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1F06" w14:textId="7927DB0D" w:rsidR="00967AD8" w:rsidRPr="00967AD8" w:rsidRDefault="00967AD8" w:rsidP="00967AD8">
      <w:r w:rsidRPr="00967AD8">
        <w:drawing>
          <wp:inline distT="0" distB="0" distL="0" distR="0" wp14:anchorId="5A0D89A4" wp14:editId="55692D72">
            <wp:extent cx="5722620" cy="1630680"/>
            <wp:effectExtent l="0" t="0" r="11430" b="7620"/>
            <wp:docPr id="2028290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22620" cy="1630680"/>
                    </a:xfrm>
                    <a:prstGeom prst="rect">
                      <a:avLst/>
                    </a:prstGeom>
                    <a:noFill/>
                    <a:ln>
                      <a:noFill/>
                    </a:ln>
                  </pic:spPr>
                </pic:pic>
              </a:graphicData>
            </a:graphic>
          </wp:inline>
        </w:drawing>
      </w:r>
    </w:p>
    <w:p w14:paraId="063C0DBD" w14:textId="77777777" w:rsidR="00967AD8" w:rsidRPr="00967AD8" w:rsidRDefault="00967AD8" w:rsidP="00967AD8">
      <w:r w:rsidRPr="00967AD8">
        <w:rPr>
          <w:b/>
          <w:bCs/>
        </w:rPr>
        <w:br/>
        <w:t xml:space="preserve">Date of Release: </w:t>
      </w:r>
      <w:r w:rsidRPr="00967AD8">
        <w:t xml:space="preserve"> 8 May 2026     </w:t>
      </w:r>
      <w:r w:rsidRPr="00967AD8">
        <w:rPr>
          <w:b/>
          <w:bCs/>
        </w:rPr>
        <w:t xml:space="preserve">                                                             Ref: </w:t>
      </w:r>
      <w:r w:rsidRPr="00967AD8">
        <w:t>4590</w:t>
      </w:r>
    </w:p>
    <w:p w14:paraId="48E7B5FF" w14:textId="77777777" w:rsidR="00967AD8" w:rsidRPr="00967AD8" w:rsidRDefault="00967AD8" w:rsidP="00967AD8">
      <w:r w:rsidRPr="00967AD8">
        <w:rPr>
          <w:b/>
          <w:bCs/>
        </w:rPr>
        <w:t> </w:t>
      </w:r>
    </w:p>
    <w:p w14:paraId="7C3DC329" w14:textId="77777777" w:rsidR="00967AD8" w:rsidRPr="00967AD8" w:rsidRDefault="00967AD8" w:rsidP="00967AD8">
      <w:r w:rsidRPr="00967AD8">
        <w:rPr>
          <w:b/>
          <w:bCs/>
        </w:rPr>
        <w:t>Communities invited to give feedback on dog control rules for the Chichester District</w:t>
      </w:r>
    </w:p>
    <w:p w14:paraId="6874FFB1" w14:textId="77777777" w:rsidR="00967AD8" w:rsidRPr="00967AD8" w:rsidRDefault="00967AD8" w:rsidP="00967AD8">
      <w:r w:rsidRPr="00967AD8">
        <w:t> </w:t>
      </w:r>
    </w:p>
    <w:p w14:paraId="6B82169E" w14:textId="77777777" w:rsidR="00967AD8" w:rsidRPr="00967AD8" w:rsidRDefault="00967AD8" w:rsidP="00967AD8">
      <w:r w:rsidRPr="00967AD8">
        <w:t>Residents, businesses, community groups and organisations are being invited to have their say on dog control rules in public spaces across the Chichester District, as a new public consultation launches today (</w:t>
      </w:r>
      <w:r w:rsidRPr="00967AD8">
        <w:rPr>
          <w:b/>
          <w:bCs/>
        </w:rPr>
        <w:t>Friday 8 May</w:t>
      </w:r>
      <w:r w:rsidRPr="00967AD8">
        <w:t>).</w:t>
      </w:r>
    </w:p>
    <w:p w14:paraId="78AAAC1F" w14:textId="77777777" w:rsidR="00967AD8" w:rsidRPr="00967AD8" w:rsidRDefault="00967AD8" w:rsidP="00967AD8">
      <w:r w:rsidRPr="00967AD8">
        <w:t> </w:t>
      </w:r>
    </w:p>
    <w:p w14:paraId="469A23DD" w14:textId="77777777" w:rsidR="00967AD8" w:rsidRPr="00967AD8" w:rsidRDefault="00967AD8" w:rsidP="00967AD8">
      <w:r w:rsidRPr="00967AD8">
        <w:t xml:space="preserve">Chichester District Council is reviewing the rules for dogs in public spaces and is seeking views on proposals to extend and amend the existing Public Space Protection Order (PSPO) for dog control, which is due to expire in October 2026. The consultation gives people the opportunity to comment on the council’s proposals and people can take part by visiting: </w:t>
      </w:r>
      <w:hyperlink r:id="rId6" w:history="1">
        <w:r w:rsidRPr="00967AD8">
          <w:rPr>
            <w:rStyle w:val="Hyperlink"/>
            <w:b/>
            <w:bCs/>
          </w:rPr>
          <w:t>https://letstalk.chichester.gov.uk/dogsinpublicspaces/participate</w:t>
        </w:r>
      </w:hyperlink>
      <w:r w:rsidRPr="00967AD8">
        <w:rPr>
          <w:b/>
          <w:bCs/>
        </w:rPr>
        <w:t>.</w:t>
      </w:r>
    </w:p>
    <w:p w14:paraId="225E9FD7" w14:textId="77777777" w:rsidR="00967AD8" w:rsidRPr="00967AD8" w:rsidRDefault="00967AD8" w:rsidP="00967AD8">
      <w:r w:rsidRPr="00967AD8">
        <w:t> </w:t>
      </w:r>
    </w:p>
    <w:p w14:paraId="2326CAAE" w14:textId="77777777" w:rsidR="00967AD8" w:rsidRPr="00967AD8" w:rsidRDefault="00967AD8" w:rsidP="00967AD8">
      <w:r w:rsidRPr="00967AD8">
        <w:t xml:space="preserve">Under the current PSPO, the requirement to immediately remove dog mess applies only to public land, such as footpaths, verges, parks and the foreshore. We are now proposing to extend this requirement so that it applies to </w:t>
      </w:r>
      <w:r w:rsidRPr="00967AD8">
        <w:rPr>
          <w:b/>
          <w:bCs/>
        </w:rPr>
        <w:t>all</w:t>
      </w:r>
      <w:r w:rsidRPr="00967AD8">
        <w:t xml:space="preserve"> </w:t>
      </w:r>
      <w:r w:rsidRPr="00967AD8">
        <w:rPr>
          <w:b/>
          <w:bCs/>
        </w:rPr>
        <w:t>publicly accessible</w:t>
      </w:r>
      <w:r w:rsidRPr="00967AD8">
        <w:t xml:space="preserve"> </w:t>
      </w:r>
      <w:r w:rsidRPr="00967AD8">
        <w:rPr>
          <w:b/>
          <w:bCs/>
        </w:rPr>
        <w:t xml:space="preserve">land </w:t>
      </w:r>
      <w:r w:rsidRPr="00967AD8">
        <w:t xml:space="preserve">across the district, including privately owned land </w:t>
      </w:r>
      <w:r w:rsidRPr="00967AD8">
        <w:rPr>
          <w:b/>
          <w:bCs/>
        </w:rPr>
        <w:t>that is open to the public and free to enter</w:t>
      </w:r>
      <w:r w:rsidRPr="00967AD8">
        <w:t xml:space="preserve">, excluding Forestry Commission land. This would mean that dog fouling measures would apply to the same areas as the current requirement to keep dogs on leads when directed by an authorised officer. </w:t>
      </w:r>
    </w:p>
    <w:p w14:paraId="223A4B4E" w14:textId="77777777" w:rsidR="00967AD8" w:rsidRPr="00967AD8" w:rsidRDefault="00967AD8" w:rsidP="00967AD8">
      <w:r w:rsidRPr="00967AD8">
        <w:t> </w:t>
      </w:r>
    </w:p>
    <w:p w14:paraId="3167BDDD" w14:textId="77777777" w:rsidR="00967AD8" w:rsidRPr="00967AD8" w:rsidRDefault="00967AD8" w:rsidP="00967AD8">
      <w:r w:rsidRPr="00967AD8">
        <w:t>Dogs are welcome in most public spaces, but it is generally recognised that having some designated areas where people can exercise or spend leisure time without dogs can be beneficial — for example, fenced children’s play areas.</w:t>
      </w:r>
    </w:p>
    <w:p w14:paraId="73EB888B" w14:textId="77777777" w:rsidR="00967AD8" w:rsidRPr="00967AD8" w:rsidRDefault="00967AD8" w:rsidP="00967AD8">
      <w:r w:rsidRPr="00967AD8">
        <w:t> </w:t>
      </w:r>
    </w:p>
    <w:p w14:paraId="2DE244B8" w14:textId="77777777" w:rsidR="00967AD8" w:rsidRPr="00967AD8" w:rsidRDefault="00967AD8" w:rsidP="00967AD8">
      <w:r w:rsidRPr="00967AD8">
        <w:t>Under the proposals, all existing dog exclusion areas would remain in place, both year</w:t>
      </w:r>
      <w:r w:rsidRPr="00967AD8">
        <w:noBreakHyphen/>
        <w:t xml:space="preserve">round and seasonal. This includes year-round exclusions in all fenced children’s play areas on public land and in Priory Park and Bishop’s Palace Gardens in Chichester, as well as the seasonal exclusion in a section of Selsey Beach from May to September each year. In addition, we are proposing to </w:t>
      </w:r>
      <w:r w:rsidRPr="00967AD8">
        <w:rPr>
          <w:b/>
          <w:bCs/>
        </w:rPr>
        <w:t>extend dog exclusion rules</w:t>
      </w:r>
      <w:r w:rsidRPr="00967AD8">
        <w:t xml:space="preserve"> so that </w:t>
      </w:r>
      <w:r w:rsidRPr="00967AD8">
        <w:rPr>
          <w:b/>
          <w:bCs/>
        </w:rPr>
        <w:t xml:space="preserve">all fenced publicly accessible children’s </w:t>
      </w:r>
      <w:r w:rsidRPr="00967AD8">
        <w:rPr>
          <w:b/>
          <w:bCs/>
        </w:rPr>
        <w:lastRenderedPageBreak/>
        <w:t>play areas on privately owned land</w:t>
      </w:r>
      <w:r w:rsidRPr="00967AD8">
        <w:t xml:space="preserve"> are also dog-free throughout the year. Publicly owned children’s play areas will continue to be dog free.</w:t>
      </w:r>
    </w:p>
    <w:p w14:paraId="5C730302" w14:textId="77777777" w:rsidR="00967AD8" w:rsidRPr="00967AD8" w:rsidRDefault="00967AD8" w:rsidP="00967AD8">
      <w:r w:rsidRPr="00967AD8">
        <w:t> </w:t>
      </w:r>
    </w:p>
    <w:p w14:paraId="43475E76" w14:textId="77777777" w:rsidR="00967AD8" w:rsidRPr="00967AD8" w:rsidRDefault="00967AD8" w:rsidP="00967AD8">
      <w:bookmarkStart w:id="0" w:name="_Hlk134104485"/>
      <w:r w:rsidRPr="00967AD8">
        <w:t>Cllr Jonathan Brown, Deputy Leader and Cabinet Member for Environmental Strategy at Chichester District Council, says: “Public spaces play an important role in everyday life across the district, and we want to ensure they can be enjoyed by everyone.</w:t>
      </w:r>
    </w:p>
    <w:p w14:paraId="23FF9C93" w14:textId="77777777" w:rsidR="00967AD8" w:rsidRPr="00967AD8" w:rsidRDefault="00967AD8" w:rsidP="00967AD8">
      <w:r w:rsidRPr="00967AD8">
        <w:t> </w:t>
      </w:r>
    </w:p>
    <w:p w14:paraId="202686BA" w14:textId="77777777" w:rsidR="00967AD8" w:rsidRPr="00967AD8" w:rsidRDefault="00967AD8" w:rsidP="00967AD8">
      <w:r w:rsidRPr="00967AD8">
        <w:t>“We know that most dog owners are responsible, but unfortunately some people do not pick up after their dog or keep their dog under proper control. This Public Space Protection Order helps us tackle these issues, which can negatively affect our communities and wildlife, and spoil people’s enjoyment of our beaches and open spaces, while also encouraging responsible dog ownership.</w:t>
      </w:r>
    </w:p>
    <w:p w14:paraId="010B4073" w14:textId="77777777" w:rsidR="00967AD8" w:rsidRPr="00967AD8" w:rsidRDefault="00967AD8" w:rsidP="00967AD8">
      <w:r w:rsidRPr="00967AD8">
        <w:t> </w:t>
      </w:r>
    </w:p>
    <w:p w14:paraId="27B43C11" w14:textId="77777777" w:rsidR="00967AD8" w:rsidRPr="00967AD8" w:rsidRDefault="00967AD8" w:rsidP="00967AD8">
      <w:r w:rsidRPr="00967AD8">
        <w:t>“This consultation is an important opportunity for residents, businesses and community groups to tell us what they think of the proposals. The survey is designed to be quick and straightforward, and people can choose to respond only to the parts that interest them.”</w:t>
      </w:r>
    </w:p>
    <w:p w14:paraId="48712C2C" w14:textId="77777777" w:rsidR="00967AD8" w:rsidRPr="00967AD8" w:rsidRDefault="00967AD8" w:rsidP="00967AD8">
      <w:r w:rsidRPr="00967AD8">
        <w:t> </w:t>
      </w:r>
    </w:p>
    <w:p w14:paraId="38B86AB7" w14:textId="77777777" w:rsidR="00967AD8" w:rsidRPr="00967AD8" w:rsidRDefault="00967AD8" w:rsidP="00967AD8">
      <w:r w:rsidRPr="00967AD8">
        <w:t>Although not part of the proposed 2026–2029 PSPO, the consultation also seeks early views on whether additional dog</w:t>
      </w:r>
      <w:r w:rsidRPr="00967AD8">
        <w:noBreakHyphen/>
        <w:t>control measures may be needed in designated locations within the Chichester Harbour Area in the future. This follows evidence that off</w:t>
      </w:r>
      <w:r w:rsidRPr="00967AD8">
        <w:noBreakHyphen/>
        <w:t xml:space="preserve">lead dogs can disturb protected bird species. </w:t>
      </w:r>
    </w:p>
    <w:p w14:paraId="15E2BEA8" w14:textId="77777777" w:rsidR="00967AD8" w:rsidRPr="00967AD8" w:rsidRDefault="00967AD8" w:rsidP="00967AD8">
      <w:r w:rsidRPr="00967AD8">
        <w:t> </w:t>
      </w:r>
    </w:p>
    <w:bookmarkEnd w:id="0"/>
    <w:p w14:paraId="36B8F425" w14:textId="77777777" w:rsidR="00967AD8" w:rsidRPr="00967AD8" w:rsidRDefault="00967AD8" w:rsidP="00967AD8">
      <w:r w:rsidRPr="00967AD8">
        <w:t xml:space="preserve">A copy of the draft PSPO and answers to frequently asked questions about how the order works and why it is used can be found on the council’s consultation web hub: </w:t>
      </w:r>
      <w:hyperlink r:id="rId7" w:history="1">
        <w:r w:rsidRPr="00967AD8">
          <w:rPr>
            <w:rStyle w:val="Hyperlink"/>
            <w:b/>
            <w:bCs/>
          </w:rPr>
          <w:t>https://letstalk.chichester.gov.uk/dogsinpublicspaces</w:t>
        </w:r>
      </w:hyperlink>
      <w:r w:rsidRPr="00967AD8">
        <w:rPr>
          <w:b/>
          <w:bCs/>
        </w:rPr>
        <w:t>.</w:t>
      </w:r>
      <w:r w:rsidRPr="00967AD8">
        <w:t xml:space="preserve"> People can share their views in the survey by visiting </w:t>
      </w:r>
      <w:hyperlink r:id="rId8" w:history="1">
        <w:r w:rsidRPr="00967AD8">
          <w:rPr>
            <w:rStyle w:val="Hyperlink"/>
            <w:b/>
            <w:bCs/>
          </w:rPr>
          <w:t>https://letstalk.chichester.gov.uk/dogsinpublicspaces/participate</w:t>
        </w:r>
      </w:hyperlink>
      <w:r w:rsidRPr="00967AD8">
        <w:rPr>
          <w:b/>
          <w:bCs/>
        </w:rPr>
        <w:t xml:space="preserve"> </w:t>
      </w:r>
      <w:r w:rsidRPr="00967AD8">
        <w:t xml:space="preserve">before 5pm on Friday 5 June 2026. A paper copy of the survey can be requested by emailing </w:t>
      </w:r>
      <w:hyperlink r:id="rId9" w:history="1">
        <w:r w:rsidRPr="00967AD8">
          <w:rPr>
            <w:rStyle w:val="Hyperlink"/>
            <w:b/>
            <w:bCs/>
          </w:rPr>
          <w:t>letstalk@chichester.gov.uk</w:t>
        </w:r>
      </w:hyperlink>
      <w:r w:rsidRPr="00967AD8">
        <w:t>.</w:t>
      </w:r>
    </w:p>
    <w:p w14:paraId="707B035C" w14:textId="77777777" w:rsidR="00967AD8" w:rsidRPr="00967AD8" w:rsidRDefault="00967AD8" w:rsidP="00967AD8">
      <w:r w:rsidRPr="00967AD8">
        <w:t> </w:t>
      </w:r>
    </w:p>
    <w:p w14:paraId="6526CE38" w14:textId="5B843E35" w:rsidR="00967AD8" w:rsidRPr="00967AD8" w:rsidRDefault="00967AD8" w:rsidP="00967AD8">
      <w:r w:rsidRPr="00967AD8">
        <w:t xml:space="preserve">Anyone who would like to be notified of future Chichester District Council consultations can join the council’s Let’s Talk Panel. By signing up, they will be notified about upcoming consultations by email and can choose </w:t>
      </w:r>
      <w:proofErr w:type="gramStart"/>
      <w:r w:rsidRPr="00967AD8">
        <w:t>whether or not</w:t>
      </w:r>
      <w:proofErr w:type="gramEnd"/>
      <w:r w:rsidRPr="00967AD8">
        <w:t xml:space="preserve"> to take part. People can join by visiting:</w:t>
      </w:r>
      <w:r w:rsidRPr="00967AD8">
        <w:br/>
      </w:r>
      <w:hyperlink r:id="rId10" w:history="1">
        <w:r w:rsidRPr="00967AD8">
          <w:rPr>
            <w:rStyle w:val="Hyperlink"/>
            <w:b/>
            <w:bCs/>
          </w:rPr>
          <w:t>www.chichester.gov.uk/letstalkpanel</w:t>
        </w:r>
      </w:hyperlink>
    </w:p>
    <w:p w14:paraId="1CC21742" w14:textId="77777777" w:rsidR="00967AD8" w:rsidRPr="00967AD8" w:rsidRDefault="00967AD8" w:rsidP="00967AD8">
      <w:r w:rsidRPr="00967AD8">
        <w:rPr>
          <w:b/>
          <w:bCs/>
        </w:rPr>
        <w:t>For further information, please contact Terri Foster, Senior Communications Officer at Chichester District Council on 01243 534537.</w:t>
      </w:r>
    </w:p>
    <w:tbl>
      <w:tblPr>
        <w:tblW w:w="4261" w:type="dxa"/>
        <w:tblCellSpacing w:w="0" w:type="dxa"/>
        <w:tblCellMar>
          <w:left w:w="0" w:type="dxa"/>
          <w:right w:w="0" w:type="dxa"/>
        </w:tblCellMar>
        <w:tblLook w:val="04A0" w:firstRow="1" w:lastRow="0" w:firstColumn="1" w:lastColumn="0" w:noHBand="0" w:noVBand="1"/>
      </w:tblPr>
      <w:tblGrid>
        <w:gridCol w:w="1305"/>
        <w:gridCol w:w="2956"/>
      </w:tblGrid>
      <w:tr w:rsidR="00967AD8" w:rsidRPr="00967AD8" w14:paraId="51EAF72B" w14:textId="77777777" w:rsidTr="00967AD8">
        <w:trPr>
          <w:tblCellSpacing w:w="0" w:type="dxa"/>
        </w:trPr>
        <w:tc>
          <w:tcPr>
            <w:tcW w:w="1260" w:type="dxa"/>
            <w:vAlign w:val="center"/>
            <w:hideMark/>
          </w:tcPr>
          <w:p w14:paraId="46083033" w14:textId="7DC391A3" w:rsidR="00967AD8" w:rsidRPr="00967AD8" w:rsidRDefault="00967AD8" w:rsidP="00967AD8">
            <w:r w:rsidRPr="00967AD8">
              <w:t> </w:t>
            </w:r>
            <w:r w:rsidRPr="00967AD8">
              <w:drawing>
                <wp:inline distT="0" distB="0" distL="0" distR="0" wp14:anchorId="54665123" wp14:editId="37644A18">
                  <wp:extent cx="792480" cy="777240"/>
                  <wp:effectExtent l="0" t="0" r="7620" b="3810"/>
                  <wp:docPr id="457526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432DDFAE" w14:textId="77777777" w:rsidR="00967AD8" w:rsidRPr="00967AD8" w:rsidRDefault="00967AD8" w:rsidP="00967AD8">
            <w:r w:rsidRPr="00967AD8">
              <w:rPr>
                <w:b/>
                <w:bCs/>
              </w:rPr>
              <w:t>Terri Foster</w:t>
            </w:r>
            <w:r w:rsidRPr="00967AD8">
              <w:br/>
              <w:t>Senior Communications Officer</w:t>
            </w:r>
            <w:r w:rsidRPr="00967AD8">
              <w:br/>
            </w:r>
            <w:r w:rsidRPr="00967AD8">
              <w:lastRenderedPageBreak/>
              <w:t>Communications</w:t>
            </w:r>
            <w:r w:rsidRPr="00967AD8">
              <w:br/>
              <w:t>Chichester District Council</w:t>
            </w:r>
          </w:p>
        </w:tc>
      </w:tr>
    </w:tbl>
    <w:p w14:paraId="3E19081C" w14:textId="77777777" w:rsidR="00967AD8" w:rsidRPr="00967AD8" w:rsidRDefault="00967AD8" w:rsidP="00967AD8">
      <w:r w:rsidRPr="00967AD8">
        <w:rPr>
          <w:vanish/>
        </w:rPr>
        <w:lastRenderedPageBreak/>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967AD8" w:rsidRPr="00967AD8" w14:paraId="2B56D71E" w14:textId="77777777">
        <w:trPr>
          <w:tblCellSpacing w:w="0" w:type="dxa"/>
        </w:trPr>
        <w:tc>
          <w:tcPr>
            <w:tcW w:w="0" w:type="auto"/>
            <w:gridSpan w:val="2"/>
            <w:vAlign w:val="center"/>
            <w:hideMark/>
          </w:tcPr>
          <w:p w14:paraId="6158EBB1" w14:textId="77777777" w:rsidR="00967AD8" w:rsidRPr="00967AD8" w:rsidRDefault="00967AD8" w:rsidP="00967AD8">
            <w:r w:rsidRPr="00967AD8">
              <w:t xml:space="preserve">Ext: 21226 | Tel: 01243521226 | </w:t>
            </w:r>
            <w:hyperlink r:id="rId12" w:history="1">
              <w:r w:rsidRPr="00967AD8">
                <w:rPr>
                  <w:rStyle w:val="Hyperlink"/>
                </w:rPr>
                <w:t>tfoster@chichester.gov.uk</w:t>
              </w:r>
            </w:hyperlink>
            <w:r w:rsidRPr="00967AD8">
              <w:t xml:space="preserve"> | </w:t>
            </w:r>
            <w:hyperlink r:id="rId13" w:history="1">
              <w:r w:rsidRPr="00967AD8">
                <w:rPr>
                  <w:rStyle w:val="Hyperlink"/>
                </w:rPr>
                <w:t>https://www.chichester.gov.uk</w:t>
              </w:r>
            </w:hyperlink>
          </w:p>
        </w:tc>
      </w:tr>
      <w:tr w:rsidR="00967AD8" w:rsidRPr="00967AD8" w14:paraId="0FEE9128" w14:textId="77777777">
        <w:trPr>
          <w:tblCellSpacing w:w="0" w:type="dxa"/>
        </w:trPr>
        <w:tc>
          <w:tcPr>
            <w:tcW w:w="0" w:type="auto"/>
            <w:gridSpan w:val="2"/>
            <w:vAlign w:val="center"/>
            <w:hideMark/>
          </w:tcPr>
          <w:p w14:paraId="3D87705E" w14:textId="77777777" w:rsidR="00967AD8" w:rsidRPr="00967AD8" w:rsidRDefault="00967AD8" w:rsidP="00967AD8">
            <w:r w:rsidRPr="00967AD8">
              <w:t>East Pallant House opening hours: 9am-4pm Monday to Friday</w:t>
            </w:r>
          </w:p>
        </w:tc>
      </w:tr>
      <w:tr w:rsidR="00967AD8" w:rsidRPr="00967AD8" w14:paraId="3F54FB65" w14:textId="77777777">
        <w:trPr>
          <w:tblCellSpacing w:w="0" w:type="dxa"/>
        </w:trPr>
        <w:tc>
          <w:tcPr>
            <w:tcW w:w="0" w:type="auto"/>
            <w:vAlign w:val="center"/>
            <w:hideMark/>
          </w:tcPr>
          <w:p w14:paraId="4E435830" w14:textId="5CEBA7BC" w:rsidR="00967AD8" w:rsidRPr="00967AD8" w:rsidRDefault="00967AD8" w:rsidP="00967AD8">
            <w:r w:rsidRPr="00967AD8">
              <w:drawing>
                <wp:inline distT="0" distB="0" distL="0" distR="0" wp14:anchorId="74438F84" wp14:editId="799825B6">
                  <wp:extent cx="228600" cy="228600"/>
                  <wp:effectExtent l="0" t="0" r="0" b="0"/>
                  <wp:docPr id="1287060344" name="Picture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67AD8">
              <w:drawing>
                <wp:inline distT="0" distB="0" distL="0" distR="0" wp14:anchorId="5EE5B90E" wp14:editId="33476F47">
                  <wp:extent cx="228600" cy="228600"/>
                  <wp:effectExtent l="0" t="0" r="0" b="0"/>
                  <wp:docPr id="221630290" name="Picture 1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67AD8">
              <w:drawing>
                <wp:inline distT="0" distB="0" distL="0" distR="0" wp14:anchorId="2DF942E7" wp14:editId="7418EE5D">
                  <wp:extent cx="228600" cy="228600"/>
                  <wp:effectExtent l="0" t="0" r="0" b="0"/>
                  <wp:docPr id="1065217374"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67AD8">
              <w:drawing>
                <wp:inline distT="0" distB="0" distL="0" distR="0" wp14:anchorId="4E885236" wp14:editId="35ADB05A">
                  <wp:extent cx="228600" cy="228600"/>
                  <wp:effectExtent l="0" t="0" r="0" b="0"/>
                  <wp:docPr id="103153136" name="Picture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67AD8">
              <w:drawing>
                <wp:inline distT="0" distB="0" distL="0" distR="0" wp14:anchorId="5EC6C798" wp14:editId="10317511">
                  <wp:extent cx="228600" cy="228600"/>
                  <wp:effectExtent l="0" t="0" r="0" b="0"/>
                  <wp:docPr id="71678796" name="Picture 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089B0D2C" w14:textId="77777777" w:rsidR="00967AD8" w:rsidRPr="00967AD8" w:rsidRDefault="00967AD8" w:rsidP="00967AD8"/>
        </w:tc>
      </w:tr>
    </w:tbl>
    <w:p w14:paraId="3A3D2430" w14:textId="51638519" w:rsidR="00967AD8" w:rsidRPr="00967AD8" w:rsidRDefault="00967AD8" w:rsidP="00967AD8">
      <w:r w:rsidRPr="00967AD8">
        <w:drawing>
          <wp:inline distT="0" distB="0" distL="0" distR="0" wp14:anchorId="0AE3F43B" wp14:editId="6EE13963">
            <wp:extent cx="5715000" cy="693420"/>
            <wp:effectExtent l="0" t="0" r="0" b="0"/>
            <wp:docPr id="95257978" name="Picture 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7E7A5F73"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D8"/>
    <w:rsid w:val="004617E4"/>
    <w:rsid w:val="006A3332"/>
    <w:rsid w:val="00967AD8"/>
    <w:rsid w:val="00B93805"/>
    <w:rsid w:val="00DD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8D72"/>
  <w15:chartTrackingRefBased/>
  <w15:docId w15:val="{739AEED1-2A15-4F07-9AD8-1AB9E3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AD8"/>
    <w:rPr>
      <w:rFonts w:eastAsiaTheme="majorEastAsia" w:cstheme="majorBidi"/>
      <w:color w:val="272727" w:themeColor="text1" w:themeTint="D8"/>
    </w:rPr>
  </w:style>
  <w:style w:type="paragraph" w:styleId="Title">
    <w:name w:val="Title"/>
    <w:basedOn w:val="Normal"/>
    <w:next w:val="Normal"/>
    <w:link w:val="TitleChar"/>
    <w:uiPriority w:val="10"/>
    <w:qFormat/>
    <w:rsid w:val="00967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AD8"/>
    <w:pPr>
      <w:spacing w:before="160"/>
      <w:jc w:val="center"/>
    </w:pPr>
    <w:rPr>
      <w:i/>
      <w:iCs/>
      <w:color w:val="404040" w:themeColor="text1" w:themeTint="BF"/>
    </w:rPr>
  </w:style>
  <w:style w:type="character" w:customStyle="1" w:styleId="QuoteChar">
    <w:name w:val="Quote Char"/>
    <w:basedOn w:val="DefaultParagraphFont"/>
    <w:link w:val="Quote"/>
    <w:uiPriority w:val="29"/>
    <w:rsid w:val="00967AD8"/>
    <w:rPr>
      <w:i/>
      <w:iCs/>
      <w:color w:val="404040" w:themeColor="text1" w:themeTint="BF"/>
    </w:rPr>
  </w:style>
  <w:style w:type="paragraph" w:styleId="ListParagraph">
    <w:name w:val="List Paragraph"/>
    <w:basedOn w:val="Normal"/>
    <w:uiPriority w:val="34"/>
    <w:qFormat/>
    <w:rsid w:val="00967AD8"/>
    <w:pPr>
      <w:ind w:left="720"/>
      <w:contextualSpacing/>
    </w:pPr>
  </w:style>
  <w:style w:type="character" w:styleId="IntenseEmphasis">
    <w:name w:val="Intense Emphasis"/>
    <w:basedOn w:val="DefaultParagraphFont"/>
    <w:uiPriority w:val="21"/>
    <w:qFormat/>
    <w:rsid w:val="00967AD8"/>
    <w:rPr>
      <w:i/>
      <w:iCs/>
      <w:color w:val="0F4761" w:themeColor="accent1" w:themeShade="BF"/>
    </w:rPr>
  </w:style>
  <w:style w:type="paragraph" w:styleId="IntenseQuote">
    <w:name w:val="Intense Quote"/>
    <w:basedOn w:val="Normal"/>
    <w:next w:val="Normal"/>
    <w:link w:val="IntenseQuoteChar"/>
    <w:uiPriority w:val="30"/>
    <w:qFormat/>
    <w:rsid w:val="00967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AD8"/>
    <w:rPr>
      <w:i/>
      <w:iCs/>
      <w:color w:val="0F4761" w:themeColor="accent1" w:themeShade="BF"/>
    </w:rPr>
  </w:style>
  <w:style w:type="character" w:styleId="IntenseReference">
    <w:name w:val="Intense Reference"/>
    <w:basedOn w:val="DefaultParagraphFont"/>
    <w:uiPriority w:val="32"/>
    <w:qFormat/>
    <w:rsid w:val="00967AD8"/>
    <w:rPr>
      <w:b/>
      <w:bCs/>
      <w:smallCaps/>
      <w:color w:val="0F4761" w:themeColor="accent1" w:themeShade="BF"/>
      <w:spacing w:val="5"/>
    </w:rPr>
  </w:style>
  <w:style w:type="character" w:styleId="Hyperlink">
    <w:name w:val="Hyperlink"/>
    <w:basedOn w:val="DefaultParagraphFont"/>
    <w:uiPriority w:val="99"/>
    <w:unhideWhenUsed/>
    <w:rsid w:val="00967AD8"/>
    <w:rPr>
      <w:color w:val="467886" w:themeColor="hyperlink"/>
      <w:u w:val="single"/>
    </w:rPr>
  </w:style>
  <w:style w:type="character" w:styleId="UnresolvedMention">
    <w:name w:val="Unresolved Mention"/>
    <w:basedOn w:val="DefaultParagraphFont"/>
    <w:uiPriority w:val="99"/>
    <w:semiHidden/>
    <w:unhideWhenUsed/>
    <w:rsid w:val="0096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chichester.gov.uk/dogsinpublicspaces/participate" TargetMode="External"/><Relationship Id="rId13" Type="http://schemas.openxmlformats.org/officeDocument/2006/relationships/hyperlink" Target="https://www.chichester.gov.uk" TargetMode="External"/><Relationship Id="rId18" Type="http://schemas.openxmlformats.org/officeDocument/2006/relationships/hyperlink" Target="https://www.instagram.com/chichesterdc/"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s://letstalk.chichester.gov.uk/dogsinpublicspaces" TargetMode="External"/><Relationship Id="rId12" Type="http://schemas.openxmlformats.org/officeDocument/2006/relationships/hyperlink" Target="mailto:tfoster@chichester.gov.uk" TargetMode="External"/><Relationship Id="rId17" Type="http://schemas.openxmlformats.org/officeDocument/2006/relationships/image" Target="media/image4.jpeg"/><Relationship Id="rId25"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s://x.com/ChichesterDC" TargetMode="External"/><Relationship Id="rId20" Type="http://schemas.openxmlformats.org/officeDocument/2006/relationships/hyperlink" Target="https://www.linkedin.com/company/chichesterdc" TargetMode="External"/><Relationship Id="rId1" Type="http://schemas.openxmlformats.org/officeDocument/2006/relationships/styles" Target="styles.xml"/><Relationship Id="rId6" Type="http://schemas.openxmlformats.org/officeDocument/2006/relationships/hyperlink" Target="https://letstalk.chichester.gov.uk/dogsinpublicspaces/participate" TargetMode="External"/><Relationship Id="rId11" Type="http://schemas.openxmlformats.org/officeDocument/2006/relationships/image" Target="media/image2.gif"/><Relationship Id="rId24" Type="http://schemas.openxmlformats.org/officeDocument/2006/relationships/hyperlink" Target="https://www.chichester.gov.uk/emailbanner" TargetMode="External"/><Relationship Id="rId5" Type="http://schemas.openxmlformats.org/officeDocument/2006/relationships/image" Target="cid:image001.png@01DCDED2.86FA47C0" TargetMode="Externa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www.chichester.gov.uk/letstalkpanel" TargetMode="External"/><Relationship Id="rId19"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hyperlink" Target="mailto:letstalk@chichester.gov.uk" TargetMode="External"/><Relationship Id="rId14" Type="http://schemas.openxmlformats.org/officeDocument/2006/relationships/hyperlink" Target="https://www.facebook.com/ChichesterDistrictCouncil" TargetMode="External"/><Relationship Id="rId22" Type="http://schemas.openxmlformats.org/officeDocument/2006/relationships/hyperlink" Target="https://nextdoor.co.uk/agency-detail/england/chichester/chichest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2026-05-12T08:03:00Z</dcterms:created>
  <dcterms:modified xsi:type="dcterms:W3CDTF">2026-05-12T08:04:00Z</dcterms:modified>
</cp:coreProperties>
</file>