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F02F" w14:textId="77777777" w:rsidR="008B0819" w:rsidRPr="008B0819" w:rsidRDefault="008B0819" w:rsidP="008B0819"/>
    <w:p w14:paraId="1098184A" w14:textId="743C9930" w:rsidR="008B0819" w:rsidRPr="008B0819" w:rsidRDefault="008B0819" w:rsidP="008B0819">
      <w:bookmarkStart w:id="0" w:name="_Hlk126151292"/>
      <w:bookmarkStart w:id="1" w:name="_Hlk126755618"/>
      <w:bookmarkStart w:id="2" w:name="_Hlk187242454"/>
      <w:r w:rsidRPr="008B0819">
        <w:drawing>
          <wp:inline distT="0" distB="0" distL="0" distR="0" wp14:anchorId="2F1B49FB" wp14:editId="0F2AB3B3">
            <wp:extent cx="5722620" cy="1638300"/>
            <wp:effectExtent l="0" t="0" r="11430" b="0"/>
            <wp:docPr id="1124703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35E880DC" w14:textId="77777777" w:rsidR="008B0819" w:rsidRPr="008B0819" w:rsidRDefault="008B0819" w:rsidP="008B0819">
      <w:r w:rsidRPr="008B0819">
        <w:rPr>
          <w:b/>
          <w:bCs/>
        </w:rPr>
        <w:br/>
        <w:t xml:space="preserve">Date of Release: </w:t>
      </w:r>
      <w:r w:rsidRPr="008B0819">
        <w:t> 23 April 2026</w:t>
      </w:r>
      <w:r w:rsidRPr="008B0819">
        <w:rPr>
          <w:b/>
          <w:bCs/>
        </w:rPr>
        <w:t xml:space="preserve">                                                                Ref: </w:t>
      </w:r>
      <w:r w:rsidRPr="008B0819">
        <w:t>4587</w:t>
      </w:r>
    </w:p>
    <w:p w14:paraId="33A457AE" w14:textId="77777777" w:rsidR="008B0819" w:rsidRPr="008B0819" w:rsidRDefault="008B0819" w:rsidP="008B0819">
      <w:r w:rsidRPr="008B0819">
        <w:rPr>
          <w:b/>
          <w:bCs/>
        </w:rPr>
        <w:t>Follow the ‘Walk of the Dandelion’ at the start of Great Big Green Week in Chichester city centre</w:t>
      </w:r>
    </w:p>
    <w:p w14:paraId="42C48D4C" w14:textId="77777777" w:rsidR="008B0819" w:rsidRPr="008B0819" w:rsidRDefault="008B0819" w:rsidP="008B0819">
      <w:r w:rsidRPr="008B0819">
        <w:t> </w:t>
      </w:r>
    </w:p>
    <w:p w14:paraId="096D6358" w14:textId="77777777" w:rsidR="008B0819" w:rsidRPr="008B0819" w:rsidRDefault="008B0819" w:rsidP="008B0819">
      <w:r w:rsidRPr="008B0819">
        <w:t>The city of Chichester will be bursting with colour, scent and creativity in June as part of a collective celebration to mark Great Big Green Week and the final day of Chichester Cathedral’s spectacular Festival of Flowers.</w:t>
      </w:r>
    </w:p>
    <w:p w14:paraId="4488EC6D" w14:textId="77777777" w:rsidR="008B0819" w:rsidRPr="008B0819" w:rsidRDefault="008B0819" w:rsidP="008B0819">
      <w:r w:rsidRPr="008B0819">
        <w:t> </w:t>
      </w:r>
    </w:p>
    <w:p w14:paraId="53E2FA0C" w14:textId="77777777" w:rsidR="008B0819" w:rsidRPr="008B0819" w:rsidRDefault="008B0819" w:rsidP="008B0819">
      <w:r w:rsidRPr="008B0819">
        <w:t xml:space="preserve">The </w:t>
      </w:r>
      <w:r w:rsidRPr="008B0819">
        <w:rPr>
          <w:b/>
          <w:bCs/>
        </w:rPr>
        <w:t>Walk of the Dandelion</w:t>
      </w:r>
      <w:r w:rsidRPr="008B0819">
        <w:t xml:space="preserve"> is a free event which will take place on </w:t>
      </w:r>
      <w:r w:rsidRPr="008B0819">
        <w:rPr>
          <w:b/>
          <w:bCs/>
        </w:rPr>
        <w:t>Saturday 6 June</w:t>
      </w:r>
      <w:r w:rsidRPr="008B0819">
        <w:t xml:space="preserve"> from 10am until 4pm. It is a collaborative project by Culture Spark, Chichester Festival </w:t>
      </w:r>
      <w:proofErr w:type="gramStart"/>
      <w:r w:rsidRPr="008B0819">
        <w:t>Theatre ,</w:t>
      </w:r>
      <w:proofErr w:type="gramEnd"/>
      <w:r w:rsidRPr="008B0819">
        <w:t xml:space="preserve"> Chichester Cathedral and the Festival of Flowers, the Chichester BID, The </w:t>
      </w:r>
      <w:proofErr w:type="spellStart"/>
      <w:r w:rsidRPr="008B0819">
        <w:t>Novium</w:t>
      </w:r>
      <w:proofErr w:type="spellEnd"/>
      <w:r w:rsidRPr="008B0819">
        <w:t xml:space="preserve"> Museum and Pallant House Gallery. </w:t>
      </w:r>
    </w:p>
    <w:p w14:paraId="459F8024" w14:textId="77777777" w:rsidR="008B0819" w:rsidRPr="008B0819" w:rsidRDefault="008B0819" w:rsidP="008B0819">
      <w:r w:rsidRPr="008B0819">
        <w:t> </w:t>
      </w:r>
    </w:p>
    <w:p w14:paraId="1303C07E" w14:textId="77777777" w:rsidR="008B0819" w:rsidRPr="008B0819" w:rsidRDefault="008B0819" w:rsidP="008B0819">
      <w:r w:rsidRPr="008B0819">
        <w:t xml:space="preserve">People of all ages will be invited to step into a day of wonder as Daniel - an 8ft, ethereal puppet - roams through Chichester city centre sharing gifts of dandelions, each with a message of positivity. Daniel’s journey will start at Chichester Cathedral, and finish at Chichester Festival Theatre. Along the way he will be visiting businesses ranging from galleries, cafés and salons to independent retailers across the city who will be transforming their shopfronts into a trail of floral creativity, linking with the Chichester in Bloom trail created by The Chichester BID. The idea is to extend the spirit of the much-loved Festival of Flowers into the city centre.  </w:t>
      </w:r>
    </w:p>
    <w:p w14:paraId="11FC6C55" w14:textId="77777777" w:rsidR="008B0819" w:rsidRPr="008B0819" w:rsidRDefault="008B0819" w:rsidP="008B0819">
      <w:r w:rsidRPr="008B0819">
        <w:t> </w:t>
      </w:r>
    </w:p>
    <w:p w14:paraId="1BD4A218" w14:textId="77777777" w:rsidR="008B0819" w:rsidRPr="008B0819" w:rsidRDefault="008B0819" w:rsidP="008B0819">
      <w:r w:rsidRPr="008B0819">
        <w:t xml:space="preserve">Created by Luke Brown Dance Company, the beautifully crafted 8-foot puppet </w:t>
      </w:r>
      <w:r w:rsidRPr="008B0819">
        <w:rPr>
          <w:b/>
          <w:bCs/>
        </w:rPr>
        <w:t>Daniel</w:t>
      </w:r>
      <w:r w:rsidRPr="008B0819">
        <w:t xml:space="preserve"> is an ethereal, ancient man of the earth who walks with audiences, sharing moments of delight, contemplation, and fun. Daniel gifts dandelions, each with a positive message, and invites audiences to join him in gentle interactions as he walks. </w:t>
      </w:r>
    </w:p>
    <w:p w14:paraId="475B2273" w14:textId="77777777" w:rsidR="008B0819" w:rsidRPr="008B0819" w:rsidRDefault="008B0819" w:rsidP="008B0819">
      <w:r w:rsidRPr="008B0819">
        <w:t> </w:t>
      </w:r>
    </w:p>
    <w:p w14:paraId="0E45644E" w14:textId="77777777" w:rsidR="008B0819" w:rsidRPr="008B0819" w:rsidRDefault="008B0819" w:rsidP="008B0819">
      <w:r w:rsidRPr="008B0819">
        <w:t xml:space="preserve">People will also be able to enjoy a free dandelion-making workshop on </w:t>
      </w:r>
      <w:r w:rsidRPr="008B0819">
        <w:rPr>
          <w:b/>
          <w:bCs/>
        </w:rPr>
        <w:t>Chichester Cathedral Green</w:t>
      </w:r>
      <w:r w:rsidRPr="008B0819">
        <w:t xml:space="preserve">, plus a performance by West Sussex Sings Choir led by Emily Barden. Just off North Street, the </w:t>
      </w:r>
      <w:r w:rsidRPr="008B0819">
        <w:rPr>
          <w:b/>
          <w:bCs/>
        </w:rPr>
        <w:t>Crane Street Canopy</w:t>
      </w:r>
      <w:r w:rsidRPr="008B0819">
        <w:t xml:space="preserve"> area will host flower-inspired storytelling with Danyah Miller, the Beats for 3 group playing recycled ‘instruments’, and a kids’ karaoke machine powered by a </w:t>
      </w:r>
      <w:r w:rsidRPr="008B0819">
        <w:lastRenderedPageBreak/>
        <w:t xml:space="preserve">bike. </w:t>
      </w:r>
      <w:r w:rsidRPr="008B0819">
        <w:rPr>
          <w:b/>
          <w:bCs/>
        </w:rPr>
        <w:t>Pallant House Gallery</w:t>
      </w:r>
      <w:r w:rsidRPr="008B0819">
        <w:t xml:space="preserve"> and </w:t>
      </w:r>
      <w:r w:rsidRPr="008B0819">
        <w:rPr>
          <w:b/>
          <w:bCs/>
        </w:rPr>
        <w:t xml:space="preserve">The </w:t>
      </w:r>
      <w:proofErr w:type="spellStart"/>
      <w:r w:rsidRPr="008B0819">
        <w:rPr>
          <w:b/>
          <w:bCs/>
        </w:rPr>
        <w:t>Novium</w:t>
      </w:r>
      <w:proofErr w:type="spellEnd"/>
      <w:r w:rsidRPr="008B0819">
        <w:rPr>
          <w:b/>
          <w:bCs/>
        </w:rPr>
        <w:t xml:space="preserve"> Museum</w:t>
      </w:r>
      <w:r w:rsidRPr="008B0819">
        <w:t xml:space="preserve"> will each host a creative sustainable workshop. </w:t>
      </w:r>
    </w:p>
    <w:p w14:paraId="1725C59A" w14:textId="77777777" w:rsidR="008B0819" w:rsidRPr="008B0819" w:rsidRDefault="008B0819" w:rsidP="008B0819">
      <w:r w:rsidRPr="008B0819">
        <w:t> </w:t>
      </w:r>
    </w:p>
    <w:p w14:paraId="1F1A6071" w14:textId="77777777" w:rsidR="008B0819" w:rsidRPr="008B0819" w:rsidRDefault="008B0819" w:rsidP="008B0819">
      <w:r w:rsidRPr="008B0819">
        <w:t xml:space="preserve">Around the city there will also be colourful performances of 150 Morris dancers leaping and dancing through the city’s streets before they head to Priory Park for a final celebratory Community Dance.  </w:t>
      </w:r>
    </w:p>
    <w:p w14:paraId="51F28B11" w14:textId="77777777" w:rsidR="008B0819" w:rsidRPr="008B0819" w:rsidRDefault="008B0819" w:rsidP="008B0819">
      <w:r w:rsidRPr="008B0819">
        <w:t> </w:t>
      </w:r>
    </w:p>
    <w:p w14:paraId="60CDF7F8" w14:textId="77777777" w:rsidR="008B0819" w:rsidRPr="008B0819" w:rsidRDefault="008B0819" w:rsidP="008B0819">
      <w:r w:rsidRPr="008B0819">
        <w:t>“This is a real collaborative effort, and we’re so pleased to be working together with our wonderful cultural organisations and businesses to bring this free event to the city centre,” says Sarah Peyman, Divisional Manager for Culture and Sport at Chichester District Council. “The Walk of the Dandelion will be a magical, feel-good event for all ages and we really want people to come and be part of the story as we celebrate the cathedral’s 30</w:t>
      </w:r>
      <w:r w:rsidRPr="008B0819">
        <w:rPr>
          <w:vertAlign w:val="superscript"/>
        </w:rPr>
        <w:t>th</w:t>
      </w:r>
      <w:r w:rsidRPr="008B0819">
        <w:t xml:space="preserve"> Festival of Flowers and mark ‘Big Green Week’. </w:t>
      </w:r>
    </w:p>
    <w:p w14:paraId="58AEDB68" w14:textId="77777777" w:rsidR="008B0819" w:rsidRPr="008B0819" w:rsidRDefault="008B0819" w:rsidP="008B0819">
      <w:r w:rsidRPr="008B0819">
        <w:t> </w:t>
      </w:r>
    </w:p>
    <w:p w14:paraId="4723F75A" w14:textId="77777777" w:rsidR="008B0819" w:rsidRPr="008B0819" w:rsidRDefault="008B0819" w:rsidP="008B0819">
      <w:r w:rsidRPr="008B0819">
        <w:t xml:space="preserve">“This will be a wonderful opportunity to rediscover what the city of Chichester has to offer, from its independent shops and eateries to the Cathedral, theatre, museum and art galleries. We hope that Daniel’s journey will help bring smiles and inspiration to residents and visitors.” </w:t>
      </w:r>
    </w:p>
    <w:p w14:paraId="49D517FA" w14:textId="77777777" w:rsidR="008B0819" w:rsidRPr="008B0819" w:rsidRDefault="008B0819" w:rsidP="008B0819">
      <w:r w:rsidRPr="008B0819">
        <w:t> </w:t>
      </w:r>
    </w:p>
    <w:p w14:paraId="0F05BB53" w14:textId="77777777" w:rsidR="008B0819" w:rsidRPr="008B0819" w:rsidRDefault="008B0819" w:rsidP="008B0819">
      <w:r w:rsidRPr="008B0819">
        <w:t>Angela Buckley, Chichester Festival Theatre’s Projects, Events &amp; Green Book Co-Ordinator, says: “At Chichester Festival Theatre, it’s a joy to bring Walk of the Dandelion to the city, helping bring Green Week to life across Chichester. It’s amazing to see local businesses come together with real passion and commitment to sustainability. At CFT, we care deeply about creating a greener future, and it’s fantastic to play a part in bringing people together to share ideas, spark change, and celebrate what’s possible when we all get involved.”</w:t>
      </w:r>
    </w:p>
    <w:p w14:paraId="69F00909" w14:textId="77777777" w:rsidR="008B0819" w:rsidRPr="008B0819" w:rsidRDefault="008B0819" w:rsidP="008B0819">
      <w:r w:rsidRPr="008B0819">
        <w:t> </w:t>
      </w:r>
    </w:p>
    <w:p w14:paraId="38978CB7" w14:textId="77777777" w:rsidR="008B0819" w:rsidRPr="008B0819" w:rsidRDefault="008B0819" w:rsidP="008B0819">
      <w:r w:rsidRPr="008B0819">
        <w:t>Culture Spark is a creative partnership between Chichester District Council, Chichester Festival Theatre and Pallant House Gallery using funding obtained by the council from the UK Government.</w:t>
      </w:r>
    </w:p>
    <w:p w14:paraId="28FE1848" w14:textId="77777777" w:rsidR="008B0819" w:rsidRPr="008B0819" w:rsidRDefault="008B0819" w:rsidP="008B0819">
      <w:r w:rsidRPr="008B0819">
        <w:t> </w:t>
      </w:r>
    </w:p>
    <w:p w14:paraId="36F646CB" w14:textId="77777777" w:rsidR="008B0819" w:rsidRPr="008B0819" w:rsidRDefault="008B0819" w:rsidP="008B0819">
      <w:r w:rsidRPr="008B0819">
        <w:t xml:space="preserve">Culture Spark will also be organising a series of community craft workshops in the weeks leading up to Walk of the Dandelion, for more information contact Caroline at Culture Spark by emailing: </w:t>
      </w:r>
      <w:hyperlink r:id="rId6" w:history="1">
        <w:r w:rsidRPr="008B0819">
          <w:rPr>
            <w:rStyle w:val="Hyperlink"/>
            <w:b/>
            <w:bCs/>
          </w:rPr>
          <w:t>culturespark2022@gmail.com</w:t>
        </w:r>
      </w:hyperlink>
    </w:p>
    <w:bookmarkEnd w:id="0"/>
    <w:bookmarkEnd w:id="1"/>
    <w:p w14:paraId="320AED75" w14:textId="77777777" w:rsidR="008B0819" w:rsidRPr="008B0819" w:rsidRDefault="008B0819" w:rsidP="008B0819">
      <w:r w:rsidRPr="008B0819">
        <w:rPr>
          <w:b/>
          <w:bCs/>
        </w:rPr>
        <w:t xml:space="preserve">For further information, please contact Clare Hawkin, Senior Communications Officer, on 01243 534679 or by emailing </w:t>
      </w:r>
      <w:hyperlink r:id="rId7" w:history="1">
        <w:r w:rsidRPr="008B0819">
          <w:rPr>
            <w:rStyle w:val="Hyperlink"/>
            <w:b/>
            <w:bCs/>
          </w:rPr>
          <w:t>chawkin@chichester.gov.uk</w:t>
        </w:r>
      </w:hyperlink>
      <w:bookmarkEnd w:id="2"/>
    </w:p>
    <w:p w14:paraId="410A30F9" w14:textId="68446D8E" w:rsidR="00B93805" w:rsidRDefault="008B0819" w:rsidP="008B0819">
      <w:r w:rsidRPr="008B0819">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19"/>
    <w:rsid w:val="004617E4"/>
    <w:rsid w:val="006A3332"/>
    <w:rsid w:val="008B0819"/>
    <w:rsid w:val="00B93805"/>
    <w:rsid w:val="00C5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1626"/>
  <w15:chartTrackingRefBased/>
  <w15:docId w15:val="{A794F335-DF94-4F6F-AF8D-976303A4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19"/>
    <w:rPr>
      <w:rFonts w:eastAsiaTheme="majorEastAsia" w:cstheme="majorBidi"/>
      <w:color w:val="272727" w:themeColor="text1" w:themeTint="D8"/>
    </w:rPr>
  </w:style>
  <w:style w:type="paragraph" w:styleId="Title">
    <w:name w:val="Title"/>
    <w:basedOn w:val="Normal"/>
    <w:next w:val="Normal"/>
    <w:link w:val="TitleChar"/>
    <w:uiPriority w:val="10"/>
    <w:qFormat/>
    <w:rsid w:val="008B0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19"/>
    <w:pPr>
      <w:spacing w:before="160"/>
      <w:jc w:val="center"/>
    </w:pPr>
    <w:rPr>
      <w:i/>
      <w:iCs/>
      <w:color w:val="404040" w:themeColor="text1" w:themeTint="BF"/>
    </w:rPr>
  </w:style>
  <w:style w:type="character" w:customStyle="1" w:styleId="QuoteChar">
    <w:name w:val="Quote Char"/>
    <w:basedOn w:val="DefaultParagraphFont"/>
    <w:link w:val="Quote"/>
    <w:uiPriority w:val="29"/>
    <w:rsid w:val="008B0819"/>
    <w:rPr>
      <w:i/>
      <w:iCs/>
      <w:color w:val="404040" w:themeColor="text1" w:themeTint="BF"/>
    </w:rPr>
  </w:style>
  <w:style w:type="paragraph" w:styleId="ListParagraph">
    <w:name w:val="List Paragraph"/>
    <w:basedOn w:val="Normal"/>
    <w:uiPriority w:val="34"/>
    <w:qFormat/>
    <w:rsid w:val="008B0819"/>
    <w:pPr>
      <w:ind w:left="720"/>
      <w:contextualSpacing/>
    </w:pPr>
  </w:style>
  <w:style w:type="character" w:styleId="IntenseEmphasis">
    <w:name w:val="Intense Emphasis"/>
    <w:basedOn w:val="DefaultParagraphFont"/>
    <w:uiPriority w:val="21"/>
    <w:qFormat/>
    <w:rsid w:val="008B0819"/>
    <w:rPr>
      <w:i/>
      <w:iCs/>
      <w:color w:val="0F4761" w:themeColor="accent1" w:themeShade="BF"/>
    </w:rPr>
  </w:style>
  <w:style w:type="paragraph" w:styleId="IntenseQuote">
    <w:name w:val="Intense Quote"/>
    <w:basedOn w:val="Normal"/>
    <w:next w:val="Normal"/>
    <w:link w:val="IntenseQuoteChar"/>
    <w:uiPriority w:val="30"/>
    <w:qFormat/>
    <w:rsid w:val="008B0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819"/>
    <w:rPr>
      <w:i/>
      <w:iCs/>
      <w:color w:val="0F4761" w:themeColor="accent1" w:themeShade="BF"/>
    </w:rPr>
  </w:style>
  <w:style w:type="character" w:styleId="IntenseReference">
    <w:name w:val="Intense Reference"/>
    <w:basedOn w:val="DefaultParagraphFont"/>
    <w:uiPriority w:val="32"/>
    <w:qFormat/>
    <w:rsid w:val="008B0819"/>
    <w:rPr>
      <w:b/>
      <w:bCs/>
      <w:smallCaps/>
      <w:color w:val="0F4761" w:themeColor="accent1" w:themeShade="BF"/>
      <w:spacing w:val="5"/>
    </w:rPr>
  </w:style>
  <w:style w:type="character" w:styleId="Hyperlink">
    <w:name w:val="Hyperlink"/>
    <w:basedOn w:val="DefaultParagraphFont"/>
    <w:uiPriority w:val="99"/>
    <w:unhideWhenUsed/>
    <w:rsid w:val="008B0819"/>
    <w:rPr>
      <w:color w:val="467886" w:themeColor="hyperlink"/>
      <w:u w:val="single"/>
    </w:rPr>
  </w:style>
  <w:style w:type="character" w:styleId="UnresolvedMention">
    <w:name w:val="Unresolved Mention"/>
    <w:basedOn w:val="DefaultParagraphFont"/>
    <w:uiPriority w:val="99"/>
    <w:semiHidden/>
    <w:unhideWhenUsed/>
    <w:rsid w:val="008B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wkin@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lturespark2022@gmail.com" TargetMode="External"/><Relationship Id="rId5" Type="http://schemas.openxmlformats.org/officeDocument/2006/relationships/image" Target="cid:image001.png@01DCD306.3C62937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3783</Characters>
  <Application>Microsoft Office Word</Application>
  <DocSecurity>0</DocSecurity>
  <Lines>63</Lines>
  <Paragraphs>23</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2026-04-23T20:47:00Z</dcterms:created>
  <dcterms:modified xsi:type="dcterms:W3CDTF">2026-04-23T20:48:00Z</dcterms:modified>
</cp:coreProperties>
</file>