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3489" w14:textId="77777777" w:rsidR="00A16251" w:rsidRPr="00A16251" w:rsidRDefault="00A16251" w:rsidP="00A16251"/>
    <w:p w14:paraId="301A5A24" w14:textId="3842BD51" w:rsidR="00A16251" w:rsidRPr="00A16251" w:rsidRDefault="00A16251" w:rsidP="00A16251">
      <w:bookmarkStart w:id="0" w:name="_Hlk185251774"/>
      <w:r w:rsidRPr="00A16251">
        <w:drawing>
          <wp:inline distT="0" distB="0" distL="0" distR="0" wp14:anchorId="11B94E14" wp14:editId="2A0FB941">
            <wp:extent cx="5722620" cy="1638300"/>
            <wp:effectExtent l="0" t="0" r="11430" b="0"/>
            <wp:docPr id="158470109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7E00DFE8" w14:textId="77777777" w:rsidR="00A16251" w:rsidRPr="00A16251" w:rsidRDefault="00A16251" w:rsidP="00A16251">
      <w:r w:rsidRPr="00A16251">
        <w:rPr>
          <w:b/>
          <w:bCs/>
        </w:rPr>
        <w:br/>
        <w:t>Date of Release:  17 December 2025                                  Ref: 4550</w:t>
      </w:r>
    </w:p>
    <w:p w14:paraId="029AB667" w14:textId="77777777" w:rsidR="00A16251" w:rsidRPr="00A16251" w:rsidRDefault="00A16251" w:rsidP="00A16251">
      <w:r w:rsidRPr="00A16251">
        <w:rPr>
          <w:b/>
          <w:bCs/>
        </w:rPr>
        <w:t> </w:t>
      </w:r>
    </w:p>
    <w:p w14:paraId="04544F49" w14:textId="77777777" w:rsidR="00A16251" w:rsidRPr="00A16251" w:rsidRDefault="00A16251" w:rsidP="00A16251">
      <w:r w:rsidRPr="00A16251">
        <w:rPr>
          <w:b/>
          <w:bCs/>
        </w:rPr>
        <w:t>Chichester District residents encouraged to recycle as much as possible this Christmas</w:t>
      </w:r>
    </w:p>
    <w:p w14:paraId="31724A09" w14:textId="77777777" w:rsidR="00A16251" w:rsidRPr="00A16251" w:rsidRDefault="00A16251" w:rsidP="00A16251">
      <w:r w:rsidRPr="00A16251">
        <w:rPr>
          <w:b/>
          <w:bCs/>
        </w:rPr>
        <w:t> </w:t>
      </w:r>
    </w:p>
    <w:p w14:paraId="088F13AE" w14:textId="77777777" w:rsidR="00A16251" w:rsidRPr="00A16251" w:rsidRDefault="00A16251" w:rsidP="00A16251">
      <w:r w:rsidRPr="00A16251">
        <w:t>As Christmas approaches, Chichester District Council is reminding residents of how they can keep their household waste to a minimum by recycling what they can.</w:t>
      </w:r>
    </w:p>
    <w:p w14:paraId="73F2AB53" w14:textId="77777777" w:rsidR="00A16251" w:rsidRPr="00A16251" w:rsidRDefault="00A16251" w:rsidP="00A16251">
      <w:r w:rsidRPr="00A16251">
        <w:t> </w:t>
      </w:r>
    </w:p>
    <w:p w14:paraId="3FA37EAF" w14:textId="77777777" w:rsidR="00A16251" w:rsidRPr="00A16251" w:rsidRDefault="00A16251" w:rsidP="00A16251">
      <w:r w:rsidRPr="00A16251">
        <w:t>“We do tend to see waste levels increase over the Christmas period, so we are keen to encourage residents to recycle as much as possible and help reduce their environmental impact while still enjoying the festive season,” says Councillor Mark Chilton, Cabinet Member for Finance, Corporate Services and Contract Services at Chichester District Council.</w:t>
      </w:r>
    </w:p>
    <w:p w14:paraId="7E3FD49D" w14:textId="77777777" w:rsidR="00A16251" w:rsidRPr="00A16251" w:rsidRDefault="00A16251" w:rsidP="00A16251">
      <w:r w:rsidRPr="00A16251">
        <w:t> </w:t>
      </w:r>
    </w:p>
    <w:p w14:paraId="71CC9174" w14:textId="77777777" w:rsidR="00A16251" w:rsidRPr="00A16251" w:rsidRDefault="00A16251" w:rsidP="00A16251">
      <w:r w:rsidRPr="00A16251">
        <w:t xml:space="preserve">“When unwrapping your presents and gifts this Christmas, please remember that cardboard boxes; packaging; wrapping paper; Christmas cards; and, envelopes, can all be recycled. </w:t>
      </w:r>
    </w:p>
    <w:p w14:paraId="4FF50A3F" w14:textId="77777777" w:rsidR="00A16251" w:rsidRPr="00A16251" w:rsidRDefault="00A16251" w:rsidP="00A16251">
      <w:r w:rsidRPr="00A16251">
        <w:t> </w:t>
      </w:r>
    </w:p>
    <w:p w14:paraId="0696FD83" w14:textId="77777777" w:rsidR="00A16251" w:rsidRPr="00A16251" w:rsidRDefault="00A16251" w:rsidP="00A16251">
      <w:r w:rsidRPr="00A16251">
        <w:t>“The packaging from our favourite festive food and drink products, such as such as plastic confectionary tubs, plastic food and meat trays, foil mince pie cases, glass bottles and jars, can all be placed in your burgundy recycling bin.</w:t>
      </w:r>
    </w:p>
    <w:p w14:paraId="69885045" w14:textId="77777777" w:rsidR="00A16251" w:rsidRPr="00A16251" w:rsidRDefault="00A16251" w:rsidP="00A16251">
      <w:r w:rsidRPr="00A16251">
        <w:t> </w:t>
      </w:r>
    </w:p>
    <w:p w14:paraId="2D7C646C" w14:textId="77777777" w:rsidR="00A16251" w:rsidRPr="00A16251" w:rsidRDefault="00A16251" w:rsidP="00A16251">
      <w:r w:rsidRPr="00A16251">
        <w:t xml:space="preserve">“Residents can also help us recycle as much as possible by making sure your recycling is </w:t>
      </w:r>
      <w:r w:rsidRPr="00A16251">
        <w:rPr>
          <w:b/>
          <w:bCs/>
        </w:rPr>
        <w:t>clean</w:t>
      </w:r>
      <w:r w:rsidRPr="00A16251">
        <w:t xml:space="preserve">, so free from food and drink leftovers (a quick rinse off will often do); </w:t>
      </w:r>
      <w:r w:rsidRPr="00A16251">
        <w:rPr>
          <w:b/>
          <w:bCs/>
        </w:rPr>
        <w:t>dry</w:t>
      </w:r>
      <w:r w:rsidRPr="00A16251">
        <w:t xml:space="preserve">, by keep your recycling bin lid shut (wet paper and cardboard cannot be recycled and can stick to other items or clog up the sorting machinery); and, </w:t>
      </w:r>
      <w:r w:rsidRPr="00A16251">
        <w:rPr>
          <w:b/>
          <w:bCs/>
        </w:rPr>
        <w:t>loose</w:t>
      </w:r>
      <w:r w:rsidRPr="00A16251">
        <w:t>, so not tied up in plastic bags.</w:t>
      </w:r>
    </w:p>
    <w:p w14:paraId="182558A8" w14:textId="77777777" w:rsidR="00A16251" w:rsidRPr="00A16251" w:rsidRDefault="00A16251" w:rsidP="00A16251">
      <w:r w:rsidRPr="00A16251">
        <w:t> </w:t>
      </w:r>
    </w:p>
    <w:p w14:paraId="6BC6DB34" w14:textId="77777777" w:rsidR="00A16251" w:rsidRPr="00A16251" w:rsidRDefault="00A16251" w:rsidP="00A16251">
      <w:r w:rsidRPr="00A16251">
        <w:t>“If you have extra recycling that you can’t fit into your recycling bin, please keep it dry and place it in a loosely tied black sack next to your recycling bin on your collection day. Excess cardboard should be flattened and folded or cut down to a manageable size for a single crew member to handle.</w:t>
      </w:r>
    </w:p>
    <w:p w14:paraId="46D4403E" w14:textId="77777777" w:rsidR="00A16251" w:rsidRPr="00A16251" w:rsidRDefault="00A16251" w:rsidP="00A16251">
      <w:r w:rsidRPr="00A16251">
        <w:lastRenderedPageBreak/>
        <w:t> </w:t>
      </w:r>
    </w:p>
    <w:p w14:paraId="57B16928" w14:textId="77777777" w:rsidR="00A16251" w:rsidRPr="00A16251" w:rsidRDefault="00A16251" w:rsidP="00A16251">
      <w:r w:rsidRPr="00A16251">
        <w:t xml:space="preserve">“We also want to highlight and make people aware of items that unfortunately cannot be recycled. These </w:t>
      </w:r>
      <w:proofErr w:type="gramStart"/>
      <w:r w:rsidRPr="00A16251">
        <w:t>include:</w:t>
      </w:r>
      <w:proofErr w:type="gramEnd"/>
      <w:r w:rsidRPr="00A16251">
        <w:t xml:space="preserve"> shiny or metallic wrapping paper; bubble wrap; polystyrene; ribbons and bows; </w:t>
      </w:r>
      <w:proofErr w:type="gramStart"/>
      <w:r w:rsidRPr="00A16251">
        <w:t>and,</w:t>
      </w:r>
      <w:proofErr w:type="gramEnd"/>
      <w:r w:rsidRPr="00A16251">
        <w:t xml:space="preserve"> plastic film and wrapping. If you need to dispose of these, please make sure they are placed in your black waste bin or re-use where possible.”</w:t>
      </w:r>
    </w:p>
    <w:p w14:paraId="4C1C0D2E" w14:textId="77777777" w:rsidR="00A16251" w:rsidRPr="00A16251" w:rsidRDefault="00A16251" w:rsidP="00A16251">
      <w:r w:rsidRPr="00A16251">
        <w:t> </w:t>
      </w:r>
    </w:p>
    <w:p w14:paraId="6B327BE5" w14:textId="77777777" w:rsidR="00A16251" w:rsidRPr="00A16251" w:rsidRDefault="00A16251" w:rsidP="00A16251">
      <w:r w:rsidRPr="00A16251">
        <w:t xml:space="preserve">The council is also reminding people that recycling and waste collection dates will be altering over the Christmas period. Residents can view their personal collection dates at: </w:t>
      </w:r>
      <w:hyperlink r:id="rId6" w:history="1">
        <w:r w:rsidRPr="00A16251">
          <w:rPr>
            <w:rStyle w:val="Hyperlink"/>
            <w:b/>
            <w:bCs/>
          </w:rPr>
          <w:t>www.chichester.gov.uk/checkyourbinday</w:t>
        </w:r>
      </w:hyperlink>
      <w:r w:rsidRPr="00A16251">
        <w:rPr>
          <w:b/>
          <w:bCs/>
          <w:u w:val="single"/>
        </w:rPr>
        <w:t xml:space="preserve"> </w:t>
      </w:r>
    </w:p>
    <w:p w14:paraId="0AC7E666" w14:textId="77777777" w:rsidR="00A16251" w:rsidRPr="00A16251" w:rsidRDefault="00A16251" w:rsidP="00A16251">
      <w:r w:rsidRPr="00A16251">
        <w:t> </w:t>
      </w:r>
    </w:p>
    <w:p w14:paraId="31DE813E" w14:textId="77777777" w:rsidR="00A16251" w:rsidRPr="00A16251" w:rsidRDefault="00A16251" w:rsidP="00A16251">
      <w:r w:rsidRPr="00A16251">
        <w:t xml:space="preserve">Residents can also receive bin collection reminders on their phone through the Chichester District Council app. The app allows residents to receive personalised notifications and updates on recycling and waste collections; set automated bin collection reminders; and, to report issues quickly and easily, such as fly tipping or requesting a new bin. The app is available to download now from Google and Apple app stores. For more information, please visit: </w:t>
      </w:r>
      <w:hyperlink r:id="rId7" w:history="1">
        <w:r w:rsidRPr="00A16251">
          <w:rPr>
            <w:rStyle w:val="Hyperlink"/>
            <w:b/>
            <w:bCs/>
          </w:rPr>
          <w:t>www.chichester.gov.uk/ChichesterDCApp</w:t>
        </w:r>
      </w:hyperlink>
      <w:r w:rsidRPr="00A16251">
        <w:rPr>
          <w:b/>
          <w:bCs/>
          <w:u w:val="single"/>
        </w:rPr>
        <w:t xml:space="preserve"> </w:t>
      </w:r>
    </w:p>
    <w:p w14:paraId="4010E51D" w14:textId="77777777" w:rsidR="00A16251" w:rsidRPr="00A16251" w:rsidRDefault="00A16251" w:rsidP="00A16251">
      <w:r w:rsidRPr="00A16251">
        <w:t> </w:t>
      </w:r>
    </w:p>
    <w:p w14:paraId="63326F36" w14:textId="77777777" w:rsidR="00A16251" w:rsidRPr="00A16251" w:rsidRDefault="00A16251" w:rsidP="00A16251">
      <w:bookmarkStart w:id="1" w:name="_Hlk152661288"/>
      <w:r w:rsidRPr="00A16251">
        <w:t xml:space="preserve">The app also provides helpful recycling information on what can and cannot be recycled by entering the item or material into the app search function to find out how to recycle it. </w:t>
      </w:r>
    </w:p>
    <w:bookmarkEnd w:id="1"/>
    <w:p w14:paraId="20E1571E" w14:textId="77777777" w:rsidR="00A16251" w:rsidRPr="00A16251" w:rsidRDefault="00A16251" w:rsidP="00A16251">
      <w:r w:rsidRPr="00A16251">
        <w:rPr>
          <w:b/>
          <w:bCs/>
        </w:rPr>
        <w:t> </w:t>
      </w:r>
    </w:p>
    <w:p w14:paraId="7FD7CDF8" w14:textId="77777777" w:rsidR="00A16251" w:rsidRPr="00A16251" w:rsidRDefault="00A16251" w:rsidP="00A16251">
      <w:r w:rsidRPr="00A16251">
        <w:t>People who download the app are reminded to make sure that they switch on their notifications, so that they receive all updates and alerts.</w:t>
      </w:r>
    </w:p>
    <w:p w14:paraId="1505AC84" w14:textId="77777777" w:rsidR="00A16251" w:rsidRPr="00A16251" w:rsidRDefault="00A16251" w:rsidP="00A16251">
      <w:r w:rsidRPr="00A16251">
        <w:t> </w:t>
      </w:r>
    </w:p>
    <w:p w14:paraId="15B7FC87" w14:textId="77777777" w:rsidR="00A16251" w:rsidRPr="00A16251" w:rsidRDefault="00A16251" w:rsidP="00A16251">
      <w:r w:rsidRPr="00A16251">
        <w:t xml:space="preserve">The Garden Recycling Service will stop from </w:t>
      </w:r>
      <w:r w:rsidRPr="00A16251">
        <w:rPr>
          <w:b/>
          <w:bCs/>
        </w:rPr>
        <w:t>Friday 19 December</w:t>
      </w:r>
      <w:r w:rsidRPr="00A16251">
        <w:t xml:space="preserve"> and will resume in the New Year on </w:t>
      </w:r>
      <w:r w:rsidRPr="00A16251">
        <w:rPr>
          <w:b/>
          <w:bCs/>
        </w:rPr>
        <w:t>Monday 5 January 2026</w:t>
      </w:r>
      <w:r w:rsidRPr="00A16251">
        <w:t xml:space="preserve">. Residents who are signed up can use this service to recycle their real Christmas tree. People are asked to ensure the tree is free of all decorations and fits within the bin. Larger trees will be collected providing they have been cut up into smaller pieces and placed in the bin. For more information about the Garden Recycling Service people can visit: </w:t>
      </w:r>
      <w:hyperlink r:id="rId8" w:history="1">
        <w:r w:rsidRPr="00A16251">
          <w:rPr>
            <w:rStyle w:val="Hyperlink"/>
            <w:b/>
            <w:bCs/>
          </w:rPr>
          <w:t>www.chichester.gov.uk/gardenwaste</w:t>
        </w:r>
      </w:hyperlink>
      <w:r w:rsidRPr="00A16251">
        <w:t>.</w:t>
      </w:r>
    </w:p>
    <w:p w14:paraId="4E5F7FD7" w14:textId="77777777" w:rsidR="00A16251" w:rsidRPr="00A16251" w:rsidRDefault="00A16251" w:rsidP="00A16251">
      <w:r w:rsidRPr="00A16251">
        <w:t> </w:t>
      </w:r>
    </w:p>
    <w:p w14:paraId="40B828CE" w14:textId="77777777" w:rsidR="00A16251" w:rsidRPr="00A16251" w:rsidRDefault="00A16251" w:rsidP="00A16251">
      <w:r w:rsidRPr="00A16251">
        <w:t>“Food waste is a large-scale issue, and like other forms of waste, it also increases over the Christmas period,” explains Cllr Chilton. “Contrary to what most might think, food wastage goes beyond the food you throw away. When food is wasted, so too are the resources that went into producing it. Freezing food is a great way to reduce food wastage — it delays spoilage and keeps food safe from microorganisms, and it also slows down the enzymes that cause food to spoil.</w:t>
      </w:r>
    </w:p>
    <w:p w14:paraId="74024E89" w14:textId="77777777" w:rsidR="00A16251" w:rsidRPr="00A16251" w:rsidRDefault="00A16251" w:rsidP="00A16251">
      <w:r w:rsidRPr="00A16251">
        <w:t> </w:t>
      </w:r>
    </w:p>
    <w:p w14:paraId="178BC699" w14:textId="77777777" w:rsidR="00A16251" w:rsidRPr="00A16251" w:rsidRDefault="00A16251" w:rsidP="00A16251">
      <w:r w:rsidRPr="00A16251">
        <w:t>“Another way to reduce waste is to only buy what is needed. Writing out a shopping list before doing some Christmas shopping can help people to organise their purchases and avoid impulse buys, cutting down on future waste. In addition, this will keep costs down.”</w:t>
      </w:r>
    </w:p>
    <w:p w14:paraId="684E938D" w14:textId="77777777" w:rsidR="00A16251" w:rsidRPr="00A16251" w:rsidRDefault="00A16251" w:rsidP="00A16251">
      <w:r w:rsidRPr="00A16251">
        <w:lastRenderedPageBreak/>
        <w:t> </w:t>
      </w:r>
    </w:p>
    <w:p w14:paraId="297F7C5D" w14:textId="77777777" w:rsidR="00A16251" w:rsidRPr="00A16251" w:rsidRDefault="00A16251" w:rsidP="00A16251">
      <w:r w:rsidRPr="00A16251">
        <w:t xml:space="preserve">More food-saving tips and waste minimisation advice can be found at:  </w:t>
      </w:r>
      <w:hyperlink r:id="rId9" w:history="1">
        <w:r w:rsidRPr="00A16251">
          <w:rPr>
            <w:rStyle w:val="Hyperlink"/>
            <w:b/>
            <w:bCs/>
          </w:rPr>
          <w:t>www.westsussex.gov.uk/ThinkBeforeYouThrow</w:t>
        </w:r>
      </w:hyperlink>
      <w:r w:rsidRPr="00A16251">
        <w:t xml:space="preserve"> </w:t>
      </w:r>
    </w:p>
    <w:p w14:paraId="1AD2C418" w14:textId="77777777" w:rsidR="00A16251" w:rsidRPr="00A16251" w:rsidRDefault="00A16251" w:rsidP="00A16251">
      <w:r w:rsidRPr="00A16251">
        <w:t> </w:t>
      </w:r>
    </w:p>
    <w:p w14:paraId="22B98B10" w14:textId="77777777" w:rsidR="00A16251" w:rsidRPr="00A16251" w:rsidRDefault="00A16251" w:rsidP="00A16251">
      <w:r w:rsidRPr="00A16251">
        <w:t xml:space="preserve">More information and recycling advice can be found in the winter issue of Initiatives magazine which has been mailed out to residents and can also be found online at: </w:t>
      </w:r>
      <w:hyperlink r:id="rId10" w:history="1">
        <w:r w:rsidRPr="00A16251">
          <w:rPr>
            <w:rStyle w:val="Hyperlink"/>
            <w:b/>
            <w:bCs/>
          </w:rPr>
          <w:t>www.chichester.gov.uk/initiativesmagazine</w:t>
        </w:r>
      </w:hyperlink>
    </w:p>
    <w:p w14:paraId="4F6339FA" w14:textId="16DCE19F" w:rsidR="00A16251" w:rsidRPr="00A16251" w:rsidRDefault="00A16251" w:rsidP="00A16251"/>
    <w:p w14:paraId="2CB41206" w14:textId="77777777" w:rsidR="00A16251" w:rsidRPr="00A16251" w:rsidRDefault="00A16251" w:rsidP="00A16251">
      <w:r w:rsidRPr="00A16251">
        <w:rPr>
          <w:b/>
          <w:bCs/>
        </w:rPr>
        <w:t>For further information, please contact Thomas Carr, Communications Assistant at Chichester District Council on 01243 521297</w:t>
      </w:r>
    </w:p>
    <w:p w14:paraId="132440BB" w14:textId="77777777" w:rsidR="00A16251" w:rsidRPr="00A16251" w:rsidRDefault="00A16251" w:rsidP="00A16251">
      <w:r w:rsidRPr="00A16251">
        <w:rPr>
          <w:b/>
          <w:bCs/>
        </w:rPr>
        <w:t> </w:t>
      </w:r>
    </w:p>
    <w:bookmarkEnd w:id="0"/>
    <w:p w14:paraId="70D40386" w14:textId="77777777" w:rsidR="00A16251" w:rsidRPr="00A16251" w:rsidRDefault="00A16251" w:rsidP="00A16251">
      <w:r w:rsidRPr="00A16251">
        <w:t> </w:t>
      </w:r>
    </w:p>
    <w:p w14:paraId="1098115C" w14:textId="77777777" w:rsidR="00A16251" w:rsidRPr="00A16251" w:rsidRDefault="00A16251" w:rsidP="00A16251">
      <w:r w:rsidRPr="00A16251">
        <w:t> </w:t>
      </w:r>
    </w:p>
    <w:tbl>
      <w:tblPr>
        <w:tblW w:w="0" w:type="dxa"/>
        <w:tblCellSpacing w:w="0" w:type="dxa"/>
        <w:tblCellMar>
          <w:left w:w="0" w:type="dxa"/>
          <w:right w:w="0" w:type="dxa"/>
        </w:tblCellMar>
        <w:tblLook w:val="04A0" w:firstRow="1" w:lastRow="0" w:firstColumn="1" w:lastColumn="0" w:noHBand="0" w:noVBand="1"/>
      </w:tblPr>
      <w:tblGrid>
        <w:gridCol w:w="1260"/>
        <w:gridCol w:w="2574"/>
      </w:tblGrid>
      <w:tr w:rsidR="00A16251" w:rsidRPr="00A16251" w14:paraId="2D742921" w14:textId="77777777">
        <w:trPr>
          <w:tblCellSpacing w:w="0" w:type="dxa"/>
        </w:trPr>
        <w:tc>
          <w:tcPr>
            <w:tcW w:w="6" w:type="dxa"/>
            <w:vAlign w:val="center"/>
            <w:hideMark/>
          </w:tcPr>
          <w:p w14:paraId="34DEBCA1" w14:textId="2A542986" w:rsidR="00A16251" w:rsidRPr="00A16251" w:rsidRDefault="00A16251" w:rsidP="00A16251">
            <w:r w:rsidRPr="00A16251">
              <w:drawing>
                <wp:inline distT="0" distB="0" distL="0" distR="0" wp14:anchorId="0CF51CAD" wp14:editId="685F47D8">
                  <wp:extent cx="792480" cy="777240"/>
                  <wp:effectExtent l="0" t="0" r="7620" b="3810"/>
                  <wp:docPr id="19575524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5FF74DE5" w14:textId="77777777" w:rsidR="00A16251" w:rsidRPr="00A16251" w:rsidRDefault="00A16251" w:rsidP="00A16251">
            <w:r w:rsidRPr="00A16251">
              <w:rPr>
                <w:b/>
                <w:bCs/>
              </w:rPr>
              <w:t>Thomas Carr</w:t>
            </w:r>
            <w:r w:rsidRPr="00A16251">
              <w:br/>
              <w:t>Communications Assistant</w:t>
            </w:r>
            <w:r w:rsidRPr="00A16251">
              <w:br/>
              <w:t>Growth and Place</w:t>
            </w:r>
            <w:r w:rsidRPr="00A16251">
              <w:br/>
              <w:t>Chichester District Council</w:t>
            </w:r>
          </w:p>
        </w:tc>
      </w:tr>
    </w:tbl>
    <w:p w14:paraId="5C5A8FC8" w14:textId="77777777" w:rsidR="00A16251" w:rsidRPr="00A16251" w:rsidRDefault="00A16251" w:rsidP="00A16251">
      <w:r w:rsidRPr="00A16251">
        <w:rPr>
          <w:vanish/>
        </w:rPr>
        <w:t> </w:t>
      </w:r>
    </w:p>
    <w:tbl>
      <w:tblPr>
        <w:tblW w:w="0" w:type="dxa"/>
        <w:tblCellSpacing w:w="0" w:type="dxa"/>
        <w:tblCellMar>
          <w:left w:w="0" w:type="dxa"/>
          <w:right w:w="0" w:type="dxa"/>
        </w:tblCellMar>
        <w:tblLook w:val="04A0" w:firstRow="1" w:lastRow="0" w:firstColumn="1" w:lastColumn="0" w:noHBand="0" w:noVBand="1"/>
      </w:tblPr>
      <w:tblGrid>
        <w:gridCol w:w="5854"/>
        <w:gridCol w:w="19"/>
      </w:tblGrid>
      <w:tr w:rsidR="00A16251" w:rsidRPr="00A16251" w14:paraId="68757D8B" w14:textId="77777777">
        <w:trPr>
          <w:tblCellSpacing w:w="0" w:type="dxa"/>
        </w:trPr>
        <w:tc>
          <w:tcPr>
            <w:tcW w:w="0" w:type="auto"/>
            <w:gridSpan w:val="2"/>
            <w:vAlign w:val="center"/>
            <w:hideMark/>
          </w:tcPr>
          <w:p w14:paraId="194ADFB9" w14:textId="77777777" w:rsidR="00A16251" w:rsidRPr="00A16251" w:rsidRDefault="00A16251" w:rsidP="00A16251">
            <w:r w:rsidRPr="00A16251">
              <w:t xml:space="preserve">Tel: | </w:t>
            </w:r>
            <w:hyperlink r:id="rId12" w:history="1">
              <w:r w:rsidRPr="00A16251">
                <w:rPr>
                  <w:rStyle w:val="Hyperlink"/>
                </w:rPr>
                <w:t>tcarr@chichester.gov.uk</w:t>
              </w:r>
            </w:hyperlink>
            <w:r w:rsidRPr="00A16251">
              <w:t xml:space="preserve"> | </w:t>
            </w:r>
            <w:hyperlink r:id="rId13" w:history="1">
              <w:r w:rsidRPr="00A16251">
                <w:rPr>
                  <w:rStyle w:val="Hyperlink"/>
                </w:rPr>
                <w:t>https://www.chichester.gov.uk</w:t>
              </w:r>
            </w:hyperlink>
          </w:p>
        </w:tc>
      </w:tr>
      <w:tr w:rsidR="00A16251" w:rsidRPr="00A16251" w14:paraId="7CF0F60C" w14:textId="77777777">
        <w:trPr>
          <w:tblCellSpacing w:w="0" w:type="dxa"/>
        </w:trPr>
        <w:tc>
          <w:tcPr>
            <w:tcW w:w="0" w:type="auto"/>
            <w:gridSpan w:val="2"/>
            <w:vAlign w:val="center"/>
            <w:hideMark/>
          </w:tcPr>
          <w:p w14:paraId="7E5E2651" w14:textId="77777777" w:rsidR="00A16251" w:rsidRPr="00A16251" w:rsidRDefault="00A16251" w:rsidP="00A16251">
            <w:r w:rsidRPr="00A16251">
              <w:t>East Pallant House opening hours: 9am-4pm Monday to Friday</w:t>
            </w:r>
          </w:p>
        </w:tc>
      </w:tr>
      <w:tr w:rsidR="00A16251" w:rsidRPr="00A16251" w14:paraId="5680EB5C" w14:textId="77777777">
        <w:trPr>
          <w:tblCellSpacing w:w="0" w:type="dxa"/>
        </w:trPr>
        <w:tc>
          <w:tcPr>
            <w:tcW w:w="0" w:type="auto"/>
            <w:vAlign w:val="center"/>
            <w:hideMark/>
          </w:tcPr>
          <w:p w14:paraId="431C17AE" w14:textId="4BD9D854" w:rsidR="00A16251" w:rsidRPr="00A16251" w:rsidRDefault="00A16251" w:rsidP="00A16251">
            <w:r w:rsidRPr="00A16251">
              <w:drawing>
                <wp:inline distT="0" distB="0" distL="0" distR="0" wp14:anchorId="3259D04C" wp14:editId="09F30A2B">
                  <wp:extent cx="228600" cy="228600"/>
                  <wp:effectExtent l="0" t="0" r="0" b="0"/>
                  <wp:docPr id="1495906576" name="Picture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16251">
              <w:drawing>
                <wp:inline distT="0" distB="0" distL="0" distR="0" wp14:anchorId="3A98B6F8" wp14:editId="2B4D4025">
                  <wp:extent cx="228600" cy="228600"/>
                  <wp:effectExtent l="0" t="0" r="0" b="0"/>
                  <wp:docPr id="118697407" name="Picture 1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16251">
              <w:drawing>
                <wp:inline distT="0" distB="0" distL="0" distR="0" wp14:anchorId="0FB02D40" wp14:editId="327EE7C9">
                  <wp:extent cx="228600" cy="228600"/>
                  <wp:effectExtent l="0" t="0" r="0" b="0"/>
                  <wp:docPr id="1983893901" name="Picture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16251">
              <w:drawing>
                <wp:inline distT="0" distB="0" distL="0" distR="0" wp14:anchorId="74C4ABF7" wp14:editId="15F22691">
                  <wp:extent cx="228600" cy="228600"/>
                  <wp:effectExtent l="0" t="0" r="0" b="0"/>
                  <wp:docPr id="136081451" name="Picture 1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16251">
              <w:drawing>
                <wp:inline distT="0" distB="0" distL="0" distR="0" wp14:anchorId="38061A04" wp14:editId="6371D425">
                  <wp:extent cx="228600" cy="228600"/>
                  <wp:effectExtent l="0" t="0" r="0" b="0"/>
                  <wp:docPr id="403358798" name="Picture 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27C548A7" w14:textId="77777777" w:rsidR="00A16251" w:rsidRPr="00A16251" w:rsidRDefault="00A16251" w:rsidP="00A16251"/>
        </w:tc>
      </w:tr>
    </w:tbl>
    <w:p w14:paraId="2AD20735" w14:textId="2616599C" w:rsidR="00A16251" w:rsidRPr="00A16251" w:rsidRDefault="00A16251" w:rsidP="00A16251">
      <w:r w:rsidRPr="00A16251">
        <w:drawing>
          <wp:inline distT="0" distB="0" distL="0" distR="0" wp14:anchorId="5D20EBE2" wp14:editId="6905FF0C">
            <wp:extent cx="5715000" cy="693420"/>
            <wp:effectExtent l="0" t="0" r="0" b="0"/>
            <wp:docPr id="1817708237" name="Picture 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22E20DD2" w14:textId="566B4D7A" w:rsidR="00B93805" w:rsidRDefault="00A16251" w:rsidP="00A16251">
      <w:r w:rsidRPr="00A16251">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51"/>
    <w:rsid w:val="004617E4"/>
    <w:rsid w:val="00594F4C"/>
    <w:rsid w:val="006A3332"/>
    <w:rsid w:val="00A16251"/>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1ABB"/>
  <w15:chartTrackingRefBased/>
  <w15:docId w15:val="{B2079D01-07F3-41B9-A766-123256A8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251"/>
    <w:rPr>
      <w:rFonts w:eastAsiaTheme="majorEastAsia" w:cstheme="majorBidi"/>
      <w:color w:val="272727" w:themeColor="text1" w:themeTint="D8"/>
    </w:rPr>
  </w:style>
  <w:style w:type="paragraph" w:styleId="Title">
    <w:name w:val="Title"/>
    <w:basedOn w:val="Normal"/>
    <w:next w:val="Normal"/>
    <w:link w:val="TitleChar"/>
    <w:uiPriority w:val="10"/>
    <w:qFormat/>
    <w:rsid w:val="00A16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251"/>
    <w:pPr>
      <w:spacing w:before="160"/>
      <w:jc w:val="center"/>
    </w:pPr>
    <w:rPr>
      <w:i/>
      <w:iCs/>
      <w:color w:val="404040" w:themeColor="text1" w:themeTint="BF"/>
    </w:rPr>
  </w:style>
  <w:style w:type="character" w:customStyle="1" w:styleId="QuoteChar">
    <w:name w:val="Quote Char"/>
    <w:basedOn w:val="DefaultParagraphFont"/>
    <w:link w:val="Quote"/>
    <w:uiPriority w:val="29"/>
    <w:rsid w:val="00A16251"/>
    <w:rPr>
      <w:i/>
      <w:iCs/>
      <w:color w:val="404040" w:themeColor="text1" w:themeTint="BF"/>
    </w:rPr>
  </w:style>
  <w:style w:type="paragraph" w:styleId="ListParagraph">
    <w:name w:val="List Paragraph"/>
    <w:basedOn w:val="Normal"/>
    <w:uiPriority w:val="34"/>
    <w:qFormat/>
    <w:rsid w:val="00A16251"/>
    <w:pPr>
      <w:ind w:left="720"/>
      <w:contextualSpacing/>
    </w:pPr>
  </w:style>
  <w:style w:type="character" w:styleId="IntenseEmphasis">
    <w:name w:val="Intense Emphasis"/>
    <w:basedOn w:val="DefaultParagraphFont"/>
    <w:uiPriority w:val="21"/>
    <w:qFormat/>
    <w:rsid w:val="00A16251"/>
    <w:rPr>
      <w:i/>
      <w:iCs/>
      <w:color w:val="0F4761" w:themeColor="accent1" w:themeShade="BF"/>
    </w:rPr>
  </w:style>
  <w:style w:type="paragraph" w:styleId="IntenseQuote">
    <w:name w:val="Intense Quote"/>
    <w:basedOn w:val="Normal"/>
    <w:next w:val="Normal"/>
    <w:link w:val="IntenseQuoteChar"/>
    <w:uiPriority w:val="30"/>
    <w:qFormat/>
    <w:rsid w:val="00A16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251"/>
    <w:rPr>
      <w:i/>
      <w:iCs/>
      <w:color w:val="0F4761" w:themeColor="accent1" w:themeShade="BF"/>
    </w:rPr>
  </w:style>
  <w:style w:type="character" w:styleId="IntenseReference">
    <w:name w:val="Intense Reference"/>
    <w:basedOn w:val="DefaultParagraphFont"/>
    <w:uiPriority w:val="32"/>
    <w:qFormat/>
    <w:rsid w:val="00A16251"/>
    <w:rPr>
      <w:b/>
      <w:bCs/>
      <w:smallCaps/>
      <w:color w:val="0F4761" w:themeColor="accent1" w:themeShade="BF"/>
      <w:spacing w:val="5"/>
    </w:rPr>
  </w:style>
  <w:style w:type="character" w:styleId="Hyperlink">
    <w:name w:val="Hyperlink"/>
    <w:basedOn w:val="DefaultParagraphFont"/>
    <w:uiPriority w:val="99"/>
    <w:unhideWhenUsed/>
    <w:rsid w:val="00A16251"/>
    <w:rPr>
      <w:color w:val="467886" w:themeColor="hyperlink"/>
      <w:u w:val="single"/>
    </w:rPr>
  </w:style>
  <w:style w:type="character" w:styleId="UnresolvedMention">
    <w:name w:val="Unresolved Mention"/>
    <w:basedOn w:val="DefaultParagraphFont"/>
    <w:uiPriority w:val="99"/>
    <w:semiHidden/>
    <w:unhideWhenUsed/>
    <w:rsid w:val="00A16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gardenwaste" TargetMode="External"/><Relationship Id="rId13" Type="http://schemas.openxmlformats.org/officeDocument/2006/relationships/hyperlink" Target="https://www.chichester.gov.uk" TargetMode="External"/><Relationship Id="rId18" Type="http://schemas.openxmlformats.org/officeDocument/2006/relationships/hyperlink" Target="https://www.instagram.com/chichesterdc/"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http://www.chichester.gov.uk/ChichesterDCApp" TargetMode="External"/><Relationship Id="rId12" Type="http://schemas.openxmlformats.org/officeDocument/2006/relationships/hyperlink" Target="mailto:tcarr@chichester.gov.uk" TargetMode="External"/><Relationship Id="rId17" Type="http://schemas.openxmlformats.org/officeDocument/2006/relationships/image" Target="media/image4.jpeg"/><Relationship Id="rId25"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x.com/ChichesterDC" TargetMode="External"/><Relationship Id="rId20" Type="http://schemas.openxmlformats.org/officeDocument/2006/relationships/hyperlink" Target="https://www.linkedin.com/company/chichesterdc" TargetMode="External"/><Relationship Id="rId1" Type="http://schemas.openxmlformats.org/officeDocument/2006/relationships/styles" Target="styles.xml"/><Relationship Id="rId6" Type="http://schemas.openxmlformats.org/officeDocument/2006/relationships/hyperlink" Target="http://www.chichester.gov.uk/checkyourbinday" TargetMode="External"/><Relationship Id="rId11" Type="http://schemas.openxmlformats.org/officeDocument/2006/relationships/image" Target="media/image2.gif"/><Relationship Id="rId24" Type="http://schemas.openxmlformats.org/officeDocument/2006/relationships/hyperlink" Target="https://www.chichester.gov.uk/emailbanner" TargetMode="External"/><Relationship Id="rId5" Type="http://schemas.openxmlformats.org/officeDocument/2006/relationships/image" Target="cid:image001.png@01DC6F4B.CD8B21B0" TargetMode="External"/><Relationship Id="rId15" Type="http://schemas.openxmlformats.org/officeDocument/2006/relationships/image" Target="media/image3.jpeg"/><Relationship Id="rId23" Type="http://schemas.openxmlformats.org/officeDocument/2006/relationships/image" Target="media/image7.jpeg"/><Relationship Id="rId10" Type="http://schemas.openxmlformats.org/officeDocument/2006/relationships/hyperlink" Target="https://www.chichester.gov.uk/initiativesmagazine" TargetMode="External"/><Relationship Id="rId19"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http://www.westsussex.gov.uk/ThinkBeforeYouThrow" TargetMode="External"/><Relationship Id="rId14" Type="http://schemas.openxmlformats.org/officeDocument/2006/relationships/hyperlink" Target="https://www.facebook.com/ChichesterDistrictCouncil" TargetMode="External"/><Relationship Id="rId22" Type="http://schemas.openxmlformats.org/officeDocument/2006/relationships/hyperlink" Target="https://nextdoor.co.uk/agency-detail/england/chichester/chiches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2025-12-18T09:41:00Z</dcterms:created>
  <dcterms:modified xsi:type="dcterms:W3CDTF">2025-12-18T09:41:00Z</dcterms:modified>
</cp:coreProperties>
</file>