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A30B1D" w:rsidRPr="00A30B1D" w14:paraId="45986B29"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3774"/>
              <w:gridCol w:w="7476"/>
            </w:tblGrid>
            <w:tr w:rsidR="00A30B1D" w:rsidRPr="00A30B1D" w14:paraId="20DA44D5" w14:textId="77777777">
              <w:trPr>
                <w:tblCellSpacing w:w="0" w:type="dxa"/>
              </w:trPr>
              <w:tc>
                <w:tcPr>
                  <w:tcW w:w="0" w:type="auto"/>
                  <w:vAlign w:val="bottom"/>
                  <w:hideMark/>
                </w:tcPr>
                <w:p w14:paraId="6090604E" w14:textId="77777777" w:rsidR="00A30B1D" w:rsidRPr="00A30B1D" w:rsidRDefault="00A30B1D" w:rsidP="00A30B1D">
                  <w:r w:rsidRPr="00A30B1D">
                    <w:t xml:space="preserve">NEWS RELEASE </w:t>
                  </w:r>
                </w:p>
              </w:tc>
              <w:tc>
                <w:tcPr>
                  <w:tcW w:w="0" w:type="auto"/>
                  <w:vAlign w:val="center"/>
                  <w:hideMark/>
                </w:tcPr>
                <w:p w14:paraId="1DCB71D2" w14:textId="1DCE9FE1" w:rsidR="00A30B1D" w:rsidRPr="00A30B1D" w:rsidRDefault="00A30B1D" w:rsidP="00A30B1D">
                  <w:r w:rsidRPr="00A30B1D">
                    <w:drawing>
                      <wp:inline distT="0" distB="0" distL="0" distR="0" wp14:anchorId="62F3749B" wp14:editId="503F0C7B">
                        <wp:extent cx="2194560" cy="1455420"/>
                        <wp:effectExtent l="0" t="0" r="0" b="0"/>
                        <wp:docPr id="71380362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4560" cy="1455420"/>
                                </a:xfrm>
                                <a:prstGeom prst="rect">
                                  <a:avLst/>
                                </a:prstGeom>
                                <a:noFill/>
                                <a:ln>
                                  <a:noFill/>
                                </a:ln>
                              </pic:spPr>
                            </pic:pic>
                          </a:graphicData>
                        </a:graphic>
                      </wp:inline>
                    </w:drawing>
                  </w:r>
                </w:p>
              </w:tc>
            </w:tr>
          </w:tbl>
          <w:p w14:paraId="708F540D" w14:textId="77777777" w:rsidR="00A30B1D" w:rsidRPr="00A30B1D" w:rsidRDefault="00A30B1D" w:rsidP="00A30B1D"/>
        </w:tc>
      </w:tr>
      <w:tr w:rsidR="00A30B1D" w:rsidRPr="00A30B1D" w14:paraId="273A18ED" w14:textId="77777777">
        <w:trPr>
          <w:tblCellSpacing w:w="0" w:type="dxa"/>
          <w:jc w:val="center"/>
        </w:trPr>
        <w:tc>
          <w:tcPr>
            <w:tcW w:w="0" w:type="auto"/>
            <w:shd w:val="clear" w:color="auto" w:fill="FFFFFF"/>
            <w:vAlign w:val="center"/>
            <w:hideMark/>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A30B1D" w:rsidRPr="00A30B1D" w14:paraId="727BEB8A"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90"/>
                  </w:tblGrid>
                  <w:tr w:rsidR="00A30B1D" w:rsidRPr="00A30B1D" w14:paraId="03EA9414"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90"/>
                        </w:tblGrid>
                        <w:tr w:rsidR="00A30B1D" w:rsidRPr="00A30B1D" w14:paraId="4500B4DD" w14:textId="77777777">
                          <w:trPr>
                            <w:tblCellSpacing w:w="0" w:type="dxa"/>
                          </w:trPr>
                          <w:tc>
                            <w:tcPr>
                              <w:tcW w:w="0" w:type="auto"/>
                              <w:vAlign w:val="center"/>
                              <w:hideMark/>
                            </w:tcPr>
                            <w:p w14:paraId="0353E83A" w14:textId="77777777" w:rsidR="00A30B1D" w:rsidRPr="00A30B1D" w:rsidRDefault="00A30B1D" w:rsidP="00A30B1D">
                              <w:r w:rsidRPr="00A30B1D">
                                <w:t xml:space="preserve">  </w:t>
                              </w:r>
                            </w:p>
                          </w:tc>
                        </w:tr>
                        <w:tr w:rsidR="00A30B1D" w:rsidRPr="00A30B1D" w14:paraId="4BBB63A9" w14:textId="77777777">
                          <w:trPr>
                            <w:tblCellSpacing w:w="0" w:type="dxa"/>
                          </w:trPr>
                          <w:tc>
                            <w:tcPr>
                              <w:tcW w:w="0" w:type="auto"/>
                              <w:vAlign w:val="center"/>
                              <w:hideMark/>
                            </w:tcPr>
                            <w:p w14:paraId="47275A2E" w14:textId="77777777" w:rsidR="00A30B1D" w:rsidRPr="00A30B1D" w:rsidRDefault="00A30B1D" w:rsidP="00A30B1D">
                              <w:r w:rsidRPr="00A30B1D">
                                <w:t xml:space="preserve">23 September 2025 </w:t>
                              </w:r>
                            </w:p>
                          </w:tc>
                        </w:tr>
                        <w:tr w:rsidR="00A30B1D" w:rsidRPr="00A30B1D" w14:paraId="50FBDF63" w14:textId="77777777">
                          <w:trPr>
                            <w:tblCellSpacing w:w="0" w:type="dxa"/>
                          </w:trPr>
                          <w:tc>
                            <w:tcPr>
                              <w:tcW w:w="0" w:type="auto"/>
                              <w:vAlign w:val="center"/>
                              <w:hideMark/>
                            </w:tcPr>
                            <w:p w14:paraId="6EEB3923" w14:textId="77777777" w:rsidR="00A30B1D" w:rsidRPr="00A30B1D" w:rsidRDefault="00A30B1D" w:rsidP="00A30B1D">
                              <w:r w:rsidRPr="00A30B1D">
                                <w:t xml:space="preserve">  </w:t>
                              </w:r>
                            </w:p>
                          </w:tc>
                        </w:tr>
                      </w:tbl>
                      <w:p w14:paraId="69B5B38D" w14:textId="77777777" w:rsidR="00A30B1D" w:rsidRPr="00A30B1D" w:rsidRDefault="00A30B1D" w:rsidP="00A30B1D">
                        <w:pPr>
                          <w:rPr>
                            <w:vanish/>
                          </w:rPr>
                        </w:pPr>
                      </w:p>
                      <w:tbl>
                        <w:tblPr>
                          <w:tblW w:w="5000" w:type="pct"/>
                          <w:tblCellSpacing w:w="0" w:type="dxa"/>
                          <w:tblCellMar>
                            <w:left w:w="0" w:type="dxa"/>
                            <w:right w:w="0" w:type="dxa"/>
                          </w:tblCellMar>
                          <w:tblLook w:val="04A0" w:firstRow="1" w:lastRow="0" w:firstColumn="1" w:lastColumn="0" w:noHBand="0" w:noVBand="1"/>
                        </w:tblPr>
                        <w:tblGrid>
                          <w:gridCol w:w="10890"/>
                        </w:tblGrid>
                        <w:tr w:rsidR="00A30B1D" w:rsidRPr="00A30B1D" w14:paraId="36F22986" w14:textId="77777777">
                          <w:trPr>
                            <w:tblCellSpacing w:w="0" w:type="dxa"/>
                          </w:trPr>
                          <w:tc>
                            <w:tcPr>
                              <w:tcW w:w="0" w:type="auto"/>
                              <w:vAlign w:val="center"/>
                              <w:hideMark/>
                            </w:tcPr>
                            <w:p w14:paraId="7AB61936" w14:textId="77777777" w:rsidR="00A30B1D" w:rsidRPr="00A30B1D" w:rsidRDefault="00A30B1D" w:rsidP="00A30B1D">
                              <w:r w:rsidRPr="00A30B1D">
                                <w:rPr>
                                  <w:b/>
                                  <w:bCs/>
                                </w:rPr>
                                <w:t xml:space="preserve">Lights, camera, action! Road safety shows to return to Sussex schools </w:t>
                              </w:r>
                            </w:p>
                          </w:tc>
                        </w:tr>
                        <w:tr w:rsidR="00A30B1D" w:rsidRPr="00A30B1D" w14:paraId="5BA77470" w14:textId="77777777">
                          <w:trPr>
                            <w:tblCellSpacing w:w="0" w:type="dxa"/>
                          </w:trPr>
                          <w:tc>
                            <w:tcPr>
                              <w:tcW w:w="0" w:type="auto"/>
                              <w:vAlign w:val="center"/>
                              <w:hideMark/>
                            </w:tcPr>
                            <w:p w14:paraId="032FCBBB" w14:textId="77777777" w:rsidR="00A30B1D" w:rsidRPr="00A30B1D" w:rsidRDefault="00A30B1D" w:rsidP="00A30B1D">
                              <w:r w:rsidRPr="00A30B1D">
                                <w:t xml:space="preserve">  </w:t>
                              </w:r>
                            </w:p>
                          </w:tc>
                        </w:tr>
                        <w:tr w:rsidR="00A30B1D" w:rsidRPr="00A30B1D" w14:paraId="74C917F6" w14:textId="77777777">
                          <w:trPr>
                            <w:tblCellSpacing w:w="0" w:type="dxa"/>
                          </w:trPr>
                          <w:tc>
                            <w:tcPr>
                              <w:tcW w:w="0" w:type="auto"/>
                              <w:vAlign w:val="center"/>
                            </w:tcPr>
                            <w:p w14:paraId="422ACCAC" w14:textId="77777777" w:rsidR="00A30B1D" w:rsidRPr="00A30B1D" w:rsidRDefault="00A30B1D" w:rsidP="00A30B1D">
                              <w:r w:rsidRPr="00A30B1D">
                                <w:t>The importance of road safety will be brought to life by Theatre-in-Education (</w:t>
                              </w:r>
                              <w:proofErr w:type="spellStart"/>
                              <w:r w:rsidRPr="00A30B1D">
                                <w:t>TiE</w:t>
                              </w:r>
                              <w:proofErr w:type="spellEnd"/>
                              <w:r w:rsidRPr="00A30B1D">
                                <w:t>) shows in secondary schools across Sussex this autumn.</w:t>
                              </w:r>
                            </w:p>
                            <w:p w14:paraId="7EFAC71C" w14:textId="77777777" w:rsidR="00A30B1D" w:rsidRPr="00A30B1D" w:rsidRDefault="00A30B1D" w:rsidP="00A30B1D">
                              <w:r w:rsidRPr="00A30B1D">
                                <w:t>Theatre-in Education is an entertaining as well as informative experience that combines drama, humour and audience participation to reinforce student learning about road traffic dangers.</w:t>
                              </w:r>
                            </w:p>
                            <w:p w14:paraId="75B57B33" w14:textId="77777777" w:rsidR="00A30B1D" w:rsidRPr="00A30B1D" w:rsidRDefault="00A30B1D" w:rsidP="00A30B1D">
                              <w:r w:rsidRPr="00A30B1D">
                                <w:t>Year 7 students (age 11-12) will have the opportunity to see a show titled ‘Look Up’, with a focus on helping them learn about their responsibilities as pedestrians. Year 11 students’ (age 15-16) show ‘Take a Second,’ will help students think about the consequences and effects of choices they make as both passengers and drivers.</w:t>
                              </w:r>
                            </w:p>
                            <w:p w14:paraId="4E444172" w14:textId="77777777" w:rsidR="00A30B1D" w:rsidRPr="00A30B1D" w:rsidRDefault="00A30B1D" w:rsidP="00A30B1D">
                              <w:r w:rsidRPr="00A30B1D">
                                <w:t>Cllr Joy Dennis, West Sussex County Council Cabinet Member for Highways and Transport, said: “I am proud that together with our partners we can bring road safety to children in an engaging way that will help them to see the importance of these messages.</w:t>
                              </w:r>
                            </w:p>
                            <w:p w14:paraId="2B8F9E3D" w14:textId="77777777" w:rsidR="00A30B1D" w:rsidRPr="00A30B1D" w:rsidRDefault="00A30B1D" w:rsidP="00A30B1D">
                              <w:r w:rsidRPr="00A30B1D">
                                <w:t xml:space="preserve">“Many </w:t>
                              </w:r>
                              <w:proofErr w:type="gramStart"/>
                              <w:r w:rsidRPr="00A30B1D">
                                <w:t>year</w:t>
                              </w:r>
                              <w:proofErr w:type="gramEnd"/>
                              <w:r w:rsidRPr="00A30B1D">
                                <w:t xml:space="preserve"> 7 students will be walking to school for the first time without their parents and it is important that we help them learn how to manage this responsibility safely. Year 11 students also face new responsibilities as they enter their final year of secondary school and helping them to consider road safety in their day-to-day lives is an important lesson.”</w:t>
                              </w:r>
                            </w:p>
                            <w:p w14:paraId="3FB64C3F" w14:textId="77777777" w:rsidR="00A30B1D" w:rsidRPr="00A30B1D" w:rsidRDefault="00A30B1D" w:rsidP="00A30B1D">
                              <w:r w:rsidRPr="00A30B1D">
                                <w:t>The programme is sponsored by West Sussex County Council, in partnership with East Sussex County Council and Brighton &amp; Hove City Council as part of their vital, ongoing commitment to road safety through education. Sussex Councillors are all invited to visit participating schools to see the impact the shows have.</w:t>
                              </w:r>
                            </w:p>
                            <w:p w14:paraId="695DDF52" w14:textId="6460F0E3" w:rsidR="00A30B1D" w:rsidRPr="00A30B1D" w:rsidRDefault="00A30B1D" w:rsidP="00A30B1D">
                              <w:r w:rsidRPr="00A30B1D">
                                <w:t>Theatre-in-Education will tour schools across Sussex throughout the Autumn Term, performing between 23 September to 25 October and 4 November to 22 November.</w:t>
                              </w:r>
                            </w:p>
                            <w:p w14:paraId="514D42BA" w14:textId="77777777" w:rsidR="00A30B1D" w:rsidRPr="00A30B1D" w:rsidRDefault="00A30B1D" w:rsidP="00A30B1D">
                              <w:r w:rsidRPr="00A30B1D">
                                <w:rPr>
                                  <w:b/>
                                  <w:bCs/>
                                </w:rPr>
                                <w:t>NOTES TO EDITOR</w:t>
                              </w:r>
                            </w:p>
                            <w:p w14:paraId="1C05AFAA" w14:textId="77777777" w:rsidR="00A30B1D" w:rsidRPr="00A30B1D" w:rsidRDefault="00A30B1D" w:rsidP="00A30B1D">
                              <w:r w:rsidRPr="00A30B1D">
                                <w:t>Local media are invited to attend a performance or arrange interviews with cast members, teachers, or students. For more information, to request a media pass, or to schedule an interview, please contact: Gabi Bloor, Project Director, The Rapport Group</w:t>
                              </w:r>
                              <w:r w:rsidRPr="00A30B1D">
                                <w:rPr>
                                  <w:i/>
                                  <w:iCs/>
                                </w:rPr>
                                <w:t xml:space="preserve">, </w:t>
                              </w:r>
                              <w:hyperlink r:id="rId5" w:history="1">
                                <w:r w:rsidRPr="00A30B1D">
                                  <w:rPr>
                                    <w:rStyle w:val="Hyperlink"/>
                                    <w:i/>
                                    <w:iCs/>
                                  </w:rPr>
                                  <w:t>gabib@rapportgroup.com</w:t>
                                </w:r>
                              </w:hyperlink>
                              <w:r w:rsidRPr="00A30B1D">
                                <w:rPr>
                                  <w:i/>
                                  <w:iCs/>
                                </w:rPr>
                                <w:t xml:space="preserve">, </w:t>
                              </w:r>
                            </w:p>
                            <w:p w14:paraId="7D171A82" w14:textId="6B65252F" w:rsidR="00A30B1D" w:rsidRPr="00A30B1D" w:rsidRDefault="00A30B1D" w:rsidP="00A30B1D">
                              <w:r w:rsidRPr="00A30B1D">
                                <w:lastRenderedPageBreak/>
                                <w:t>The shows are produced by specialists in theatre-in-Education, The Rapport Group Ltd.</w:t>
                              </w:r>
                            </w:p>
                            <w:p w14:paraId="7A60F5F8" w14:textId="01915BA0" w:rsidR="00A30B1D" w:rsidRPr="00A30B1D" w:rsidRDefault="00A30B1D" w:rsidP="00A30B1D">
                              <w:r w:rsidRPr="00A30B1D">
                                <w:rPr>
                                  <w:b/>
                                  <w:bCs/>
                                </w:rPr>
                                <w:t xml:space="preserve">For further information please contact the news desk on 0330 222 8090 or email </w:t>
                              </w:r>
                              <w:hyperlink r:id="rId6" w:history="1">
                                <w:r w:rsidRPr="00A30B1D">
                                  <w:rPr>
                                    <w:rStyle w:val="Hyperlink"/>
                                    <w:b/>
                                    <w:bCs/>
                                  </w:rPr>
                                  <w:t>pressoffice@westsussex.gov.uk</w:t>
                                </w:r>
                              </w:hyperlink>
                              <w:r w:rsidRPr="00A30B1D">
                                <w:rPr>
                                  <w:b/>
                                  <w:bCs/>
                                </w:rPr>
                                <w:t xml:space="preserve">. </w:t>
                              </w:r>
                              <w:r w:rsidRPr="00A30B1D">
                                <w:rPr>
                                  <w:b/>
                                  <w:bCs/>
                                </w:rPr>
                                <w:br/>
                              </w:r>
                              <w:r w:rsidRPr="00A30B1D">
                                <w:rPr>
                                  <w:b/>
                                  <w:bCs/>
                                </w:rPr>
                                <w:br/>
                                <w:t xml:space="preserve">For urgent out-of-hours enquiries please call 07767 098415. </w:t>
                              </w:r>
                              <w:r w:rsidRPr="00A30B1D">
                                <w:br/>
                              </w:r>
                              <w:r w:rsidRPr="00A30B1D">
                                <w:br/>
                              </w:r>
                              <w:r w:rsidRPr="00A30B1D">
                                <w:drawing>
                                  <wp:inline distT="0" distB="0" distL="0" distR="0" wp14:anchorId="30CD5AB1" wp14:editId="6122728C">
                                    <wp:extent cx="609600" cy="594360"/>
                                    <wp:effectExtent l="0" t="0" r="0" b="0"/>
                                    <wp:docPr id="1241140658" name="Picture 5" descr="Faceboo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A30B1D">
                                <w:t> </w:t>
                              </w:r>
                              <w:r w:rsidRPr="00A30B1D">
                                <w:t xml:space="preserve"> </w:t>
                              </w:r>
                              <w:r w:rsidRPr="00A30B1D">
                                <w:drawing>
                                  <wp:inline distT="0" distB="0" distL="0" distR="0" wp14:anchorId="511CFFDB" wp14:editId="50C39D59">
                                    <wp:extent cx="609600" cy="601980"/>
                                    <wp:effectExtent l="0" t="0" r="0" b="7620"/>
                                    <wp:docPr id="1085400504" name="Picture 4" descr="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it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61A935B8" w14:textId="77777777" w:rsidR="00A30B1D" w:rsidRPr="00A30B1D" w:rsidRDefault="00A30B1D" w:rsidP="00A30B1D">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A30B1D" w:rsidRPr="00A30B1D" w14:paraId="22F2E989" w14:textId="77777777">
                          <w:trPr>
                            <w:tblCellSpacing w:w="0" w:type="dxa"/>
                          </w:trPr>
                          <w:tc>
                            <w:tcPr>
                              <w:tcW w:w="0" w:type="auto"/>
                              <w:vAlign w:val="center"/>
                              <w:hideMark/>
                            </w:tcPr>
                            <w:p w14:paraId="337ECFB4" w14:textId="2E6A6775" w:rsidR="00A30B1D" w:rsidRPr="00A30B1D" w:rsidRDefault="00A30B1D" w:rsidP="00A30B1D"/>
                          </w:tc>
                        </w:tr>
                      </w:tbl>
                      <w:p w14:paraId="5BF5E8A3" w14:textId="77777777" w:rsidR="00A30B1D" w:rsidRPr="00A30B1D" w:rsidRDefault="00A30B1D" w:rsidP="00A30B1D"/>
                    </w:tc>
                  </w:tr>
                </w:tbl>
                <w:p w14:paraId="593F7517" w14:textId="77777777" w:rsidR="00A30B1D" w:rsidRPr="00A30B1D" w:rsidRDefault="00A30B1D" w:rsidP="00A30B1D"/>
              </w:tc>
            </w:tr>
          </w:tbl>
          <w:p w14:paraId="1707F476" w14:textId="77777777" w:rsidR="00A30B1D" w:rsidRPr="00A30B1D" w:rsidRDefault="00A30B1D" w:rsidP="00A30B1D"/>
        </w:tc>
      </w:tr>
    </w:tbl>
    <w:p w14:paraId="14C3F862"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1D"/>
    <w:rsid w:val="004617E4"/>
    <w:rsid w:val="006A3332"/>
    <w:rsid w:val="00A30B1D"/>
    <w:rsid w:val="00B51A93"/>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5C30"/>
  <w15:chartTrackingRefBased/>
  <w15:docId w15:val="{54005630-9BEC-451F-8765-BC4EC0CF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B1D"/>
    <w:rPr>
      <w:rFonts w:eastAsiaTheme="majorEastAsia" w:cstheme="majorBidi"/>
      <w:color w:val="272727" w:themeColor="text1" w:themeTint="D8"/>
    </w:rPr>
  </w:style>
  <w:style w:type="paragraph" w:styleId="Title">
    <w:name w:val="Title"/>
    <w:basedOn w:val="Normal"/>
    <w:next w:val="Normal"/>
    <w:link w:val="TitleChar"/>
    <w:uiPriority w:val="10"/>
    <w:qFormat/>
    <w:rsid w:val="00A30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B1D"/>
    <w:pPr>
      <w:spacing w:before="160"/>
      <w:jc w:val="center"/>
    </w:pPr>
    <w:rPr>
      <w:i/>
      <w:iCs/>
      <w:color w:val="404040" w:themeColor="text1" w:themeTint="BF"/>
    </w:rPr>
  </w:style>
  <w:style w:type="character" w:customStyle="1" w:styleId="QuoteChar">
    <w:name w:val="Quote Char"/>
    <w:basedOn w:val="DefaultParagraphFont"/>
    <w:link w:val="Quote"/>
    <w:uiPriority w:val="29"/>
    <w:rsid w:val="00A30B1D"/>
    <w:rPr>
      <w:i/>
      <w:iCs/>
      <w:color w:val="404040" w:themeColor="text1" w:themeTint="BF"/>
    </w:rPr>
  </w:style>
  <w:style w:type="paragraph" w:styleId="ListParagraph">
    <w:name w:val="List Paragraph"/>
    <w:basedOn w:val="Normal"/>
    <w:uiPriority w:val="34"/>
    <w:qFormat/>
    <w:rsid w:val="00A30B1D"/>
    <w:pPr>
      <w:ind w:left="720"/>
      <w:contextualSpacing/>
    </w:pPr>
  </w:style>
  <w:style w:type="character" w:styleId="IntenseEmphasis">
    <w:name w:val="Intense Emphasis"/>
    <w:basedOn w:val="DefaultParagraphFont"/>
    <w:uiPriority w:val="21"/>
    <w:qFormat/>
    <w:rsid w:val="00A30B1D"/>
    <w:rPr>
      <w:i/>
      <w:iCs/>
      <w:color w:val="0F4761" w:themeColor="accent1" w:themeShade="BF"/>
    </w:rPr>
  </w:style>
  <w:style w:type="paragraph" w:styleId="IntenseQuote">
    <w:name w:val="Intense Quote"/>
    <w:basedOn w:val="Normal"/>
    <w:next w:val="Normal"/>
    <w:link w:val="IntenseQuoteChar"/>
    <w:uiPriority w:val="30"/>
    <w:qFormat/>
    <w:rsid w:val="00A30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B1D"/>
    <w:rPr>
      <w:i/>
      <w:iCs/>
      <w:color w:val="0F4761" w:themeColor="accent1" w:themeShade="BF"/>
    </w:rPr>
  </w:style>
  <w:style w:type="character" w:styleId="IntenseReference">
    <w:name w:val="Intense Reference"/>
    <w:basedOn w:val="DefaultParagraphFont"/>
    <w:uiPriority w:val="32"/>
    <w:qFormat/>
    <w:rsid w:val="00A30B1D"/>
    <w:rPr>
      <w:b/>
      <w:bCs/>
      <w:smallCaps/>
      <w:color w:val="0F4761" w:themeColor="accent1" w:themeShade="BF"/>
      <w:spacing w:val="5"/>
    </w:rPr>
  </w:style>
  <w:style w:type="character" w:styleId="Hyperlink">
    <w:name w:val="Hyperlink"/>
    <w:basedOn w:val="DefaultParagraphFont"/>
    <w:uiPriority w:val="99"/>
    <w:unhideWhenUsed/>
    <w:rsid w:val="00A30B1D"/>
    <w:rPr>
      <w:color w:val="467886" w:themeColor="hyperlink"/>
      <w:u w:val="single"/>
    </w:rPr>
  </w:style>
  <w:style w:type="character" w:styleId="UnresolvedMention">
    <w:name w:val="Unresolved Mention"/>
    <w:basedOn w:val="DefaultParagraphFont"/>
    <w:uiPriority w:val="99"/>
    <w:semiHidden/>
    <w:unhideWhenUsed/>
    <w:rsid w:val="00A30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facebook.com/WestSussexC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office@westsussex.gov.uk" TargetMode="External"/><Relationship Id="rId11" Type="http://schemas.openxmlformats.org/officeDocument/2006/relationships/fontTable" Target="fontTable.xml"/><Relationship Id="rId5" Type="http://schemas.openxmlformats.org/officeDocument/2006/relationships/hyperlink" Target="mailto:gabib@rapportgroup.com" TargetMode="Externa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twitter.com/WSCC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2025-10-02T11:22:00Z</dcterms:created>
  <dcterms:modified xsi:type="dcterms:W3CDTF">2025-10-02T11:23:00Z</dcterms:modified>
</cp:coreProperties>
</file>