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25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50"/>
      </w:tblGrid>
      <w:tr w:rsidR="00271122" w:rsidRPr="00271122" w14:paraId="2FDA0915" w14:textId="77777777" w:rsidTr="00271122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240" w:type="dxa"/>
                <w:left w:w="240" w:type="dxa"/>
                <w:bottom w:w="240" w:type="dxa"/>
                <w:right w:w="240" w:type="dxa"/>
              </w:tblCellMar>
              <w:tblLook w:val="04A0" w:firstRow="1" w:lastRow="0" w:firstColumn="1" w:lastColumn="0" w:noHBand="0" w:noVBand="1"/>
            </w:tblPr>
            <w:tblGrid>
              <w:gridCol w:w="11250"/>
            </w:tblGrid>
            <w:tr w:rsidR="00271122" w:rsidRPr="00271122" w14:paraId="7DCFE1D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C34B9FD" w14:textId="323D2EE2" w:rsidR="00271122" w:rsidRPr="00271122" w:rsidRDefault="00271122" w:rsidP="00271122">
                  <w:r w:rsidRPr="00271122">
                    <w:drawing>
                      <wp:inline distT="0" distB="0" distL="0" distR="0" wp14:anchorId="29D22A93" wp14:editId="1F7DA55A">
                        <wp:extent cx="2095500" cy="1394460"/>
                        <wp:effectExtent l="0" t="0" r="0" b="0"/>
                        <wp:docPr id="2084003464" name="Picture 6" descr="#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#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95500" cy="13944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2B1716FF" w14:textId="77777777" w:rsidR="00271122" w:rsidRPr="00271122" w:rsidRDefault="00271122" w:rsidP="00271122"/>
        </w:tc>
      </w:tr>
      <w:tr w:rsidR="00271122" w:rsidRPr="00271122" w14:paraId="474386F7" w14:textId="77777777" w:rsidTr="00271122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tbl>
            <w:tblPr>
              <w:tblW w:w="11250" w:type="dxa"/>
              <w:tblCellSpacing w:w="0" w:type="dxa"/>
              <w:tblCellMar>
                <w:top w:w="180" w:type="dxa"/>
                <w:left w:w="180" w:type="dxa"/>
                <w:bottom w:w="180" w:type="dxa"/>
                <w:right w:w="180" w:type="dxa"/>
              </w:tblCellMar>
              <w:tblLook w:val="04A0" w:firstRow="1" w:lastRow="0" w:firstColumn="1" w:lastColumn="0" w:noHBand="0" w:noVBand="1"/>
            </w:tblPr>
            <w:tblGrid>
              <w:gridCol w:w="11250"/>
            </w:tblGrid>
            <w:tr w:rsidR="00271122" w:rsidRPr="00271122" w14:paraId="3535FCC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top w:w="240" w:type="dxa"/>
                      <w:left w:w="240" w:type="dxa"/>
                      <w:bottom w:w="240" w:type="dxa"/>
                      <w:right w:w="24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890"/>
                  </w:tblGrid>
                  <w:tr w:rsidR="00271122" w:rsidRPr="00271122" w14:paraId="551348B7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</w:tcPr>
                      <w:p w14:paraId="5A9B394D" w14:textId="77777777" w:rsidR="00271122" w:rsidRPr="00271122" w:rsidRDefault="00271122" w:rsidP="00271122">
                        <w:r w:rsidRPr="00271122">
                          <w:rPr>
                            <w:b/>
                            <w:bCs/>
                          </w:rPr>
                          <w:t xml:space="preserve">news release </w:t>
                        </w:r>
                      </w:p>
                      <w:p w14:paraId="0FF2348A" w14:textId="77777777" w:rsidR="00271122" w:rsidRPr="00271122" w:rsidRDefault="00271122" w:rsidP="00271122">
                        <w:r w:rsidRPr="00271122">
                          <w:rPr>
                            <w:b/>
                            <w:bCs/>
                          </w:rPr>
                          <w:t xml:space="preserve">16 April 2025 </w:t>
                        </w:r>
                      </w:p>
                      <w:p w14:paraId="59D64562" w14:textId="77777777" w:rsidR="00271122" w:rsidRPr="00271122" w:rsidRDefault="00271122" w:rsidP="00271122"/>
                      <w:p w14:paraId="0C30A3BC" w14:textId="77777777" w:rsidR="00271122" w:rsidRPr="00271122" w:rsidRDefault="00271122" w:rsidP="00271122">
                        <w:r w:rsidRPr="00271122">
                          <w:rPr>
                            <w:b/>
                            <w:bCs/>
                          </w:rPr>
                          <w:t xml:space="preserve">Over 91% of families in West Sussex offered their first preference primary school </w:t>
                        </w:r>
                      </w:p>
                      <w:p w14:paraId="410622B0" w14:textId="77777777" w:rsidR="00271122" w:rsidRPr="00271122" w:rsidRDefault="00271122" w:rsidP="00271122"/>
                      <w:p w14:paraId="236D870A" w14:textId="77777777" w:rsidR="00271122" w:rsidRPr="00271122" w:rsidRDefault="00271122" w:rsidP="00271122">
                        <w:r w:rsidRPr="00271122">
                          <w:t>West Sussex County Council has worked with schools to ensure that once again every child has been allocated a school place, with the council’s admissions team processing 9,200 applications, an increase on last year’s total of 8,606.</w:t>
                        </w:r>
                      </w:p>
                      <w:p w14:paraId="3BE260F3" w14:textId="77777777" w:rsidR="00271122" w:rsidRPr="00271122" w:rsidRDefault="00271122" w:rsidP="00271122">
                        <w:r w:rsidRPr="00271122">
                          <w:t>7,792 applicants (91.1%) will be offered their first preference school, and 98.6% of all applicants this year will be offered a place at one of their three preferences.</w:t>
                        </w:r>
                      </w:p>
                      <w:p w14:paraId="76AE2DB4" w14:textId="77777777" w:rsidR="00271122" w:rsidRPr="00271122" w:rsidRDefault="00271122" w:rsidP="00271122">
                        <w:r w:rsidRPr="00271122">
                          <w:t>The team also managed 1,408 applications for children who are transferring from infant to junior school. Over 99% of those who applied will be offered their first preference school.</w:t>
                        </w:r>
                      </w:p>
                      <w:p w14:paraId="131C5405" w14:textId="77777777" w:rsidR="00271122" w:rsidRPr="00271122" w:rsidRDefault="00271122" w:rsidP="00271122">
                        <w:r w:rsidRPr="00271122">
                          <w:t>All offers for places are being sent by email today and should arrive by 5pm.</w:t>
                        </w:r>
                      </w:p>
                      <w:p w14:paraId="40D00095" w14:textId="77777777" w:rsidR="00271122" w:rsidRPr="00271122" w:rsidRDefault="00271122" w:rsidP="00271122">
                        <w:r w:rsidRPr="00271122">
                          <w:t>Cllr Jacquie Russell, Cabinet Member for Children, Young People, Learning and Skills, said: “I am pleased that such a high percentage of families have been offered a place at their preferred primary school. Starting school is an important milestone in a child’s life and this step into formal education is key to helping them achieve their full potential.</w:t>
                        </w:r>
                      </w:p>
                      <w:p w14:paraId="06B339E3" w14:textId="77777777" w:rsidR="00271122" w:rsidRPr="00271122" w:rsidRDefault="00271122" w:rsidP="00271122">
                        <w:r w:rsidRPr="00271122">
                          <w:t>“We understand that the small percentage of families who did not get one of their preference places will be disappointed. I would encourage families in this position to contact our admissions team, who are available to discuss their options and provide support with this.”</w:t>
                        </w:r>
                      </w:p>
                      <w:p w14:paraId="24C06034" w14:textId="77777777" w:rsidR="00271122" w:rsidRPr="00271122" w:rsidRDefault="00271122" w:rsidP="00271122">
                        <w:r w:rsidRPr="00271122">
                          <w:t xml:space="preserve">To contact the admissions team please email </w:t>
                        </w:r>
                        <w:hyperlink r:id="rId5" w:history="1">
                          <w:r w:rsidRPr="00271122">
                            <w:rPr>
                              <w:rStyle w:val="Hyperlink"/>
                            </w:rPr>
                            <w:t>admissions.north@westsussex.gov.uk</w:t>
                          </w:r>
                        </w:hyperlink>
                        <w:r w:rsidRPr="00271122">
                          <w:t xml:space="preserve"> or </w:t>
                        </w:r>
                        <w:hyperlink r:id="rId6" w:history="1">
                          <w:r w:rsidRPr="00271122">
                            <w:rPr>
                              <w:rStyle w:val="Hyperlink"/>
                            </w:rPr>
                            <w:t>admissions.south@westsussex.gov.uk</w:t>
                          </w:r>
                        </w:hyperlink>
                        <w:r w:rsidRPr="00271122">
                          <w:t>. If you are unable to use email, please call our customer services team on 033 301 42903</w:t>
                        </w:r>
                      </w:p>
                      <w:p w14:paraId="0364B1B0" w14:textId="74F506FC" w:rsidR="00271122" w:rsidRPr="00271122" w:rsidRDefault="00271122" w:rsidP="00271122">
                        <w:r w:rsidRPr="00271122">
                          <w:rPr>
                            <w:rFonts w:ascii="Arial" w:hAnsi="Arial" w:cs="Arial"/>
                          </w:rPr>
                          <w:t>​</w:t>
                        </w:r>
                      </w:p>
                      <w:p w14:paraId="490161D7" w14:textId="321706AA" w:rsidR="00271122" w:rsidRPr="00271122" w:rsidRDefault="00271122" w:rsidP="00271122">
                        <w:r w:rsidRPr="00271122">
                          <w:rPr>
                            <w:b/>
                            <w:bCs/>
                          </w:rPr>
                          <w:t xml:space="preserve">For further information please contact the news desk on 0330 222 8090 or email </w:t>
                        </w:r>
                        <w:hyperlink r:id="rId7" w:history="1">
                          <w:r w:rsidRPr="00271122">
                            <w:rPr>
                              <w:rStyle w:val="Hyperlink"/>
                              <w:b/>
                              <w:bCs/>
                            </w:rPr>
                            <w:t>pressoffice@westsussex.gov.uk</w:t>
                          </w:r>
                        </w:hyperlink>
                        <w:r w:rsidRPr="00271122">
                          <w:rPr>
                            <w:b/>
                            <w:bCs/>
                          </w:rPr>
                          <w:t xml:space="preserve">. </w:t>
                        </w:r>
                        <w:r w:rsidRPr="00271122">
                          <w:rPr>
                            <w:b/>
                            <w:bCs/>
                          </w:rPr>
                          <w:br/>
                          <w:t xml:space="preserve">For urgent out-of-hours enquiries please call 07767 098415. </w:t>
                        </w:r>
                        <w:r w:rsidRPr="00271122">
                          <w:br/>
                        </w:r>
                        <w:r w:rsidRPr="00271122">
                          <w:lastRenderedPageBreak/>
                          <w:br/>
                        </w:r>
                        <w:r w:rsidRPr="00271122">
                          <w:drawing>
                            <wp:inline distT="0" distB="0" distL="0" distR="0" wp14:anchorId="7EB81F91" wp14:editId="1D638560">
                              <wp:extent cx="609600" cy="594360"/>
                              <wp:effectExtent l="0" t="0" r="0" b="0"/>
                              <wp:docPr id="1810122092" name="Picture 5" descr="Facebook">
                                <a:hlinkClick xmlns:a="http://schemas.openxmlformats.org/drawingml/2006/main" r:id="rId8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7" descr="Facebook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09600" cy="59436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271122">
                          <w:t> </w:t>
                        </w:r>
                        <w:r w:rsidRPr="00271122">
                          <w:t xml:space="preserve"> </w:t>
                        </w:r>
                        <w:r w:rsidRPr="00271122">
                          <w:drawing>
                            <wp:inline distT="0" distB="0" distL="0" distR="0" wp14:anchorId="789FF987" wp14:editId="2F510174">
                              <wp:extent cx="609600" cy="601980"/>
                              <wp:effectExtent l="0" t="0" r="0" b="7620"/>
                              <wp:docPr id="428728990" name="Picture 4" descr="Twitter">
                                <a:hlinkClick xmlns:a="http://schemas.openxmlformats.org/drawingml/2006/main" r:id="rId10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8" descr="Twitter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09600" cy="6019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5FD97A4E" w14:textId="77777777" w:rsidR="00271122" w:rsidRPr="00271122" w:rsidRDefault="00271122" w:rsidP="00271122"/>
              </w:tc>
            </w:tr>
          </w:tbl>
          <w:p w14:paraId="732EE3C3" w14:textId="77777777" w:rsidR="00271122" w:rsidRPr="00271122" w:rsidRDefault="00271122" w:rsidP="00271122">
            <w:pPr>
              <w:rPr>
                <w:vanish/>
              </w:rPr>
            </w:pPr>
          </w:p>
          <w:tbl>
            <w:tblPr>
              <w:tblW w:w="9000" w:type="dxa"/>
              <w:tblCellSpacing w:w="0" w:type="dxa"/>
              <w:tblCellMar>
                <w:top w:w="240" w:type="dxa"/>
                <w:left w:w="240" w:type="dxa"/>
                <w:bottom w:w="240" w:type="dxa"/>
                <w:right w:w="24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271122" w:rsidRPr="00271122" w14:paraId="2400F8A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8E493A4" w14:textId="36248535" w:rsidR="00271122" w:rsidRPr="00271122" w:rsidRDefault="00271122" w:rsidP="00271122"/>
              </w:tc>
            </w:tr>
          </w:tbl>
          <w:p w14:paraId="54511FF3" w14:textId="77777777" w:rsidR="00271122" w:rsidRPr="00271122" w:rsidRDefault="00271122" w:rsidP="00271122"/>
        </w:tc>
      </w:tr>
    </w:tbl>
    <w:p w14:paraId="6B8BB0DA" w14:textId="77777777" w:rsidR="00B93805" w:rsidRDefault="00B93805"/>
    <w:sectPr w:rsidR="00B938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Bookman Old Style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122"/>
    <w:rsid w:val="00271122"/>
    <w:rsid w:val="004617E4"/>
    <w:rsid w:val="0048610A"/>
    <w:rsid w:val="006A3332"/>
    <w:rsid w:val="00B93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F4A247"/>
  <w15:chartTrackingRefBased/>
  <w15:docId w15:val="{27BEC72A-7FB4-42CA-AF65-8BFB32F71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711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11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11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11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11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11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11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11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11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11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11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11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112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112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112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112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112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112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711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711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11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711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711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7112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7112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7112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11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112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7112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7112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11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069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WestSussexCC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pressoffice@westsussex.gov.uk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dmissions.south@westsussex.gov.uk" TargetMode="External"/><Relationship Id="rId11" Type="http://schemas.openxmlformats.org/officeDocument/2006/relationships/image" Target="media/image3.png"/><Relationship Id="rId5" Type="http://schemas.openxmlformats.org/officeDocument/2006/relationships/hyperlink" Target="mailto:admissions.north@westsussex.gov.uk" TargetMode="External"/><Relationship Id="rId10" Type="http://schemas.openxmlformats.org/officeDocument/2006/relationships/hyperlink" Target="https://twitter.com/WSCCNews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1677</Characters>
  <Application>Microsoft Office Word</Application>
  <DocSecurity>0</DocSecurity>
  <Lines>13</Lines>
  <Paragraphs>3</Paragraphs>
  <ScaleCrop>false</ScaleCrop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 Clerk</dc:creator>
  <cp:keywords/>
  <dc:description/>
  <cp:lastModifiedBy>Parish Clerk</cp:lastModifiedBy>
  <cp:revision>1</cp:revision>
  <dcterms:created xsi:type="dcterms:W3CDTF">2025-04-17T08:25:00Z</dcterms:created>
  <dcterms:modified xsi:type="dcterms:W3CDTF">2025-04-17T08:26:00Z</dcterms:modified>
</cp:coreProperties>
</file>