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AF520E" w:rsidRPr="00AF520E" w14:paraId="49E94F5C" w14:textId="77777777" w:rsidTr="00AF520E">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AF520E" w:rsidRPr="00AF520E" w14:paraId="01876B2B"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AF520E" w:rsidRPr="00AF520E" w14:paraId="1A5E9FB2"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AF520E" w:rsidRPr="00AF520E" w14:paraId="0A1C29B1" w14:textId="77777777">
                          <w:trPr>
                            <w:jc w:val="center"/>
                          </w:trPr>
                          <w:tc>
                            <w:tcPr>
                              <w:tcW w:w="0" w:type="auto"/>
                              <w:tcMar>
                                <w:top w:w="150" w:type="dxa"/>
                                <w:left w:w="150" w:type="dxa"/>
                                <w:bottom w:w="150" w:type="dxa"/>
                                <w:right w:w="150" w:type="dxa"/>
                              </w:tcMar>
                              <w:vAlign w:val="center"/>
                            </w:tcPr>
                            <w:tbl>
                              <w:tblPr>
                                <w:tblW w:w="5000" w:type="pct"/>
                                <w:jc w:val="center"/>
                                <w:tblCellMar>
                                  <w:left w:w="0" w:type="dxa"/>
                                  <w:right w:w="0" w:type="dxa"/>
                                </w:tblCellMar>
                                <w:tblLook w:val="04A0" w:firstRow="1" w:lastRow="0" w:firstColumn="1" w:lastColumn="0" w:noHBand="0" w:noVBand="1"/>
                              </w:tblPr>
                              <w:tblGrid>
                                <w:gridCol w:w="8700"/>
                              </w:tblGrid>
                              <w:tr w:rsidR="00AF520E" w:rsidRPr="00AF520E" w14:paraId="708024B0" w14:textId="77777777">
                                <w:trPr>
                                  <w:jc w:val="center"/>
                                </w:trPr>
                                <w:tc>
                                  <w:tcPr>
                                    <w:tcW w:w="5000" w:type="pct"/>
                                    <w:vAlign w:val="center"/>
                                    <w:hideMark/>
                                  </w:tcPr>
                                  <w:p w14:paraId="549197FA" w14:textId="77777777" w:rsidR="00AF520E" w:rsidRPr="00AF520E" w:rsidRDefault="00AF520E" w:rsidP="00AF520E">
                                    <w:r w:rsidRPr="00AF520E">
                                      <w:pict w14:anchorId="0C795324">
                                        <v:rect id="_x0000_i1112" style="width:468pt;height:1.2pt" o:hralign="center" o:hrstd="t" o:hr="t" fillcolor="#a0a0a0" stroked="f"/>
                                      </w:pict>
                                    </w:r>
                                  </w:p>
                                </w:tc>
                              </w:tr>
                            </w:tbl>
                            <w:p w14:paraId="7F0C7017" w14:textId="27277F93" w:rsidR="00AF520E" w:rsidRPr="00AF520E" w:rsidRDefault="00AF520E" w:rsidP="00AF520E">
                              <w:r w:rsidRPr="00AF520E">
                                <w:drawing>
                                  <wp:inline distT="0" distB="0" distL="0" distR="0" wp14:anchorId="257742C7" wp14:editId="1A3CBCE6">
                                    <wp:extent cx="5524500" cy="1607820"/>
                                    <wp:effectExtent l="0" t="0" r="0" b="0"/>
                                    <wp:docPr id="1008048011" name="Picture 6" descr="HTP Members Header Graphic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P Members Header Graphic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00"/>
                              </w:tblGrid>
                              <w:tr w:rsidR="00AF520E" w:rsidRPr="00AF520E" w14:paraId="605EDAFD" w14:textId="77777777">
                                <w:trPr>
                                  <w:jc w:val="center"/>
                                </w:trPr>
                                <w:tc>
                                  <w:tcPr>
                                    <w:tcW w:w="5000" w:type="pct"/>
                                    <w:vAlign w:val="center"/>
                                    <w:hideMark/>
                                  </w:tcPr>
                                  <w:p w14:paraId="1B3521D0" w14:textId="77777777" w:rsidR="00AF520E" w:rsidRPr="00AF520E" w:rsidRDefault="00AF520E" w:rsidP="00AF520E">
                                    <w:r w:rsidRPr="00AF520E">
                                      <w:pict w14:anchorId="6B4996B2">
                                        <v:rect id="_x0000_i1114" style="width:468pt;height:1.2pt" o:hralign="center" o:hrstd="t" o:hr="t" fillcolor="#a0a0a0" stroked="f"/>
                                      </w:pict>
                                    </w:r>
                                  </w:p>
                                </w:tc>
                              </w:tr>
                            </w:tbl>
                            <w:p w14:paraId="3203FF1E" w14:textId="77777777" w:rsidR="00AF520E" w:rsidRPr="00AF520E" w:rsidRDefault="00AF520E" w:rsidP="00AF520E">
                              <w:r w:rsidRPr="00AF520E">
                                <w:t>In this newsletter you'll read about seasonal information, scheme updates and more!</w:t>
                              </w:r>
                            </w:p>
                            <w:tbl>
                              <w:tblPr>
                                <w:tblW w:w="5000" w:type="pct"/>
                                <w:jc w:val="center"/>
                                <w:tblCellMar>
                                  <w:left w:w="0" w:type="dxa"/>
                                  <w:right w:w="0" w:type="dxa"/>
                                </w:tblCellMar>
                                <w:tblLook w:val="04A0" w:firstRow="1" w:lastRow="0" w:firstColumn="1" w:lastColumn="0" w:noHBand="0" w:noVBand="1"/>
                              </w:tblPr>
                              <w:tblGrid>
                                <w:gridCol w:w="8700"/>
                              </w:tblGrid>
                              <w:tr w:rsidR="00AF520E" w:rsidRPr="00AF520E" w14:paraId="7A00F4F4" w14:textId="77777777">
                                <w:trPr>
                                  <w:jc w:val="center"/>
                                </w:trPr>
                                <w:tc>
                                  <w:tcPr>
                                    <w:tcW w:w="5000" w:type="pct"/>
                                    <w:vAlign w:val="center"/>
                                    <w:hideMark/>
                                  </w:tcPr>
                                  <w:p w14:paraId="5E5EE841" w14:textId="77777777" w:rsidR="00AF520E" w:rsidRPr="00AF520E" w:rsidRDefault="00AF520E" w:rsidP="00AF520E">
                                    <w:r w:rsidRPr="00AF520E">
                                      <w:pict w14:anchorId="012712AB">
                                        <v:rect id="_x0000_i1115" style="width:468pt;height:1.2pt" o:hralign="center" o:hrstd="t" o:hr="t" fillcolor="#a0a0a0" stroked="f"/>
                                      </w:pict>
                                    </w:r>
                                  </w:p>
                                </w:tc>
                              </w:tr>
                            </w:tbl>
                            <w:p w14:paraId="11C231B3" w14:textId="77777777" w:rsidR="00AF520E" w:rsidRPr="00AF520E" w:rsidRDefault="00AF520E" w:rsidP="00AF520E">
                              <w:pPr>
                                <w:rPr>
                                  <w:b/>
                                  <w:bCs/>
                                </w:rPr>
                              </w:pPr>
                              <w:r w:rsidRPr="00AF520E">
                                <w:rPr>
                                  <w:b/>
                                  <w:bCs/>
                                </w:rPr>
                                <w:t>Bird Nesting</w:t>
                              </w:r>
                            </w:p>
                            <w:p w14:paraId="61F959A5" w14:textId="77777777" w:rsidR="00AF520E" w:rsidRPr="00AF520E" w:rsidRDefault="00AF520E" w:rsidP="00AF520E">
                              <w:r w:rsidRPr="00AF520E">
                                <w:t xml:space="preserve">March to September marks the main bird nesting season and it is important that we are careful not to disturb birds during this time. This impacts the work we can undertake when maintaining hedgerows – it is an offence to disturb birds and nests during the nesting season.  However, if a hedge is causing severe risk, then we will take action adhering to the </w:t>
                              </w:r>
                              <w:hyperlink r:id="rId6" w:history="1">
                                <w:r w:rsidRPr="00AF520E">
                                  <w:rPr>
                                    <w:rStyle w:val="Hyperlink"/>
                                  </w:rPr>
                                  <w:t>Wildlife and Countryside Act 1981</w:t>
                                </w:r>
                              </w:hyperlink>
                            </w:p>
                            <w:tbl>
                              <w:tblPr>
                                <w:tblW w:w="5000" w:type="pct"/>
                                <w:jc w:val="center"/>
                                <w:tblCellMar>
                                  <w:left w:w="0" w:type="dxa"/>
                                  <w:right w:w="0" w:type="dxa"/>
                                </w:tblCellMar>
                                <w:tblLook w:val="04A0" w:firstRow="1" w:lastRow="0" w:firstColumn="1" w:lastColumn="0" w:noHBand="0" w:noVBand="1"/>
                              </w:tblPr>
                              <w:tblGrid>
                                <w:gridCol w:w="8700"/>
                              </w:tblGrid>
                              <w:tr w:rsidR="00AF520E" w:rsidRPr="00AF520E" w14:paraId="7A0A4531" w14:textId="77777777">
                                <w:trPr>
                                  <w:jc w:val="center"/>
                                </w:trPr>
                                <w:tc>
                                  <w:tcPr>
                                    <w:tcW w:w="5000" w:type="pct"/>
                                    <w:vAlign w:val="center"/>
                                    <w:hideMark/>
                                  </w:tcPr>
                                  <w:p w14:paraId="35F102EE" w14:textId="77777777" w:rsidR="00AF520E" w:rsidRPr="00AF520E" w:rsidRDefault="00AF520E" w:rsidP="00AF520E">
                                    <w:r w:rsidRPr="00AF520E">
                                      <w:pict w14:anchorId="5303E217">
                                        <v:rect id="_x0000_i1116" style="width:468pt;height:1.2pt" o:hralign="center" o:hrstd="t" o:hr="t" fillcolor="#a0a0a0" stroked="f"/>
                                      </w:pict>
                                    </w:r>
                                  </w:p>
                                </w:tc>
                              </w:tr>
                            </w:tbl>
                            <w:p w14:paraId="770D55BE" w14:textId="77777777" w:rsidR="00AF520E" w:rsidRPr="00AF520E" w:rsidRDefault="00AF520E" w:rsidP="00AF520E">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AF520E" w:rsidRPr="00AF520E" w14:paraId="5DF62D93" w14:textId="77777777">
                                <w:trPr>
                                  <w:jc w:val="center"/>
                                </w:trPr>
                                <w:tc>
                                  <w:tcPr>
                                    <w:tcW w:w="5000" w:type="pct"/>
                                    <w:vAlign w:val="center"/>
                                    <w:hideMark/>
                                  </w:tcPr>
                                  <w:p w14:paraId="559F5E6C" w14:textId="77777777" w:rsidR="00AF520E" w:rsidRPr="00AF520E" w:rsidRDefault="00AF520E" w:rsidP="00AF520E">
                                    <w:r w:rsidRPr="00AF520E">
                                      <w:pict w14:anchorId="5705807F">
                                        <v:rect id="_x0000_i1117" style="width:468pt;height:1.2pt" o:hralign="center" o:hrstd="t" o:hr="t" fillcolor="#a0a0a0" stroked="f"/>
                                      </w:pict>
                                    </w:r>
                                  </w:p>
                                </w:tc>
                              </w:tr>
                            </w:tbl>
                            <w:p w14:paraId="483F4029" w14:textId="77777777" w:rsidR="00AF520E" w:rsidRPr="00AF520E" w:rsidRDefault="00AF520E" w:rsidP="00AF520E">
                              <w:pPr>
                                <w:rPr>
                                  <w:b/>
                                  <w:bCs/>
                                </w:rPr>
                              </w:pPr>
                              <w:r w:rsidRPr="00AF520E">
                                <w:rPr>
                                  <w:b/>
                                  <w:bCs/>
                                </w:rPr>
                                <w:t>Seasonal Watercourse Advice</w:t>
                              </w:r>
                            </w:p>
                            <w:p w14:paraId="3D8D43FB" w14:textId="77777777" w:rsidR="00AF520E" w:rsidRPr="00AF520E" w:rsidRDefault="00AF520E" w:rsidP="00AF520E">
                              <w:r w:rsidRPr="00AF520E">
                                <w:rPr>
                                  <w:b/>
                                  <w:bCs/>
                                </w:rPr>
                                <w:t>Are you a landowner</w:t>
                              </w:r>
                              <w:r w:rsidRPr="00AF520E">
                                <w:t xml:space="preserve"> who has a </w:t>
                              </w:r>
                              <w:r w:rsidRPr="00AF520E">
                                <w:rPr>
                                  <w:b/>
                                  <w:bCs/>
                                </w:rPr>
                                <w:t>riparian</w:t>
                              </w:r>
                              <w:r w:rsidRPr="00AF520E">
                                <w:t xml:space="preserve"> </w:t>
                              </w:r>
                              <w:r w:rsidRPr="00AF520E">
                                <w:rPr>
                                  <w:b/>
                                  <w:bCs/>
                                </w:rPr>
                                <w:t>responsibility</w:t>
                              </w:r>
                              <w:r w:rsidRPr="00AF520E">
                                <w:t xml:space="preserve"> for the maintenance of ordinary watercourses associated with your land? If yes, then these are the actions you should take during the spring season </w:t>
                              </w:r>
                              <w:r w:rsidRPr="00AF520E">
                                <w:rPr>
                                  <w:b/>
                                  <w:bCs/>
                                </w:rPr>
                                <w:t>(March-May).</w:t>
                              </w:r>
                            </w:p>
                            <w:p w14:paraId="6F75BAEA" w14:textId="77777777" w:rsidR="00AF520E" w:rsidRPr="00AF520E" w:rsidRDefault="00AF520E" w:rsidP="00AF520E">
                              <w:pPr>
                                <w:numPr>
                                  <w:ilvl w:val="0"/>
                                  <w:numId w:val="1"/>
                                </w:numPr>
                              </w:pPr>
                              <w:r w:rsidRPr="00AF520E">
                                <w:t>Inspect your watercourse, checking that it is free flowing.</w:t>
                              </w:r>
                            </w:p>
                            <w:p w14:paraId="12908ED5" w14:textId="77777777" w:rsidR="00AF520E" w:rsidRPr="00AF520E" w:rsidRDefault="00AF520E" w:rsidP="00AF520E">
                              <w:pPr>
                                <w:numPr>
                                  <w:ilvl w:val="0"/>
                                  <w:numId w:val="1"/>
                                </w:numPr>
                              </w:pPr>
                              <w:r w:rsidRPr="00AF520E">
                                <w:t>So long as it is safe to do so, and water levels are sufficiently low, rake out and remove any debris and litter that may have accumulated.</w:t>
                              </w:r>
                            </w:p>
                            <w:p w14:paraId="4EC4438A" w14:textId="77777777" w:rsidR="00AF520E" w:rsidRPr="00AF520E" w:rsidRDefault="00AF520E" w:rsidP="00AF520E">
                              <w:pPr>
                                <w:numPr>
                                  <w:ilvl w:val="0"/>
                                  <w:numId w:val="1"/>
                                </w:numPr>
                              </w:pPr>
                              <w:r w:rsidRPr="00AF520E">
                                <w:t>Advise your neighbours if you can see any issues within their section of watercourse that they may need to address.</w:t>
                              </w:r>
                            </w:p>
                            <w:p w14:paraId="5A5FEDE2" w14:textId="77777777" w:rsidR="00AF520E" w:rsidRPr="00AF520E" w:rsidRDefault="00AF520E" w:rsidP="00AF520E">
                              <w:r w:rsidRPr="00AF520E">
                                <w:t xml:space="preserve">To learn more about riparian responsibility please visit </w:t>
                              </w:r>
                              <w:hyperlink r:id="rId7" w:history="1">
                                <w:r w:rsidRPr="00AF520E">
                                  <w:rPr>
                                    <w:rStyle w:val="Hyperlink"/>
                                  </w:rPr>
                                  <w:t>Ditch The Problem</w:t>
                                </w:r>
                              </w:hyperlink>
                            </w:p>
                            <w:tbl>
                              <w:tblPr>
                                <w:tblW w:w="5000" w:type="pct"/>
                                <w:jc w:val="center"/>
                                <w:tblCellMar>
                                  <w:left w:w="0" w:type="dxa"/>
                                  <w:right w:w="0" w:type="dxa"/>
                                </w:tblCellMar>
                                <w:tblLook w:val="04A0" w:firstRow="1" w:lastRow="0" w:firstColumn="1" w:lastColumn="0" w:noHBand="0" w:noVBand="1"/>
                              </w:tblPr>
                              <w:tblGrid>
                                <w:gridCol w:w="8700"/>
                              </w:tblGrid>
                              <w:tr w:rsidR="00AF520E" w:rsidRPr="00AF520E" w14:paraId="043BC3A0" w14:textId="77777777">
                                <w:trPr>
                                  <w:jc w:val="center"/>
                                </w:trPr>
                                <w:tc>
                                  <w:tcPr>
                                    <w:tcW w:w="5000" w:type="pct"/>
                                    <w:vAlign w:val="center"/>
                                    <w:hideMark/>
                                  </w:tcPr>
                                  <w:p w14:paraId="2D35CE65" w14:textId="77777777" w:rsidR="00AF520E" w:rsidRPr="00AF520E" w:rsidRDefault="00AF520E" w:rsidP="00AF520E">
                                    <w:r w:rsidRPr="00AF520E">
                                      <w:pict w14:anchorId="091F5BE9">
                                        <v:rect id="_x0000_i1118" style="width:468pt;height:1.2pt" o:hralign="center" o:hrstd="t" o:hr="t" fillcolor="#a0a0a0" stroked="f"/>
                                      </w:pict>
                                    </w:r>
                                  </w:p>
                                </w:tc>
                              </w:tr>
                            </w:tbl>
                            <w:p w14:paraId="03CC76D1" w14:textId="77777777" w:rsidR="00AF520E" w:rsidRPr="00AF520E" w:rsidRDefault="00AF520E" w:rsidP="00AF520E">
                              <w:pPr>
                                <w:rPr>
                                  <w:b/>
                                  <w:bCs/>
                                </w:rPr>
                              </w:pPr>
                              <w:r w:rsidRPr="00AF520E">
                                <w:rPr>
                                  <w:b/>
                                  <w:bCs/>
                                </w:rPr>
                                <w:t>New Contractors</w:t>
                              </w:r>
                            </w:p>
                            <w:p w14:paraId="55F6F169" w14:textId="77777777" w:rsidR="00AF520E" w:rsidRPr="00AF520E" w:rsidRDefault="00AF520E" w:rsidP="00AF520E">
                              <w:r w:rsidRPr="00AF520E">
                                <w:t xml:space="preserve">West Sussex County Council is pleased to announce the award of two new highways maintenance contracts that will start on 1 April 2025. </w:t>
                              </w:r>
                              <w:r w:rsidRPr="00AF520E">
                                <w:rPr>
                                  <w:b/>
                                  <w:bCs/>
                                </w:rPr>
                                <w:t>FM Conway</w:t>
                              </w:r>
                              <w:r w:rsidRPr="00AF520E">
                                <w:t xml:space="preserve"> will deliver drainage cleansing and </w:t>
                              </w:r>
                              <w:proofErr w:type="spellStart"/>
                              <w:r w:rsidRPr="00AF520E">
                                <w:rPr>
                                  <w:b/>
                                  <w:bCs/>
                                </w:rPr>
                                <w:t>VolkerHighways</w:t>
                              </w:r>
                              <w:proofErr w:type="spellEnd"/>
                              <w:r w:rsidRPr="00AF520E">
                                <w:t xml:space="preserve"> will be responsible for the Core Maintenance contract, which includes reactive service delivery and other maintenance activities. Over the coming </w:t>
                              </w:r>
                              <w:r w:rsidRPr="00AF520E">
                                <w:lastRenderedPageBreak/>
                                <w:t xml:space="preserve">months, our teams will be working hard to ensure a smooth transition to the new contracts. For more information please visit </w:t>
                              </w:r>
                              <w:hyperlink r:id="rId8" w:tgtFrame="_blank" w:tooltip="https://www.westsussex.gov.uk/news/west-sussex-county-council-awards-highways-maintenance-contracts/#:~:text=after%20a%20competitive%20procurement%20process,asset%20management%20policy%20and%20strategy." w:history="1">
                                <w:r w:rsidRPr="00AF520E">
                                  <w:rPr>
                                    <w:rStyle w:val="Hyperlink"/>
                                  </w:rPr>
                                  <w:t>West Sussex County Council awards highways maintenance contracts</w:t>
                                </w:r>
                              </w:hyperlink>
                              <w:r w:rsidRPr="00AF520E">
                                <w:t xml:space="preserve"> and there will be more information in the April edition of this newsletter.</w:t>
                              </w:r>
                            </w:p>
                            <w:tbl>
                              <w:tblPr>
                                <w:tblW w:w="5000" w:type="pct"/>
                                <w:jc w:val="center"/>
                                <w:tblCellMar>
                                  <w:left w:w="0" w:type="dxa"/>
                                  <w:right w:w="0" w:type="dxa"/>
                                </w:tblCellMar>
                                <w:tblLook w:val="04A0" w:firstRow="1" w:lastRow="0" w:firstColumn="1" w:lastColumn="0" w:noHBand="0" w:noVBand="1"/>
                              </w:tblPr>
                              <w:tblGrid>
                                <w:gridCol w:w="8700"/>
                              </w:tblGrid>
                              <w:tr w:rsidR="00AF520E" w:rsidRPr="00AF520E" w14:paraId="54D87D4C" w14:textId="77777777">
                                <w:trPr>
                                  <w:jc w:val="center"/>
                                </w:trPr>
                                <w:tc>
                                  <w:tcPr>
                                    <w:tcW w:w="5000" w:type="pct"/>
                                    <w:vAlign w:val="center"/>
                                    <w:hideMark/>
                                  </w:tcPr>
                                  <w:p w14:paraId="7D983FE7" w14:textId="77777777" w:rsidR="00AF520E" w:rsidRPr="00AF520E" w:rsidRDefault="00AF520E" w:rsidP="00AF520E">
                                    <w:r w:rsidRPr="00AF520E">
                                      <w:pict w14:anchorId="1315AFF8">
                                        <v:rect id="_x0000_i1119" style="width:468pt;height:1.2pt" o:hralign="center" o:hrstd="t" o:hr="t" fillcolor="#a0a0a0" stroked="f"/>
                                      </w:pict>
                                    </w:r>
                                  </w:p>
                                </w:tc>
                              </w:tr>
                            </w:tbl>
                            <w:p w14:paraId="104BBA88" w14:textId="77777777" w:rsidR="00AF520E" w:rsidRPr="00AF520E" w:rsidRDefault="00AF520E" w:rsidP="00AF520E">
                              <w:pPr>
                                <w:rPr>
                                  <w:b/>
                                  <w:bCs/>
                                </w:rPr>
                              </w:pPr>
                              <w:r w:rsidRPr="00AF520E">
                                <w:rPr>
                                  <w:b/>
                                  <w:bCs/>
                                </w:rPr>
                                <w:t>Business As Usual with Cyclical and Jetting Operations</w:t>
                              </w:r>
                            </w:p>
                            <w:p w14:paraId="443FB8CA" w14:textId="77777777" w:rsidR="00AF520E" w:rsidRPr="00AF520E" w:rsidRDefault="00AF520E" w:rsidP="00AF520E">
                              <w:r w:rsidRPr="00AF520E">
                                <w:t>As the winter period comes to an end and spring approaches, the County Council's drainage systems continue to be maintained and jetted.</w:t>
                              </w:r>
                            </w:p>
                            <w:p w14:paraId="5BA0FEDD" w14:textId="77777777" w:rsidR="00AF520E" w:rsidRPr="00AF520E" w:rsidRDefault="00AF520E" w:rsidP="00AF520E">
                              <w:r w:rsidRPr="00AF520E">
                                <w:t>In February the ad hoc jetting works completed across the county were on par with previous years, currently the contractor has completed 82 jetting jobs and 24 CCTV jet jobs.</w:t>
                              </w:r>
                            </w:p>
                            <w:p w14:paraId="4A5E4A30" w14:textId="77777777" w:rsidR="00AF520E" w:rsidRPr="00AF520E" w:rsidRDefault="00AF520E" w:rsidP="00AF520E">
                              <w:r w:rsidRPr="00AF520E">
                                <w:t>Approximately 7,283 gully assets were routinely cleansed across the county in February.</w:t>
                              </w:r>
                            </w:p>
                            <w:tbl>
                              <w:tblPr>
                                <w:tblW w:w="5000" w:type="pct"/>
                                <w:jc w:val="center"/>
                                <w:tblCellMar>
                                  <w:left w:w="0" w:type="dxa"/>
                                  <w:right w:w="0" w:type="dxa"/>
                                </w:tblCellMar>
                                <w:tblLook w:val="04A0" w:firstRow="1" w:lastRow="0" w:firstColumn="1" w:lastColumn="0" w:noHBand="0" w:noVBand="1"/>
                              </w:tblPr>
                              <w:tblGrid>
                                <w:gridCol w:w="8700"/>
                              </w:tblGrid>
                              <w:tr w:rsidR="00AF520E" w:rsidRPr="00AF520E" w14:paraId="21D98C66" w14:textId="77777777">
                                <w:trPr>
                                  <w:jc w:val="center"/>
                                </w:trPr>
                                <w:tc>
                                  <w:tcPr>
                                    <w:tcW w:w="5000" w:type="pct"/>
                                    <w:vAlign w:val="center"/>
                                    <w:hideMark/>
                                  </w:tcPr>
                                  <w:p w14:paraId="1E50EE7A" w14:textId="77777777" w:rsidR="00AF520E" w:rsidRPr="00AF520E" w:rsidRDefault="00AF520E" w:rsidP="00AF520E">
                                    <w:r w:rsidRPr="00AF520E">
                                      <w:pict w14:anchorId="420C8B05">
                                        <v:rect id="_x0000_i1120" style="width:468pt;height:1.2pt" o:hralign="center" o:hrstd="t" o:hr="t" fillcolor="#a0a0a0" stroked="f"/>
                                      </w:pict>
                                    </w:r>
                                  </w:p>
                                </w:tc>
                              </w:tr>
                            </w:tbl>
                            <w:p w14:paraId="31EBE2DF" w14:textId="77777777" w:rsidR="00AF520E" w:rsidRPr="00AF520E" w:rsidRDefault="00AF520E" w:rsidP="00AF520E">
                              <w:pPr>
                                <w:rPr>
                                  <w:b/>
                                  <w:bCs/>
                                </w:rPr>
                              </w:pPr>
                              <w:r w:rsidRPr="00AF520E">
                                <w:rPr>
                                  <w:b/>
                                  <w:bCs/>
                                </w:rPr>
                                <w:t>Scheme Updates</w:t>
                              </w:r>
                            </w:p>
                            <w:p w14:paraId="416B593B" w14:textId="77777777" w:rsidR="00AF520E" w:rsidRPr="00AF520E" w:rsidRDefault="00AF520E" w:rsidP="00AF520E">
                              <w:pPr>
                                <w:rPr>
                                  <w:b/>
                                  <w:bCs/>
                                </w:rPr>
                              </w:pPr>
                              <w:r w:rsidRPr="00AF520E">
                                <w:rPr>
                                  <w:b/>
                                  <w:bCs/>
                                </w:rPr>
                                <w:t>Drainage works at Muster Green South, Haywards Heath</w:t>
                              </w:r>
                            </w:p>
                            <w:p w14:paraId="4E4B0C91" w14:textId="77777777" w:rsidR="00AF520E" w:rsidRPr="00AF520E" w:rsidRDefault="00AF520E" w:rsidP="00AF520E">
                              <w:r w:rsidRPr="00AF520E">
                                <w:t>West Sussex County Council is replacing the defective highways drainage on Muster Green South in Haywards Heath due to frequent carriageway flooding. Major gas works are currently being undertaken by Southern Gas Network (SGN) on this road and WSCC is taking the opportunity during this road closure to repair and replace parts of the drainage system. This helps minimise the overall duration of the works when the team returns in summer to complete the rest of the drainage system installation.</w:t>
                              </w:r>
                            </w:p>
                            <w:p w14:paraId="302DF23D" w14:textId="77777777" w:rsidR="00AF520E" w:rsidRPr="00AF520E" w:rsidRDefault="00AF520E" w:rsidP="00AF520E">
                              <w:r w:rsidRPr="00AF520E">
                                <w:t xml:space="preserve">The Phase 1 drainage repair and installation works will take place from 17 March to 25 April between 7:30 am – 6 pm. A road closure will be in place and diversion route will be signed on site. Pedestrian access will be </w:t>
                              </w:r>
                              <w:proofErr w:type="gramStart"/>
                              <w:r w:rsidRPr="00AF520E">
                                <w:t>maintained at all times</w:t>
                              </w:r>
                              <w:proofErr w:type="gramEnd"/>
                              <w:r w:rsidRPr="00AF520E">
                                <w:t xml:space="preserve">. We apologise for any inconvenience. Further details can be found on </w:t>
                              </w:r>
                              <w:hyperlink r:id="rId9" w:history="1">
                                <w:proofErr w:type="spellStart"/>
                                <w:r w:rsidRPr="00AF520E">
                                  <w:rPr>
                                    <w:rStyle w:val="Hyperlink"/>
                                  </w:rPr>
                                  <w:t>one.network</w:t>
                                </w:r>
                                <w:proofErr w:type="spellEnd"/>
                              </w:hyperlink>
                              <w:r w:rsidRPr="00AF520E">
                                <w:t>.</w:t>
                              </w:r>
                            </w:p>
                            <w:p w14:paraId="6DB2E6A6" w14:textId="77777777" w:rsidR="00AF520E" w:rsidRPr="00AF520E" w:rsidRDefault="00AF520E" w:rsidP="00AF520E">
                              <w:pPr>
                                <w:rPr>
                                  <w:b/>
                                  <w:bCs/>
                                </w:rPr>
                              </w:pPr>
                              <w:r w:rsidRPr="00AF520E">
                                <w:rPr>
                                  <w:b/>
                                  <w:bCs/>
                                </w:rPr>
                                <w:t>Recently refurbished controlled crossing in Chichester</w:t>
                              </w:r>
                            </w:p>
                            <w:p w14:paraId="03475C01" w14:textId="77777777" w:rsidR="00AF520E" w:rsidRPr="00AF520E" w:rsidRDefault="00AF520E" w:rsidP="00AF520E">
                              <w:r w:rsidRPr="00AF520E">
                                <w:t>Refurbishment of an existing signal controlled staggered puffin crossing on Portfield Way near Sainsbury’s, Chichester has been successfully completed before the estimated completion date. The works included refurbishing equipment such as detectors, heads, and controllers. Due to previous issues with leaning poles caused by ground conditions, a socketed solution is now being used. This allows for the use of standard poles instead of the previously used fabricated ones.</w:t>
                              </w:r>
                            </w:p>
                            <w:p w14:paraId="63A142D7" w14:textId="1708597D" w:rsidR="00AF520E" w:rsidRPr="00AF520E" w:rsidRDefault="00AF520E" w:rsidP="00AF520E">
                              <w:r w:rsidRPr="00AF520E">
                                <w:lastRenderedPageBreak/>
                                <w:drawing>
                                  <wp:inline distT="0" distB="0" distL="0" distR="0" wp14:anchorId="763E150E" wp14:editId="6B68300D">
                                    <wp:extent cx="5524500" cy="2545080"/>
                                    <wp:effectExtent l="0" t="0" r="0" b="7620"/>
                                    <wp:docPr id="1033406627" name="Picture 5" descr="Before and after images showing a leaning traffic pole and the newly refurbished traffic signal at Portfield Way, Chi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efore and after images showing a leaning traffic pole and the newly refurbished traffic signal at Portfield Way, Chiches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2545080"/>
                                            </a:xfrm>
                                            <a:prstGeom prst="rect">
                                              <a:avLst/>
                                            </a:prstGeom>
                                            <a:noFill/>
                                            <a:ln>
                                              <a:noFill/>
                                            </a:ln>
                                          </pic:spPr>
                                        </pic:pic>
                                      </a:graphicData>
                                    </a:graphic>
                                  </wp:inline>
                                </w:drawing>
                              </w:r>
                            </w:p>
                            <w:p w14:paraId="3C8E1FF4" w14:textId="77777777" w:rsidR="00AF520E" w:rsidRPr="00AF520E" w:rsidRDefault="00AF520E" w:rsidP="00AF520E">
                              <w:pPr>
                                <w:rPr>
                                  <w:b/>
                                  <w:bCs/>
                                </w:rPr>
                              </w:pPr>
                              <w:r w:rsidRPr="00AF520E">
                                <w:rPr>
                                  <w:b/>
                                  <w:bCs/>
                                </w:rPr>
                                <w:t>Local Safety Scheme on A259 Cathedral Way, Chichester</w:t>
                              </w:r>
                            </w:p>
                            <w:p w14:paraId="336CA90F" w14:textId="77777777" w:rsidR="00AF520E" w:rsidRPr="00AF520E" w:rsidRDefault="00AF520E" w:rsidP="00AF520E">
                              <w:r w:rsidRPr="00AF520E">
                                <w:t>West Sussex County Council is due to start local safety works on A259 Cathedral Way in Chichester from 21 March to 7 May 2025 between 7:30 am – 5:30 pm. This scheme originates from concerns raised regarding the number of road traffic collisions at A259 Cathedral Way and the right turn lane into Fishbourne Road East. The works will involve:</w:t>
                              </w:r>
                            </w:p>
                            <w:p w14:paraId="6A9E80FC" w14:textId="77777777" w:rsidR="00AF520E" w:rsidRPr="00AF520E" w:rsidRDefault="00AF520E" w:rsidP="00AF520E">
                              <w:pPr>
                                <w:numPr>
                                  <w:ilvl w:val="0"/>
                                  <w:numId w:val="2"/>
                                </w:numPr>
                              </w:pPr>
                              <w:r w:rsidRPr="00AF520E">
                                <w:t>Introduction of 30mph on Cathedral Way, including the Westgate Roundabout.</w:t>
                              </w:r>
                            </w:p>
                            <w:p w14:paraId="5DC729E6" w14:textId="77777777" w:rsidR="00AF520E" w:rsidRPr="00AF520E" w:rsidRDefault="00AF520E" w:rsidP="00AF520E">
                              <w:pPr>
                                <w:numPr>
                                  <w:ilvl w:val="0"/>
                                  <w:numId w:val="2"/>
                                </w:numPr>
                              </w:pPr>
                              <w:r w:rsidRPr="00AF520E">
                                <w:t>Adjust the northbound lane markings on the approach to Fishbourne Road East.</w:t>
                              </w:r>
                            </w:p>
                            <w:p w14:paraId="3C9F3B0A" w14:textId="77777777" w:rsidR="00AF520E" w:rsidRPr="00AF520E" w:rsidRDefault="00AF520E" w:rsidP="00AF520E">
                              <w:pPr>
                                <w:numPr>
                                  <w:ilvl w:val="0"/>
                                  <w:numId w:val="2"/>
                                </w:numPr>
                              </w:pPr>
                              <w:r w:rsidRPr="00AF520E">
                                <w:t>Improve the signing, particularly for southbound approach, to the Fishbourne Road East right turn lane.</w:t>
                              </w:r>
                            </w:p>
                            <w:p w14:paraId="43A8CA58" w14:textId="77777777" w:rsidR="00AF520E" w:rsidRPr="00AF520E" w:rsidRDefault="00AF520E" w:rsidP="00AF520E">
                              <w:pPr>
                                <w:numPr>
                                  <w:ilvl w:val="0"/>
                                  <w:numId w:val="2"/>
                                </w:numPr>
                              </w:pPr>
                              <w:r w:rsidRPr="00AF520E">
                                <w:t>Replace section of verge in the central reservation with hard porous footway landscaping to maintain inter-visibility between northbound traffic and right turn traffic at the Fishbourne Road East junction.</w:t>
                              </w:r>
                            </w:p>
                            <w:p w14:paraId="3D677865" w14:textId="77777777" w:rsidR="00AF520E" w:rsidRPr="00AF520E" w:rsidRDefault="00AF520E" w:rsidP="00AF520E">
                              <w:pPr>
                                <w:numPr>
                                  <w:ilvl w:val="0"/>
                                  <w:numId w:val="2"/>
                                </w:numPr>
                              </w:pPr>
                              <w:r w:rsidRPr="00AF520E">
                                <w:t>From the Fishbourne Road East Junction going north change the northbound centreline markings with hazard warning lines.</w:t>
                              </w:r>
                            </w:p>
                            <w:p w14:paraId="4582A025" w14:textId="77777777" w:rsidR="00AF520E" w:rsidRPr="00AF520E" w:rsidRDefault="00AF520E" w:rsidP="00AF520E">
                              <w:pPr>
                                <w:numPr>
                                  <w:ilvl w:val="0"/>
                                  <w:numId w:val="2"/>
                                </w:numPr>
                              </w:pPr>
                              <w:r w:rsidRPr="00AF520E">
                                <w:t>Extensive vegetation clearance along this corridor.</w:t>
                              </w:r>
                            </w:p>
                            <w:p w14:paraId="3F468308" w14:textId="77777777" w:rsidR="00AF520E" w:rsidRPr="00AF520E" w:rsidRDefault="00AF520E" w:rsidP="00AF520E">
                              <w:r w:rsidRPr="00AF520E">
                                <w:rPr>
                                  <w:i/>
                                  <w:iCs/>
                                </w:rPr>
                                <w:t> </w:t>
                              </w:r>
                              <w:r w:rsidRPr="00AF520E">
                                <w:t>Temporary lane closures with traffic management will be in place. There will be a minor overnight road closure towards the end of the works at some of the critical locations on the route. Alternative pedestrian and cycle routes will be provided where the works require temporary footway and cycleway closures.</w:t>
                              </w:r>
                            </w:p>
                            <w:p w14:paraId="0F1DB0B6" w14:textId="77777777" w:rsidR="00AF520E" w:rsidRPr="00AF520E" w:rsidRDefault="00AF520E" w:rsidP="00AF520E">
                              <w:pPr>
                                <w:rPr>
                                  <w:b/>
                                  <w:bCs/>
                                </w:rPr>
                              </w:pPr>
                              <w:r w:rsidRPr="00AF520E">
                                <w:rPr>
                                  <w:b/>
                                  <w:bCs/>
                                </w:rPr>
                                <w:t xml:space="preserve">Traffic Signals crossing refurbishment in Chichester </w:t>
                              </w:r>
                            </w:p>
                            <w:p w14:paraId="0110F1B0" w14:textId="77777777" w:rsidR="00AF520E" w:rsidRPr="00AF520E" w:rsidRDefault="00AF520E" w:rsidP="00AF520E">
                              <w:r w:rsidRPr="00AF520E">
                                <w:t>West Sussex County Council is intending on refurbishing the existing traffic signals crossings on Market Road, near Eastgate Square/The Hornet, Chichester as part of the ongoing Halogen Replacement Programme. All obsolete equipment will be replaced with the latest technology including low energy LED signal heads. The works will take place from 31 March to 4 April 2025 between 9:30 am – 3:30 pm.</w:t>
                              </w:r>
                            </w:p>
                            <w:p w14:paraId="0214AFED" w14:textId="77777777" w:rsidR="00AF520E" w:rsidRPr="00AF520E" w:rsidRDefault="00AF520E" w:rsidP="00AF520E">
                              <w:r w:rsidRPr="00AF520E">
                                <w:lastRenderedPageBreak/>
                                <w:t>Unfortunately, nearby bus stops are having to be suspended to ensure safe working area for contractors. Temporary pedestrian crossings will be used whilst the work is taking place. Motorists may experience delays due to the use of temporary traffic signals.</w:t>
                              </w:r>
                            </w:p>
                            <w:p w14:paraId="6EADD968" w14:textId="77777777" w:rsidR="00AF520E" w:rsidRPr="00AF520E" w:rsidRDefault="00AF520E" w:rsidP="00AF520E">
                              <w:r w:rsidRPr="00AF520E">
                                <w:t xml:space="preserve">Access will be </w:t>
                              </w:r>
                              <w:proofErr w:type="gramStart"/>
                              <w:r w:rsidRPr="00AF520E">
                                <w:t>maintained at all times</w:t>
                              </w:r>
                              <w:proofErr w:type="gramEnd"/>
                              <w:r w:rsidRPr="00AF520E">
                                <w:t xml:space="preserve"> so if the delivery is directly onto a property or driveway this will not be affected. If the delivery is to be on street, then the driver will not be able to park in the barriered works area but will otherwise be able to deliver any portable packages direct to the property.</w:t>
                              </w:r>
                            </w:p>
                            <w:tbl>
                              <w:tblPr>
                                <w:tblW w:w="5000" w:type="pct"/>
                                <w:jc w:val="center"/>
                                <w:tblCellMar>
                                  <w:left w:w="0" w:type="dxa"/>
                                  <w:right w:w="0" w:type="dxa"/>
                                </w:tblCellMar>
                                <w:tblLook w:val="04A0" w:firstRow="1" w:lastRow="0" w:firstColumn="1" w:lastColumn="0" w:noHBand="0" w:noVBand="1"/>
                              </w:tblPr>
                              <w:tblGrid>
                                <w:gridCol w:w="8700"/>
                              </w:tblGrid>
                              <w:tr w:rsidR="00AF520E" w:rsidRPr="00AF520E" w14:paraId="59B32CE6" w14:textId="77777777">
                                <w:trPr>
                                  <w:jc w:val="center"/>
                                </w:trPr>
                                <w:tc>
                                  <w:tcPr>
                                    <w:tcW w:w="5000" w:type="pct"/>
                                    <w:vAlign w:val="center"/>
                                    <w:hideMark/>
                                  </w:tcPr>
                                  <w:p w14:paraId="1E7A6CF8" w14:textId="77777777" w:rsidR="00AF520E" w:rsidRPr="00AF520E" w:rsidRDefault="00AF520E" w:rsidP="00AF520E">
                                    <w:r w:rsidRPr="00AF520E">
                                      <w:pict w14:anchorId="46BABCE9">
                                        <v:rect id="_x0000_i1122" style="width:468pt;height:1.2pt" o:hralign="center" o:hrstd="t" o:hr="t" fillcolor="#a0a0a0" stroked="f"/>
                                      </w:pict>
                                    </w:r>
                                  </w:p>
                                </w:tc>
                              </w:tr>
                            </w:tbl>
                            <w:p w14:paraId="49CE6658" w14:textId="77777777" w:rsidR="00AF520E" w:rsidRPr="00AF520E" w:rsidRDefault="00AF520E" w:rsidP="00AF520E">
                              <w:pPr>
                                <w:rPr>
                                  <w:b/>
                                  <w:bCs/>
                                </w:rPr>
                              </w:pPr>
                              <w:r w:rsidRPr="00AF520E">
                                <w:rPr>
                                  <w:b/>
                                  <w:bCs/>
                                </w:rPr>
                                <w:t>Follow us on BlueSky!</w:t>
                              </w:r>
                            </w:p>
                            <w:p w14:paraId="0E39224D" w14:textId="77777777" w:rsidR="00AF520E" w:rsidRPr="00AF520E" w:rsidRDefault="00AF520E" w:rsidP="00AF520E">
                              <w:r w:rsidRPr="00AF520E">
                                <w:t xml:space="preserve">Updates on emergency reports are posted every day. Just search </w:t>
                              </w:r>
                              <w:hyperlink r:id="rId11" w:tgtFrame="_blank" w:history="1">
                                <w:r w:rsidRPr="00AF520E">
                                  <w:rPr>
                                    <w:rStyle w:val="Hyperlink"/>
                                  </w:rPr>
                                  <w:t>@wshighways.bsky.social</w:t>
                                </w:r>
                              </w:hyperlink>
                              <w:r w:rsidRPr="00AF520E">
                                <w:t>.</w:t>
                              </w:r>
                            </w:p>
                            <w:tbl>
                              <w:tblPr>
                                <w:tblW w:w="5000" w:type="pct"/>
                                <w:jc w:val="center"/>
                                <w:tblCellMar>
                                  <w:left w:w="0" w:type="dxa"/>
                                  <w:right w:w="0" w:type="dxa"/>
                                </w:tblCellMar>
                                <w:tblLook w:val="04A0" w:firstRow="1" w:lastRow="0" w:firstColumn="1" w:lastColumn="0" w:noHBand="0" w:noVBand="1"/>
                              </w:tblPr>
                              <w:tblGrid>
                                <w:gridCol w:w="8700"/>
                              </w:tblGrid>
                              <w:tr w:rsidR="00AF520E" w:rsidRPr="00AF520E" w14:paraId="442EFA18" w14:textId="77777777">
                                <w:trPr>
                                  <w:jc w:val="center"/>
                                </w:trPr>
                                <w:tc>
                                  <w:tcPr>
                                    <w:tcW w:w="5000" w:type="pct"/>
                                    <w:vAlign w:val="center"/>
                                    <w:hideMark/>
                                  </w:tcPr>
                                  <w:p w14:paraId="40E59FC4" w14:textId="77777777" w:rsidR="00AF520E" w:rsidRPr="00AF520E" w:rsidRDefault="00AF520E" w:rsidP="00AF520E">
                                    <w:r w:rsidRPr="00AF520E">
                                      <w:pict w14:anchorId="04EE162F">
                                        <v:rect id="_x0000_i1123" style="width:468pt;height:1.2pt" o:hralign="center" o:hrstd="t" o:hr="t" fillcolor="#a0a0a0" stroked="f"/>
                                      </w:pict>
                                    </w:r>
                                  </w:p>
                                </w:tc>
                              </w:tr>
                            </w:tbl>
                            <w:p w14:paraId="593D4707" w14:textId="77777777" w:rsidR="00AF520E" w:rsidRPr="00AF520E" w:rsidRDefault="00AF520E" w:rsidP="00AF520E">
                              <w:pPr>
                                <w:rPr>
                                  <w:b/>
                                  <w:bCs/>
                                </w:rPr>
                              </w:pPr>
                              <w:r w:rsidRPr="00AF520E">
                                <w:rPr>
                                  <w:b/>
                                  <w:bCs/>
                                </w:rPr>
                                <w:t>Follow us on X!</w:t>
                              </w:r>
                            </w:p>
                            <w:p w14:paraId="1EDACF5B" w14:textId="77777777" w:rsidR="00AF520E" w:rsidRPr="00AF520E" w:rsidRDefault="00AF520E" w:rsidP="00AF520E">
                              <w:r w:rsidRPr="00AF520E">
                                <w:t xml:space="preserve">Updates on emergency reports are posted every day and project updates are posted frequently on the West Sussex Highways X account (formerly Twitter). Just search </w:t>
                              </w:r>
                              <w:hyperlink r:id="rId12" w:tgtFrame="_blank" w:history="1">
                                <w:r w:rsidRPr="00AF520E">
                                  <w:rPr>
                                    <w:rStyle w:val="Hyperlink"/>
                                  </w:rPr>
                                  <w:t>@WSHighways</w:t>
                                </w:r>
                              </w:hyperlink>
                              <w:r w:rsidRPr="00AF520E">
                                <w:t>.</w:t>
                              </w:r>
                            </w:p>
                            <w:tbl>
                              <w:tblPr>
                                <w:tblW w:w="5000" w:type="pct"/>
                                <w:jc w:val="center"/>
                                <w:tblCellMar>
                                  <w:left w:w="0" w:type="dxa"/>
                                  <w:right w:w="0" w:type="dxa"/>
                                </w:tblCellMar>
                                <w:tblLook w:val="04A0" w:firstRow="1" w:lastRow="0" w:firstColumn="1" w:lastColumn="0" w:noHBand="0" w:noVBand="1"/>
                              </w:tblPr>
                              <w:tblGrid>
                                <w:gridCol w:w="8700"/>
                              </w:tblGrid>
                              <w:tr w:rsidR="00AF520E" w:rsidRPr="00AF520E" w14:paraId="14A2A116" w14:textId="77777777">
                                <w:trPr>
                                  <w:jc w:val="center"/>
                                </w:trPr>
                                <w:tc>
                                  <w:tcPr>
                                    <w:tcW w:w="5000" w:type="pct"/>
                                    <w:vAlign w:val="center"/>
                                    <w:hideMark/>
                                  </w:tcPr>
                                  <w:p w14:paraId="4B519A8B" w14:textId="77777777" w:rsidR="00AF520E" w:rsidRPr="00AF520E" w:rsidRDefault="00AF520E" w:rsidP="00AF520E">
                                    <w:r w:rsidRPr="00AF520E">
                                      <w:pict w14:anchorId="3CD5ACE4">
                                        <v:rect id="_x0000_i1124" style="width:468pt;height:1.2pt" o:hralign="center" o:hrstd="t" o:hr="t" fillcolor="#a0a0a0" stroked="f"/>
                                      </w:pict>
                                    </w:r>
                                  </w:p>
                                </w:tc>
                              </w:tr>
                            </w:tbl>
                            <w:p w14:paraId="3E0A939F" w14:textId="29CACF46" w:rsidR="00AF520E" w:rsidRPr="00AF520E" w:rsidRDefault="00AF520E" w:rsidP="00AF520E">
                              <w:r w:rsidRPr="00AF520E">
                                <w:rPr>
                                  <w:u w:val="single"/>
                                </w:rPr>
                                <w:drawing>
                                  <wp:inline distT="0" distB="0" distL="0" distR="0" wp14:anchorId="6C5679EC" wp14:editId="765B5B4F">
                                    <wp:extent cx="5524500" cy="1752600"/>
                                    <wp:effectExtent l="0" t="0" r="0" b="0"/>
                                    <wp:docPr id="1085494670" name="Picture 4" descr="Fight against food waste">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Fight against food was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175260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700"/>
                              </w:tblGrid>
                              <w:tr w:rsidR="00AF520E" w:rsidRPr="00AF520E" w14:paraId="1A7AAF4F" w14:textId="77777777">
                                <w:trPr>
                                  <w:jc w:val="center"/>
                                </w:trPr>
                                <w:tc>
                                  <w:tcPr>
                                    <w:tcW w:w="5000" w:type="pct"/>
                                    <w:vAlign w:val="center"/>
                                    <w:hideMark/>
                                  </w:tcPr>
                                  <w:p w14:paraId="36CE114E" w14:textId="77777777" w:rsidR="00AF520E" w:rsidRPr="00AF520E" w:rsidRDefault="00AF520E" w:rsidP="00AF520E">
                                    <w:r w:rsidRPr="00AF520E">
                                      <w:pict w14:anchorId="4C903D6F">
                                        <v:rect id="_x0000_i1126" style="width:468pt;height:1.2pt" o:hralign="center" o:hrstd="t" o:hr="t" fillcolor="#a0a0a0" stroked="f"/>
                                      </w:pict>
                                    </w:r>
                                  </w:p>
                                </w:tc>
                              </w:tr>
                            </w:tbl>
                            <w:p w14:paraId="6FA43899" w14:textId="77777777" w:rsidR="00AF520E" w:rsidRPr="00AF520E" w:rsidRDefault="00AF520E" w:rsidP="00AF520E">
                              <w:r w:rsidRPr="00AF520E">
                                <w:t xml:space="preserve">Produced by the Stakeholder and Partnerships Officer, Highways Transport and Planning. Please contact </w:t>
                              </w:r>
                              <w:hyperlink r:id="rId15" w:tgtFrame="_blank" w:history="1">
                                <w:r w:rsidRPr="00AF520E">
                                  <w:rPr>
                                    <w:rStyle w:val="Hyperlink"/>
                                  </w:rPr>
                                  <w:t>active.communities@westsussex.gov.uk</w:t>
                                </w:r>
                              </w:hyperlink>
                              <w:r w:rsidRPr="00AF520E">
                                <w:t> with any comments or suggestions.</w:t>
                              </w:r>
                            </w:p>
                          </w:tc>
                        </w:tr>
                      </w:tbl>
                      <w:p w14:paraId="75781230" w14:textId="77777777" w:rsidR="00AF520E" w:rsidRPr="00AF520E" w:rsidRDefault="00AF520E" w:rsidP="00AF520E"/>
                    </w:tc>
                  </w:tr>
                </w:tbl>
                <w:p w14:paraId="3B2124A4" w14:textId="77777777" w:rsidR="00AF520E" w:rsidRPr="00AF520E" w:rsidRDefault="00AF520E" w:rsidP="00AF520E"/>
              </w:tc>
            </w:tr>
          </w:tbl>
          <w:p w14:paraId="4326FDF4" w14:textId="77777777" w:rsidR="00AF520E" w:rsidRPr="00AF520E" w:rsidRDefault="00AF520E" w:rsidP="00AF520E"/>
        </w:tc>
      </w:tr>
    </w:tbl>
    <w:p w14:paraId="21131231"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DF376B"/>
    <w:multiLevelType w:val="multilevel"/>
    <w:tmpl w:val="94C0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B429C"/>
    <w:multiLevelType w:val="multilevel"/>
    <w:tmpl w:val="22187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20351616">
    <w:abstractNumId w:val="0"/>
    <w:lvlOverride w:ilvl="0"/>
    <w:lvlOverride w:ilvl="1"/>
    <w:lvlOverride w:ilvl="2"/>
    <w:lvlOverride w:ilvl="3"/>
    <w:lvlOverride w:ilvl="4"/>
    <w:lvlOverride w:ilvl="5"/>
    <w:lvlOverride w:ilvl="6"/>
    <w:lvlOverride w:ilvl="7"/>
    <w:lvlOverride w:ilvl="8"/>
  </w:num>
  <w:num w:numId="2" w16cid:durableId="44754952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0E"/>
    <w:rsid w:val="00070D61"/>
    <w:rsid w:val="004617E4"/>
    <w:rsid w:val="006A3332"/>
    <w:rsid w:val="00AF520E"/>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DFF1"/>
  <w15:chartTrackingRefBased/>
  <w15:docId w15:val="{027E07FC-1E7D-4618-B1C4-1FF46E9F0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20E"/>
    <w:rPr>
      <w:rFonts w:eastAsiaTheme="majorEastAsia" w:cstheme="majorBidi"/>
      <w:color w:val="272727" w:themeColor="text1" w:themeTint="D8"/>
    </w:rPr>
  </w:style>
  <w:style w:type="paragraph" w:styleId="Title">
    <w:name w:val="Title"/>
    <w:basedOn w:val="Normal"/>
    <w:next w:val="Normal"/>
    <w:link w:val="TitleChar"/>
    <w:uiPriority w:val="10"/>
    <w:qFormat/>
    <w:rsid w:val="00AF5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20E"/>
    <w:pPr>
      <w:spacing w:before="160"/>
      <w:jc w:val="center"/>
    </w:pPr>
    <w:rPr>
      <w:i/>
      <w:iCs/>
      <w:color w:val="404040" w:themeColor="text1" w:themeTint="BF"/>
    </w:rPr>
  </w:style>
  <w:style w:type="character" w:customStyle="1" w:styleId="QuoteChar">
    <w:name w:val="Quote Char"/>
    <w:basedOn w:val="DefaultParagraphFont"/>
    <w:link w:val="Quote"/>
    <w:uiPriority w:val="29"/>
    <w:rsid w:val="00AF520E"/>
    <w:rPr>
      <w:i/>
      <w:iCs/>
      <w:color w:val="404040" w:themeColor="text1" w:themeTint="BF"/>
    </w:rPr>
  </w:style>
  <w:style w:type="paragraph" w:styleId="ListParagraph">
    <w:name w:val="List Paragraph"/>
    <w:basedOn w:val="Normal"/>
    <w:uiPriority w:val="34"/>
    <w:qFormat/>
    <w:rsid w:val="00AF520E"/>
    <w:pPr>
      <w:ind w:left="720"/>
      <w:contextualSpacing/>
    </w:pPr>
  </w:style>
  <w:style w:type="character" w:styleId="IntenseEmphasis">
    <w:name w:val="Intense Emphasis"/>
    <w:basedOn w:val="DefaultParagraphFont"/>
    <w:uiPriority w:val="21"/>
    <w:qFormat/>
    <w:rsid w:val="00AF520E"/>
    <w:rPr>
      <w:i/>
      <w:iCs/>
      <w:color w:val="0F4761" w:themeColor="accent1" w:themeShade="BF"/>
    </w:rPr>
  </w:style>
  <w:style w:type="paragraph" w:styleId="IntenseQuote">
    <w:name w:val="Intense Quote"/>
    <w:basedOn w:val="Normal"/>
    <w:next w:val="Normal"/>
    <w:link w:val="IntenseQuoteChar"/>
    <w:uiPriority w:val="30"/>
    <w:qFormat/>
    <w:rsid w:val="00AF5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20E"/>
    <w:rPr>
      <w:i/>
      <w:iCs/>
      <w:color w:val="0F4761" w:themeColor="accent1" w:themeShade="BF"/>
    </w:rPr>
  </w:style>
  <w:style w:type="character" w:styleId="IntenseReference">
    <w:name w:val="Intense Reference"/>
    <w:basedOn w:val="DefaultParagraphFont"/>
    <w:uiPriority w:val="32"/>
    <w:qFormat/>
    <w:rsid w:val="00AF520E"/>
    <w:rPr>
      <w:b/>
      <w:bCs/>
      <w:smallCaps/>
      <w:color w:val="0F4761" w:themeColor="accent1" w:themeShade="BF"/>
      <w:spacing w:val="5"/>
    </w:rPr>
  </w:style>
  <w:style w:type="character" w:styleId="Hyperlink">
    <w:name w:val="Hyperlink"/>
    <w:basedOn w:val="DefaultParagraphFont"/>
    <w:uiPriority w:val="99"/>
    <w:unhideWhenUsed/>
    <w:rsid w:val="00AF520E"/>
    <w:rPr>
      <w:color w:val="467886" w:themeColor="hyperlink"/>
      <w:u w:val="single"/>
    </w:rPr>
  </w:style>
  <w:style w:type="character" w:styleId="UnresolvedMention">
    <w:name w:val="Unresolved Mention"/>
    <w:basedOn w:val="DefaultParagraphFont"/>
    <w:uiPriority w:val="99"/>
    <w:semiHidden/>
    <w:unhideWhenUsed/>
    <w:rsid w:val="00AF52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287286">
      <w:bodyDiv w:val="1"/>
      <w:marLeft w:val="0"/>
      <w:marRight w:val="0"/>
      <w:marTop w:val="0"/>
      <w:marBottom w:val="0"/>
      <w:divBdr>
        <w:top w:val="none" w:sz="0" w:space="0" w:color="auto"/>
        <w:left w:val="none" w:sz="0" w:space="0" w:color="auto"/>
        <w:bottom w:val="none" w:sz="0" w:space="0" w:color="auto"/>
        <w:right w:val="none" w:sz="0" w:space="0" w:color="auto"/>
      </w:divBdr>
    </w:div>
    <w:div w:id="160506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2.govdelivery.com/CL0/https:%2F%2Flinks-2.govdelivery.com%2FCL0%2Fhttps:%252F%252Fwww.westsussex.gov.uk%252Fnews%252Fwest-sussex-county-council-awards-highways-maintenance-contracts%252F%2523:~:text=After%252520a%252520competitive%252520procurement%252520process,Asset%252520Management%252520Policy%252520and%252520Strategy.%2F1%2F010101953d6a7889-a4ddc89d-7d8f-4a62-9c40-7a7b65a7b695-000000%2FCPdNWntVacGBi4-A6wTjcLcpM-R1eF_UZbNjstL2F2Y=393/1/01010195ec1209a8-02f277f1-3cf7-4b76-8a6b-77f7b2e43b9a-000000/xsaHb0GiVX-LvaXyCl0Y0LM9ENFvt_aYTwBU7sxKOi4=398" TargetMode="External"/><Relationship Id="rId13" Type="http://schemas.openxmlformats.org/officeDocument/2006/relationships/hyperlink" Target="https://links-2.govdelivery.com/CL0/https:%2F%2Fbit.ly%2F3Wv2mtI/1/01010195ec1209a8-02f277f1-3cf7-4b76-8a6b-77f7b2e43b9a-000000/70z9sUJPYZduwFzMXGHRcLWPwRfN7cN7O0JvAEac4Hk=398" TargetMode="External"/><Relationship Id="rId3" Type="http://schemas.openxmlformats.org/officeDocument/2006/relationships/settings" Target="settings.xml"/><Relationship Id="rId7" Type="http://schemas.openxmlformats.org/officeDocument/2006/relationships/hyperlink" Target="https://links-2.govdelivery.com/CL0/https:%2F%2Fwww.westsussex.gov.uk%2Fmedia%2F11191%2Fditch_the_problem_leaflet.pdf/1/01010195ec1209a8-02f277f1-3cf7-4b76-8a6b-77f7b2e43b9a-000000/pMZisQio8YwCkXQWZn57498VeStMMfT9ulZJvGOw8fo=398" TargetMode="External"/><Relationship Id="rId12" Type="http://schemas.openxmlformats.org/officeDocument/2006/relationships/hyperlink" Target="https://links-2.govdelivery.com/CL0/https:%2F%2Fx.com%2FWSHighways/1/01010195ec1209a8-02f277f1-3cf7-4b76-8a6b-77f7b2e43b9a-000000/3rCxlmVbVvsRKtEVEDgA65LwMaoQTXYTvrgUFJ-WniQ=39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nks-2.govdelivery.com/CL0/https:%2F%2Fwww.legislation.gov.uk%2Fukpga%2F1981%2F69%2Fpart%2FI%2Fcrossheading%2Fprotection-of-birds/1/01010195ec1209a8-02f277f1-3cf7-4b76-8a6b-77f7b2e43b9a-000000/4tHUZn8xgmED3n1u0gSnCGAK9_msMbIVkHZcElcMse4=398" TargetMode="External"/><Relationship Id="rId11" Type="http://schemas.openxmlformats.org/officeDocument/2006/relationships/hyperlink" Target="https://links-2.govdelivery.com/CL0/https:%2F%2Fbsky.app%2Fprofile%2Fwshighways.bsky.social/1/01010195ec1209a8-02f277f1-3cf7-4b76-8a6b-77f7b2e43b9a-000000/TRazcPxrjYgZ936fEOQjuw7yVU9YILPpiUy_KuV2Z9s=398" TargetMode="External"/><Relationship Id="rId5" Type="http://schemas.openxmlformats.org/officeDocument/2006/relationships/image" Target="media/image1.jpeg"/><Relationship Id="rId15" Type="http://schemas.openxmlformats.org/officeDocument/2006/relationships/hyperlink" Target="mailto:active.communities@westsussex.gov.uk"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links-2.govdelivery.com/CL0/https:%2F%2Fone.network%2F/1/01010195ec1209a8-02f277f1-3cf7-4b76-8a6b-77f7b2e43b9a-000000/jCCrX6BZcchdji8xIntY_h-XllO-WkVxsWdsY9zful8=398"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7245</Characters>
  <Application>Microsoft Office Word</Application>
  <DocSecurity>0</DocSecurity>
  <Lines>60</Lines>
  <Paragraphs>16</Paragraphs>
  <ScaleCrop>false</ScaleCrop>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2025-04-01T08:18:00Z</dcterms:created>
  <dcterms:modified xsi:type="dcterms:W3CDTF">2025-04-01T08:19:00Z</dcterms:modified>
</cp:coreProperties>
</file>