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6"/>
      </w:tblGrid>
      <w:tr w:rsidR="006E7900" w:rsidRPr="006E7900" w14:paraId="7A1F5572" w14:textId="77777777" w:rsidTr="006E7900">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6"/>
            </w:tblGrid>
            <w:tr w:rsidR="006E7900" w:rsidRPr="006E7900" w14:paraId="22F5BE8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6"/>
                  </w:tblGrid>
                  <w:tr w:rsidR="006E7900" w:rsidRPr="006E7900" w14:paraId="0B188CB3"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6"/>
                        </w:tblGrid>
                        <w:tr w:rsidR="006E7900" w:rsidRPr="006E7900" w14:paraId="68DA7D50" w14:textId="77777777">
                          <w:trPr>
                            <w:jc w:val="center"/>
                          </w:trPr>
                          <w:tc>
                            <w:tcPr>
                              <w:tcW w:w="0" w:type="auto"/>
                              <w:tcMar>
                                <w:top w:w="225" w:type="dxa"/>
                                <w:left w:w="225" w:type="dxa"/>
                                <w:bottom w:w="225" w:type="dxa"/>
                                <w:right w:w="225" w:type="dxa"/>
                              </w:tcMar>
                              <w:vAlign w:val="center"/>
                            </w:tcPr>
                            <w:tbl>
                              <w:tblPr>
                                <w:tblW w:w="5000" w:type="pct"/>
                                <w:tblCellMar>
                                  <w:left w:w="0" w:type="dxa"/>
                                  <w:right w:w="0" w:type="dxa"/>
                                </w:tblCellMar>
                                <w:tblLook w:val="04A0" w:firstRow="1" w:lastRow="0" w:firstColumn="1" w:lastColumn="0" w:noHBand="0" w:noVBand="1"/>
                              </w:tblPr>
                              <w:tblGrid>
                                <w:gridCol w:w="8556"/>
                              </w:tblGrid>
                              <w:tr w:rsidR="006E7900" w:rsidRPr="006E7900" w14:paraId="5452FA02" w14:textId="77777777">
                                <w:tc>
                                  <w:tcPr>
                                    <w:tcW w:w="0" w:type="auto"/>
                                    <w:vAlign w:val="center"/>
                                    <w:hideMark/>
                                  </w:tcPr>
                                  <w:p w14:paraId="4A41AB3C" w14:textId="6A09093E" w:rsidR="006E7900" w:rsidRPr="006E7900" w:rsidRDefault="006E7900" w:rsidP="006E7900">
                                    <w:r w:rsidRPr="006E7900">
                                      <w:drawing>
                                        <wp:inline distT="0" distB="0" distL="0" distR="0" wp14:anchorId="12461D31" wp14:editId="5A402645">
                                          <wp:extent cx="5433060" cy="2369820"/>
                                          <wp:effectExtent l="0" t="0" r="0" b="0"/>
                                          <wp:docPr id="1542562842" name="Picture 26" descr="Residents'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sidents' eNews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3060" cy="2369820"/>
                                                  </a:xfrm>
                                                  <a:prstGeom prst="rect">
                                                    <a:avLst/>
                                                  </a:prstGeom>
                                                  <a:noFill/>
                                                  <a:ln>
                                                    <a:noFill/>
                                                  </a:ln>
                                                </pic:spPr>
                                              </pic:pic>
                                            </a:graphicData>
                                          </a:graphic>
                                        </wp:inline>
                                      </w:drawing>
                                    </w:r>
                                  </w:p>
                                </w:tc>
                              </w:tr>
                            </w:tbl>
                            <w:p w14:paraId="0E4DF712" w14:textId="77777777" w:rsidR="006E7900" w:rsidRPr="006E7900" w:rsidRDefault="006E7900" w:rsidP="006E7900">
                              <w:r w:rsidRPr="006E7900">
                                <w:rPr>
                                  <w:b/>
                                  <w:bCs/>
                                </w:rPr>
                                <w:t xml:space="preserve">Welcome to the April 2025 edition of our Residents’ </w:t>
                              </w:r>
                              <w:proofErr w:type="spellStart"/>
                              <w:r w:rsidRPr="006E7900">
                                <w:rPr>
                                  <w:b/>
                                  <w:bCs/>
                                </w:rPr>
                                <w:t>eNewsletter</w:t>
                              </w:r>
                              <w:proofErr w:type="spellEnd"/>
                              <w:r w:rsidRPr="006E7900">
                                <w:rPr>
                                  <w:b/>
                                  <w:bCs/>
                                </w:rPr>
                                <w:t>, featuring the latest news and updates from your county council.</w:t>
                              </w: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4D3E7DE8" w14:textId="77777777">
                                <w:trPr>
                                  <w:jc w:val="center"/>
                                </w:trPr>
                                <w:tc>
                                  <w:tcPr>
                                    <w:tcW w:w="5000" w:type="pct"/>
                                    <w:vAlign w:val="center"/>
                                    <w:hideMark/>
                                  </w:tcPr>
                                  <w:p w14:paraId="600C26EF" w14:textId="77777777" w:rsidR="006E7900" w:rsidRPr="006E7900" w:rsidRDefault="006E7900" w:rsidP="006E7900">
                                    <w:r w:rsidRPr="006E7900">
                                      <w:pict w14:anchorId="26DA8F8F">
                                        <v:rect id="_x0000_i1169" style="width:468pt;height:1.2pt" o:hralign="center" o:hrstd="t" o:hr="t" fillcolor="#a0a0a0" stroked="f"/>
                                      </w:pict>
                                    </w:r>
                                  </w:p>
                                </w:tc>
                              </w:tr>
                            </w:tbl>
                            <w:p w14:paraId="71711A60" w14:textId="34330CAA" w:rsidR="006E7900" w:rsidRPr="006E7900" w:rsidRDefault="006E7900" w:rsidP="006E7900">
                              <w:r w:rsidRPr="006E7900">
                                <w:drawing>
                                  <wp:inline distT="0" distB="0" distL="0" distR="0" wp14:anchorId="29C2219D" wp14:editId="78496EF8">
                                    <wp:extent cx="5425440" cy="3055620"/>
                                    <wp:effectExtent l="0" t="0" r="3810" b="0"/>
                                    <wp:docPr id="879757933" name="Picture 25" descr="Experience Sussex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xperience Sussex spr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5440" cy="3055620"/>
                                            </a:xfrm>
                                            <a:prstGeom prst="rect">
                                              <a:avLst/>
                                            </a:prstGeom>
                                            <a:noFill/>
                                            <a:ln>
                                              <a:noFill/>
                                            </a:ln>
                                          </pic:spPr>
                                        </pic:pic>
                                      </a:graphicData>
                                    </a:graphic>
                                  </wp:inline>
                                </w:drawing>
                              </w:r>
                            </w:p>
                            <w:p w14:paraId="1B0DC0B3" w14:textId="77777777" w:rsidR="006E7900" w:rsidRPr="006E7900" w:rsidRDefault="006E7900" w:rsidP="006E7900">
                              <w:pPr>
                                <w:rPr>
                                  <w:b/>
                                  <w:bCs/>
                                </w:rPr>
                              </w:pPr>
                              <w:r w:rsidRPr="006E7900">
                                <w:rPr>
                                  <w:b/>
                                  <w:bCs/>
                                </w:rPr>
                                <w:t>Egg-citing Easter events!</w:t>
                              </w:r>
                            </w:p>
                            <w:p w14:paraId="79A65530" w14:textId="77777777" w:rsidR="006E7900" w:rsidRPr="006E7900" w:rsidRDefault="006E7900" w:rsidP="006E7900">
                              <w:r w:rsidRPr="006E7900">
                                <w:t xml:space="preserve">Spring is in the </w:t>
                              </w:r>
                              <w:proofErr w:type="gramStart"/>
                              <w:r w:rsidRPr="006E7900">
                                <w:t>air,</w:t>
                              </w:r>
                              <w:proofErr w:type="gramEnd"/>
                              <w:r w:rsidRPr="006E7900">
                                <w:t xml:space="preserve"> it's Easter next week and our county is brimming with exciting events and activities for all ages.</w:t>
                              </w:r>
                            </w:p>
                            <w:p w14:paraId="7D1EFB2F" w14:textId="77777777" w:rsidR="006E7900" w:rsidRPr="006E7900" w:rsidRDefault="006E7900" w:rsidP="006E7900">
                              <w:r w:rsidRPr="006E7900">
                                <w:t>You’ll find egg hunts, tulip festivals, seasonal markets and more - there's something for everyone to enjoy.</w:t>
                              </w:r>
                            </w:p>
                            <w:p w14:paraId="289737E1" w14:textId="77777777" w:rsidR="006E7900" w:rsidRPr="006E7900" w:rsidRDefault="006E7900" w:rsidP="006E7900">
                              <w:r w:rsidRPr="006E7900">
                                <w:t xml:space="preserve">Discover all the wonderful Easter events happening by visiting </w:t>
                              </w:r>
                              <w:hyperlink r:id="rId7" w:history="1">
                                <w:r w:rsidRPr="006E7900">
                                  <w:rPr>
                                    <w:rStyle w:val="Hyperlink"/>
                                  </w:rPr>
                                  <w:t>Experience Sussex</w:t>
                                </w:r>
                              </w:hyperlink>
                              <w:r w:rsidRPr="006E7900">
                                <w:t>.</w:t>
                              </w:r>
                            </w:p>
                            <w:p w14:paraId="4C478BAE" w14:textId="77777777" w:rsidR="006E7900" w:rsidRPr="006E7900" w:rsidRDefault="006E7900" w:rsidP="006E7900">
                              <w:r w:rsidRPr="006E7900">
                                <w:t xml:space="preserve">And why not remove the hassle of driving and parking and take the bus, which can be a more environmentally friendly and affordable way to travel. </w:t>
                              </w:r>
                              <w:hyperlink r:id="rId8" w:history="1">
                                <w:r w:rsidRPr="006E7900">
                                  <w:rPr>
                                    <w:rStyle w:val="Hyperlink"/>
                                  </w:rPr>
                                  <w:t>Plan your trip here</w:t>
                                </w:r>
                              </w:hyperlink>
                              <w:r w:rsidRPr="006E7900">
                                <w:t>.</w:t>
                              </w:r>
                            </w:p>
                            <w:p w14:paraId="6FC65CFD" w14:textId="77777777" w:rsidR="006E7900" w:rsidRPr="006E7900" w:rsidRDefault="006E7900" w:rsidP="006E7900">
                              <w:r w:rsidRPr="006E7900">
                                <w:lastRenderedPageBreak/>
                                <w:t xml:space="preserve">You might also qualify for cheaper fares or a concessionary bus pass. </w:t>
                              </w:r>
                              <w:hyperlink r:id="rId9" w:history="1">
                                <w:r w:rsidRPr="006E7900">
                                  <w:rPr>
                                    <w:rStyle w:val="Hyperlink"/>
                                  </w:rPr>
                                  <w:t>Find a full list of discounts here.</w:t>
                                </w:r>
                              </w:hyperlink>
                            </w:p>
                            <w:p w14:paraId="27EA3A64" w14:textId="77777777" w:rsidR="006E7900" w:rsidRPr="006E7900" w:rsidRDefault="006E7900" w:rsidP="006E7900">
                              <w:r w:rsidRPr="006E7900">
                                <w:t>On the link below you’ll find our opening times over the Easter holiday, and who you can contact if you need us in an emergency.</w:t>
                              </w:r>
                            </w:p>
                            <w:tbl>
                              <w:tblPr>
                                <w:tblW w:w="5000" w:type="pct"/>
                                <w:tblCellMar>
                                  <w:left w:w="0" w:type="dxa"/>
                                  <w:right w:w="0" w:type="dxa"/>
                                </w:tblCellMar>
                                <w:tblLook w:val="04A0" w:firstRow="1" w:lastRow="0" w:firstColumn="1" w:lastColumn="0" w:noHBand="0" w:noVBand="1"/>
                              </w:tblPr>
                              <w:tblGrid>
                                <w:gridCol w:w="8556"/>
                              </w:tblGrid>
                              <w:tr w:rsidR="006E7900" w:rsidRPr="006E7900" w14:paraId="783F510B"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72"/>
                                    </w:tblGrid>
                                    <w:tr w:rsidR="006E7900" w:rsidRPr="006E7900" w14:paraId="1D4666F9" w14:textId="77777777">
                                      <w:trPr>
                                        <w:jc w:val="center"/>
                                      </w:trPr>
                                      <w:tc>
                                        <w:tcPr>
                                          <w:tcW w:w="0" w:type="auto"/>
                                          <w:shd w:val="clear" w:color="auto" w:fill="006FB7"/>
                                          <w:tcMar>
                                            <w:top w:w="150" w:type="dxa"/>
                                            <w:left w:w="300" w:type="dxa"/>
                                            <w:bottom w:w="150" w:type="dxa"/>
                                            <w:right w:w="300" w:type="dxa"/>
                                          </w:tcMar>
                                          <w:vAlign w:val="center"/>
                                          <w:hideMark/>
                                        </w:tcPr>
                                        <w:p w14:paraId="5FCED822" w14:textId="77777777" w:rsidR="006E7900" w:rsidRPr="006E7900" w:rsidRDefault="006E7900" w:rsidP="006E7900">
                                          <w:hyperlink r:id="rId10" w:tgtFrame="_blank" w:history="1">
                                            <w:r w:rsidRPr="006E7900">
                                              <w:rPr>
                                                <w:rStyle w:val="Hyperlink"/>
                                                <w:b/>
                                                <w:bCs/>
                                              </w:rPr>
                                              <w:t>Easter break information</w:t>
                                            </w:r>
                                          </w:hyperlink>
                                        </w:p>
                                      </w:tc>
                                    </w:tr>
                                  </w:tbl>
                                  <w:p w14:paraId="30E91109" w14:textId="77777777" w:rsidR="006E7900" w:rsidRPr="006E7900" w:rsidRDefault="006E7900" w:rsidP="006E7900"/>
                                </w:tc>
                              </w:tr>
                            </w:tbl>
                            <w:p w14:paraId="30151DD7" w14:textId="77777777" w:rsidR="006E7900" w:rsidRPr="006E7900" w:rsidRDefault="006E7900" w:rsidP="006E790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22ABE344" w14:textId="77777777">
                                <w:trPr>
                                  <w:jc w:val="center"/>
                                </w:trPr>
                                <w:tc>
                                  <w:tcPr>
                                    <w:tcW w:w="5000" w:type="pct"/>
                                    <w:vAlign w:val="center"/>
                                    <w:hideMark/>
                                  </w:tcPr>
                                  <w:p w14:paraId="35268AE9" w14:textId="77777777" w:rsidR="006E7900" w:rsidRPr="006E7900" w:rsidRDefault="006E7900" w:rsidP="006E7900">
                                    <w:r w:rsidRPr="006E7900">
                                      <w:pict w14:anchorId="17905483">
                                        <v:rect id="_x0000_i1171" style="width:468pt;height:1.2pt" o:hralign="center" o:hrstd="t" o:hr="t" fillcolor="#a0a0a0" stroked="f"/>
                                      </w:pict>
                                    </w:r>
                                  </w:p>
                                </w:tc>
                              </w:tr>
                            </w:tbl>
                            <w:p w14:paraId="373A5A48" w14:textId="7CCBD206" w:rsidR="006E7900" w:rsidRPr="006E7900" w:rsidRDefault="006E7900" w:rsidP="006E7900">
                              <w:r w:rsidRPr="006E7900">
                                <w:drawing>
                                  <wp:inline distT="0" distB="0" distL="0" distR="0" wp14:anchorId="1706DC37" wp14:editId="3D18D5B8">
                                    <wp:extent cx="5433060" cy="2095500"/>
                                    <wp:effectExtent l="0" t="0" r="0" b="0"/>
                                    <wp:docPr id="216253192" name="Picture 24" descr="downs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owns sc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3060" cy="2095500"/>
                                            </a:xfrm>
                                            <a:prstGeom prst="rect">
                                              <a:avLst/>
                                            </a:prstGeom>
                                            <a:noFill/>
                                            <a:ln>
                                              <a:noFill/>
                                            </a:ln>
                                          </pic:spPr>
                                        </pic:pic>
                                      </a:graphicData>
                                    </a:graphic>
                                  </wp:inline>
                                </w:drawing>
                              </w:r>
                            </w:p>
                            <w:p w14:paraId="54A646EF" w14:textId="77777777" w:rsidR="006E7900" w:rsidRPr="006E7900" w:rsidRDefault="006E7900" w:rsidP="006E7900">
                              <w:pPr>
                                <w:rPr>
                                  <w:b/>
                                  <w:bCs/>
                                </w:rPr>
                              </w:pPr>
                              <w:r w:rsidRPr="006E7900">
                                <w:rPr>
                                  <w:b/>
                                  <w:bCs/>
                                </w:rPr>
                                <w:t xml:space="preserve">Still time to have your say on devolution </w:t>
                              </w:r>
                            </w:p>
                            <w:p w14:paraId="09FC234F" w14:textId="77777777" w:rsidR="006E7900" w:rsidRPr="006E7900" w:rsidRDefault="006E7900" w:rsidP="006E7900">
                              <w:r w:rsidRPr="006E7900">
                                <w:t>There’s still time to have your say on proposals for a Mayoral Combined Authority in Sussex and Brighton.</w:t>
                              </w:r>
                            </w:p>
                            <w:p w14:paraId="28E33111" w14:textId="77777777" w:rsidR="006E7900" w:rsidRPr="006E7900" w:rsidRDefault="006E7900" w:rsidP="006E7900">
                              <w:r w:rsidRPr="006E7900">
                                <w:t>The government consultation closes at the end of the day this Sunday (13 April).</w:t>
                              </w:r>
                            </w:p>
                            <w:p w14:paraId="2EDE28D3" w14:textId="77777777" w:rsidR="006E7900" w:rsidRPr="006E7900" w:rsidRDefault="006E7900" w:rsidP="006E7900">
                              <w:r w:rsidRPr="006E7900">
                                <w:t>It seeks views from everyone who lives and works in our county, and asks about:</w:t>
                              </w:r>
                            </w:p>
                            <w:p w14:paraId="1BD103B7" w14:textId="77777777" w:rsidR="006E7900" w:rsidRPr="006E7900" w:rsidRDefault="006E7900" w:rsidP="006E7900">
                              <w:pPr>
                                <w:numPr>
                                  <w:ilvl w:val="0"/>
                                  <w:numId w:val="1"/>
                                </w:numPr>
                              </w:pPr>
                              <w:r w:rsidRPr="006E7900">
                                <w:t>The proposed geography</w:t>
                              </w:r>
                            </w:p>
                            <w:p w14:paraId="3C884DE3" w14:textId="77777777" w:rsidR="006E7900" w:rsidRPr="006E7900" w:rsidRDefault="006E7900" w:rsidP="006E7900">
                              <w:pPr>
                                <w:numPr>
                                  <w:ilvl w:val="0"/>
                                  <w:numId w:val="1"/>
                                </w:numPr>
                              </w:pPr>
                              <w:r w:rsidRPr="006E7900">
                                <w:t>Governance arrangements</w:t>
                              </w:r>
                            </w:p>
                            <w:p w14:paraId="5420BF1A" w14:textId="77777777" w:rsidR="006E7900" w:rsidRPr="006E7900" w:rsidRDefault="006E7900" w:rsidP="006E7900">
                              <w:pPr>
                                <w:numPr>
                                  <w:ilvl w:val="0"/>
                                  <w:numId w:val="1"/>
                                </w:numPr>
                              </w:pPr>
                              <w:r w:rsidRPr="006E7900">
                                <w:t>Supporting the economy</w:t>
                              </w:r>
                            </w:p>
                            <w:p w14:paraId="075026C9" w14:textId="77777777" w:rsidR="006E7900" w:rsidRPr="006E7900" w:rsidRDefault="006E7900" w:rsidP="006E7900">
                              <w:pPr>
                                <w:numPr>
                                  <w:ilvl w:val="0"/>
                                  <w:numId w:val="1"/>
                                </w:numPr>
                              </w:pPr>
                              <w:r w:rsidRPr="006E7900">
                                <w:t>Improving social outcomes</w:t>
                              </w:r>
                            </w:p>
                            <w:p w14:paraId="28EC946F" w14:textId="77777777" w:rsidR="006E7900" w:rsidRPr="006E7900" w:rsidRDefault="006E7900" w:rsidP="006E7900">
                              <w:pPr>
                                <w:numPr>
                                  <w:ilvl w:val="0"/>
                                  <w:numId w:val="1"/>
                                </w:numPr>
                              </w:pPr>
                              <w:r w:rsidRPr="006E7900">
                                <w:t>Local government services</w:t>
                              </w:r>
                            </w:p>
                            <w:p w14:paraId="17072EA2" w14:textId="77777777" w:rsidR="006E7900" w:rsidRPr="006E7900" w:rsidRDefault="006E7900" w:rsidP="006E7900">
                              <w:pPr>
                                <w:numPr>
                                  <w:ilvl w:val="0"/>
                                  <w:numId w:val="1"/>
                                </w:numPr>
                              </w:pPr>
                              <w:r w:rsidRPr="006E7900">
                                <w:t>Improving the natural environment</w:t>
                              </w:r>
                            </w:p>
                            <w:p w14:paraId="0994BB32" w14:textId="77777777" w:rsidR="006E7900" w:rsidRPr="006E7900" w:rsidRDefault="006E7900" w:rsidP="006E7900">
                              <w:pPr>
                                <w:numPr>
                                  <w:ilvl w:val="0"/>
                                  <w:numId w:val="1"/>
                                </w:numPr>
                              </w:pPr>
                              <w:r w:rsidRPr="006E7900">
                                <w:t>Supporting the needs of local communities and reflect local identity.</w:t>
                              </w:r>
                            </w:p>
                            <w:p w14:paraId="29DE2570" w14:textId="77777777" w:rsidR="006E7900" w:rsidRPr="006E7900" w:rsidRDefault="006E7900" w:rsidP="006E7900">
                              <w:r w:rsidRPr="006E7900">
                                <w:t xml:space="preserve">Find more information about </w:t>
                              </w:r>
                              <w:hyperlink r:id="rId12" w:tgtFrame="_blank" w:history="1">
                                <w:r w:rsidRPr="006E7900">
                                  <w:rPr>
                                    <w:rStyle w:val="Hyperlink"/>
                                  </w:rPr>
                                  <w:t>devolution and local government reorganisation here.</w:t>
                                </w:r>
                              </w:hyperlink>
                            </w:p>
                            <w:tbl>
                              <w:tblPr>
                                <w:tblW w:w="5000" w:type="pct"/>
                                <w:tblCellMar>
                                  <w:left w:w="0" w:type="dxa"/>
                                  <w:right w:w="0" w:type="dxa"/>
                                </w:tblCellMar>
                                <w:tblLook w:val="04A0" w:firstRow="1" w:lastRow="0" w:firstColumn="1" w:lastColumn="0" w:noHBand="0" w:noVBand="1"/>
                              </w:tblPr>
                              <w:tblGrid>
                                <w:gridCol w:w="8556"/>
                              </w:tblGrid>
                              <w:tr w:rsidR="006E7900" w:rsidRPr="006E7900" w14:paraId="1C84C835"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277"/>
                                    </w:tblGrid>
                                    <w:tr w:rsidR="006E7900" w:rsidRPr="006E7900" w14:paraId="534BBAA4" w14:textId="77777777">
                                      <w:trPr>
                                        <w:jc w:val="center"/>
                                      </w:trPr>
                                      <w:tc>
                                        <w:tcPr>
                                          <w:tcW w:w="0" w:type="auto"/>
                                          <w:shd w:val="clear" w:color="auto" w:fill="006FB7"/>
                                          <w:tcMar>
                                            <w:top w:w="150" w:type="dxa"/>
                                            <w:left w:w="300" w:type="dxa"/>
                                            <w:bottom w:w="150" w:type="dxa"/>
                                            <w:right w:w="300" w:type="dxa"/>
                                          </w:tcMar>
                                          <w:vAlign w:val="center"/>
                                          <w:hideMark/>
                                        </w:tcPr>
                                        <w:p w14:paraId="4A4EFCF9" w14:textId="77777777" w:rsidR="006E7900" w:rsidRPr="006E7900" w:rsidRDefault="006E7900" w:rsidP="006E7900">
                                          <w:hyperlink r:id="rId13" w:tgtFrame="_blank" w:history="1">
                                            <w:r w:rsidRPr="006E7900">
                                              <w:rPr>
                                                <w:rStyle w:val="Hyperlink"/>
                                                <w:b/>
                                                <w:bCs/>
                                              </w:rPr>
                                              <w:t>Complete the consultation</w:t>
                                            </w:r>
                                          </w:hyperlink>
                                        </w:p>
                                      </w:tc>
                                    </w:tr>
                                  </w:tbl>
                                  <w:p w14:paraId="1B440BC8" w14:textId="77777777" w:rsidR="006E7900" w:rsidRPr="006E7900" w:rsidRDefault="006E7900" w:rsidP="006E7900"/>
                                </w:tc>
                              </w:tr>
                            </w:tbl>
                            <w:p w14:paraId="2D0156D9" w14:textId="77777777" w:rsidR="006E7900" w:rsidRPr="006E7900" w:rsidRDefault="006E7900" w:rsidP="006E790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2F26B1F0" w14:textId="77777777">
                                <w:trPr>
                                  <w:jc w:val="center"/>
                                </w:trPr>
                                <w:tc>
                                  <w:tcPr>
                                    <w:tcW w:w="5000" w:type="pct"/>
                                    <w:vAlign w:val="center"/>
                                    <w:hideMark/>
                                  </w:tcPr>
                                  <w:p w14:paraId="276D8226" w14:textId="77777777" w:rsidR="006E7900" w:rsidRPr="006E7900" w:rsidRDefault="006E7900" w:rsidP="006E7900">
                                    <w:r w:rsidRPr="006E7900">
                                      <w:pict w14:anchorId="7D3AED6A">
                                        <v:rect id="_x0000_i1173" style="width:468pt;height:1.2pt" o:hralign="center" o:hrstd="t" o:hr="t" fillcolor="#a0a0a0" stroked="f"/>
                                      </w:pict>
                                    </w:r>
                                  </w:p>
                                </w:tc>
                              </w:tr>
                            </w:tbl>
                            <w:p w14:paraId="7A851E9F" w14:textId="17996512" w:rsidR="006E7900" w:rsidRPr="006E7900" w:rsidRDefault="006E7900" w:rsidP="006E7900">
                              <w:r w:rsidRPr="006E7900">
                                <w:lastRenderedPageBreak/>
                                <w:drawing>
                                  <wp:inline distT="0" distB="0" distL="0" distR="0" wp14:anchorId="58B2E7A1" wp14:editId="7A43D6EE">
                                    <wp:extent cx="5433060" cy="3048000"/>
                                    <wp:effectExtent l="0" t="0" r="0" b="0"/>
                                    <wp:docPr id="641350374" name="Picture 23"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3060" cy="3048000"/>
                                            </a:xfrm>
                                            <a:prstGeom prst="rect">
                                              <a:avLst/>
                                            </a:prstGeom>
                                            <a:noFill/>
                                            <a:ln>
                                              <a:noFill/>
                                            </a:ln>
                                          </pic:spPr>
                                        </pic:pic>
                                      </a:graphicData>
                                    </a:graphic>
                                  </wp:inline>
                                </w:drawing>
                              </w:r>
                            </w:p>
                            <w:p w14:paraId="5FF4C32E" w14:textId="77777777" w:rsidR="006E7900" w:rsidRPr="006E7900" w:rsidRDefault="006E7900" w:rsidP="006E7900">
                              <w:pPr>
                                <w:rPr>
                                  <w:b/>
                                  <w:bCs/>
                                </w:rPr>
                              </w:pPr>
                              <w:r w:rsidRPr="006E7900">
                                <w:rPr>
                                  <w:b/>
                                  <w:bCs/>
                                </w:rPr>
                                <w:t>Do you love reading?</w:t>
                              </w:r>
                            </w:p>
                            <w:p w14:paraId="4BF09AA5" w14:textId="77777777" w:rsidR="006E7900" w:rsidRPr="006E7900" w:rsidRDefault="006E7900" w:rsidP="006E7900">
                              <w:r w:rsidRPr="006E7900">
                                <w:t xml:space="preserve">Discover which authors are the favourites among West Sussex residents </w:t>
                              </w:r>
                              <w:proofErr w:type="gramStart"/>
                              <w:r w:rsidRPr="006E7900">
                                <w:t>-  including</w:t>
                              </w:r>
                              <w:proofErr w:type="gramEnd"/>
                              <w:r w:rsidRPr="006E7900">
                                <w:t xml:space="preserve"> several with local links.</w:t>
                              </w:r>
                            </w:p>
                            <w:p w14:paraId="68698B19" w14:textId="77777777" w:rsidR="006E7900" w:rsidRPr="006E7900" w:rsidRDefault="006E7900" w:rsidP="006E7900">
                              <w:r w:rsidRPr="006E7900">
                                <w:t>Our library service has compiled a list of the top 100 favourite authors voted for by local people.</w:t>
                              </w:r>
                            </w:p>
                            <w:p w14:paraId="340A3226" w14:textId="77777777" w:rsidR="006E7900" w:rsidRPr="006E7900" w:rsidRDefault="006E7900" w:rsidP="006E7900">
                              <w:r w:rsidRPr="006E7900">
                                <w:t>2025 is a special year for libraries as they celebrate 100 years of being in the heart of the community, and there’s lots happening that you can join in with.</w:t>
                              </w:r>
                            </w:p>
                            <w:p w14:paraId="06329D25" w14:textId="77777777" w:rsidR="006E7900" w:rsidRPr="006E7900" w:rsidRDefault="006E7900" w:rsidP="006E7900">
                              <w:r w:rsidRPr="006E7900">
                                <w:t>And if you are not already a member of the library, and would like to join in with the celebrations, it’s quick and easy to sign up if you live or work in the county. </w:t>
                              </w:r>
                              <w:hyperlink r:id="rId15" w:history="1">
                                <w:r w:rsidRPr="006E7900">
                                  <w:rPr>
                                    <w:rStyle w:val="Hyperlink"/>
                                  </w:rPr>
                                  <w:t>Visit your local library</w:t>
                                </w:r>
                              </w:hyperlink>
                              <w:r w:rsidRPr="006E7900">
                                <w:t> or </w:t>
                              </w:r>
                              <w:hyperlink r:id="rId16" w:history="1">
                                <w:r w:rsidRPr="006E7900">
                                  <w:rPr>
                                    <w:rStyle w:val="Hyperlink"/>
                                  </w:rPr>
                                  <w:t>join online</w:t>
                                </w:r>
                              </w:hyperlink>
                              <w:r w:rsidRPr="006E7900">
                                <w:t>.</w:t>
                              </w:r>
                            </w:p>
                            <w:tbl>
                              <w:tblPr>
                                <w:tblW w:w="5000" w:type="pct"/>
                                <w:tblCellMar>
                                  <w:left w:w="0" w:type="dxa"/>
                                  <w:right w:w="0" w:type="dxa"/>
                                </w:tblCellMar>
                                <w:tblLook w:val="04A0" w:firstRow="1" w:lastRow="0" w:firstColumn="1" w:lastColumn="0" w:noHBand="0" w:noVBand="1"/>
                              </w:tblPr>
                              <w:tblGrid>
                                <w:gridCol w:w="8556"/>
                              </w:tblGrid>
                              <w:tr w:rsidR="006E7900" w:rsidRPr="006E7900" w14:paraId="1E7CE3BF"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745"/>
                                    </w:tblGrid>
                                    <w:tr w:rsidR="006E7900" w:rsidRPr="006E7900" w14:paraId="06E9BA2E" w14:textId="77777777">
                                      <w:trPr>
                                        <w:jc w:val="center"/>
                                      </w:trPr>
                                      <w:tc>
                                        <w:tcPr>
                                          <w:tcW w:w="0" w:type="auto"/>
                                          <w:shd w:val="clear" w:color="auto" w:fill="006FB7"/>
                                          <w:tcMar>
                                            <w:top w:w="150" w:type="dxa"/>
                                            <w:left w:w="300" w:type="dxa"/>
                                            <w:bottom w:w="150" w:type="dxa"/>
                                            <w:right w:w="300" w:type="dxa"/>
                                          </w:tcMar>
                                          <w:vAlign w:val="center"/>
                                          <w:hideMark/>
                                        </w:tcPr>
                                        <w:p w14:paraId="5EC356E7" w14:textId="77777777" w:rsidR="006E7900" w:rsidRPr="006E7900" w:rsidRDefault="006E7900" w:rsidP="006E7900">
                                          <w:hyperlink r:id="rId17" w:tgtFrame="_blank" w:history="1">
                                            <w:r w:rsidRPr="006E7900">
                                              <w:rPr>
                                                <w:rStyle w:val="Hyperlink"/>
                                                <w:b/>
                                                <w:bCs/>
                                              </w:rPr>
                                              <w:t>Read more!</w:t>
                                            </w:r>
                                          </w:hyperlink>
                                        </w:p>
                                      </w:tc>
                                    </w:tr>
                                  </w:tbl>
                                  <w:p w14:paraId="4F983D84" w14:textId="77777777" w:rsidR="006E7900" w:rsidRPr="006E7900" w:rsidRDefault="006E7900" w:rsidP="006E7900"/>
                                </w:tc>
                              </w:tr>
                            </w:tbl>
                            <w:p w14:paraId="3839D45A" w14:textId="77777777" w:rsidR="006E7900" w:rsidRPr="006E7900" w:rsidRDefault="006E7900" w:rsidP="006E790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60A11D16" w14:textId="77777777">
                                <w:trPr>
                                  <w:jc w:val="center"/>
                                </w:trPr>
                                <w:tc>
                                  <w:tcPr>
                                    <w:tcW w:w="5000" w:type="pct"/>
                                    <w:vAlign w:val="center"/>
                                    <w:hideMark/>
                                  </w:tcPr>
                                  <w:p w14:paraId="1D9462DB" w14:textId="77777777" w:rsidR="006E7900" w:rsidRPr="006E7900" w:rsidRDefault="006E7900" w:rsidP="006E7900">
                                    <w:r w:rsidRPr="006E7900">
                                      <w:pict w14:anchorId="626CE986">
                                        <v:rect id="_x0000_i1175" style="width:468pt;height:1.2pt" o:hralign="center" o:hrstd="t" o:hr="t" fillcolor="#a0a0a0" stroked="f"/>
                                      </w:pict>
                                    </w:r>
                                  </w:p>
                                </w:tc>
                              </w:tr>
                            </w:tbl>
                            <w:p w14:paraId="1FE5B14E" w14:textId="4E09E53F" w:rsidR="006E7900" w:rsidRPr="006E7900" w:rsidRDefault="006E7900" w:rsidP="006E7900">
                              <w:r w:rsidRPr="006E7900">
                                <w:lastRenderedPageBreak/>
                                <w:drawing>
                                  <wp:inline distT="0" distB="0" distL="0" distR="0" wp14:anchorId="074791F3" wp14:editId="5CE165C4">
                                    <wp:extent cx="5433060" cy="3200400"/>
                                    <wp:effectExtent l="0" t="0" r="0" b="0"/>
                                    <wp:docPr id="242862990" name="Picture 22" descr="Reablemen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ablement servi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3060" cy="3200400"/>
                                            </a:xfrm>
                                            <a:prstGeom prst="rect">
                                              <a:avLst/>
                                            </a:prstGeom>
                                            <a:noFill/>
                                            <a:ln>
                                              <a:noFill/>
                                            </a:ln>
                                          </pic:spPr>
                                        </pic:pic>
                                      </a:graphicData>
                                    </a:graphic>
                                  </wp:inline>
                                </w:drawing>
                              </w:r>
                            </w:p>
                            <w:p w14:paraId="49CFCEC8" w14:textId="77777777" w:rsidR="006E7900" w:rsidRPr="006E7900" w:rsidRDefault="006E7900" w:rsidP="006E7900">
                              <w:pPr>
                                <w:rPr>
                                  <w:b/>
                                  <w:bCs/>
                                </w:rPr>
                              </w:pPr>
                              <w:r w:rsidRPr="006E7900">
                                <w:rPr>
                                  <w:b/>
                                  <w:bCs/>
                                </w:rPr>
                                <w:t>Improved reablement service</w:t>
                              </w:r>
                            </w:p>
                            <w:p w14:paraId="443CB981" w14:textId="77777777" w:rsidR="006E7900" w:rsidRPr="006E7900" w:rsidRDefault="006E7900" w:rsidP="006E7900">
                              <w:r w:rsidRPr="006E7900">
                                <w:t>A greater proportion of West Sussex residents will soon be able to access reablement care to enable them to live independently for longer. This includes those with learning disabilities or mental health needs as well as older people.</w:t>
                              </w:r>
                            </w:p>
                            <w:p w14:paraId="68A56473" w14:textId="77777777" w:rsidR="006E7900" w:rsidRPr="006E7900" w:rsidRDefault="006E7900" w:rsidP="006E7900">
                              <w:r w:rsidRPr="006E7900">
                                <w:t>We have re-commissioned our Community Reablement Service as part of a significant investment and expansion of the service and awarded the new contract to Essex Care Limited (ECL).</w:t>
                              </w:r>
                            </w:p>
                            <w:p w14:paraId="2C0B80C5" w14:textId="77777777" w:rsidR="006E7900" w:rsidRPr="006E7900" w:rsidRDefault="006E7900" w:rsidP="006E7900">
                              <w:r w:rsidRPr="006E7900">
                                <w:t>The contract will almost double current provision to deliver 2,000 hours of support each week to enable more people to benefit and regain independence.</w:t>
                              </w:r>
                            </w:p>
                            <w:p w14:paraId="5057DC1C" w14:textId="77777777" w:rsidR="006E7900" w:rsidRPr="006E7900" w:rsidRDefault="006E7900" w:rsidP="006E7900">
                              <w:r w:rsidRPr="006E7900">
                                <w:t>It is envisioned that demand for the service will grow through the four to six-year contract, which has the potential to deliver 5,000 hours of support each week. </w:t>
                              </w:r>
                            </w:p>
                            <w:tbl>
                              <w:tblPr>
                                <w:tblW w:w="5000" w:type="pct"/>
                                <w:tblCellMar>
                                  <w:left w:w="0" w:type="dxa"/>
                                  <w:right w:w="0" w:type="dxa"/>
                                </w:tblCellMar>
                                <w:tblLook w:val="04A0" w:firstRow="1" w:lastRow="0" w:firstColumn="1" w:lastColumn="0" w:noHBand="0" w:noVBand="1"/>
                              </w:tblPr>
                              <w:tblGrid>
                                <w:gridCol w:w="8556"/>
                              </w:tblGrid>
                              <w:tr w:rsidR="006E7900" w:rsidRPr="006E7900" w14:paraId="504F865E"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25"/>
                                    </w:tblGrid>
                                    <w:tr w:rsidR="006E7900" w:rsidRPr="006E7900" w14:paraId="0D408A58" w14:textId="77777777">
                                      <w:trPr>
                                        <w:jc w:val="center"/>
                                      </w:trPr>
                                      <w:tc>
                                        <w:tcPr>
                                          <w:tcW w:w="0" w:type="auto"/>
                                          <w:shd w:val="clear" w:color="auto" w:fill="006FB7"/>
                                          <w:tcMar>
                                            <w:top w:w="150" w:type="dxa"/>
                                            <w:left w:w="300" w:type="dxa"/>
                                            <w:bottom w:w="150" w:type="dxa"/>
                                            <w:right w:w="300" w:type="dxa"/>
                                          </w:tcMar>
                                          <w:vAlign w:val="center"/>
                                          <w:hideMark/>
                                        </w:tcPr>
                                        <w:p w14:paraId="55A3F024" w14:textId="77777777" w:rsidR="006E7900" w:rsidRPr="006E7900" w:rsidRDefault="006E7900" w:rsidP="006E7900">
                                          <w:hyperlink r:id="rId19" w:tgtFrame="_blank" w:history="1">
                                            <w:r w:rsidRPr="006E7900">
                                              <w:rPr>
                                                <w:rStyle w:val="Hyperlink"/>
                                                <w:b/>
                                                <w:bCs/>
                                              </w:rPr>
                                              <w:t>More information</w:t>
                                            </w:r>
                                          </w:hyperlink>
                                        </w:p>
                                      </w:tc>
                                    </w:tr>
                                  </w:tbl>
                                  <w:p w14:paraId="00080FB7" w14:textId="77777777" w:rsidR="006E7900" w:rsidRPr="006E7900" w:rsidRDefault="006E7900" w:rsidP="006E7900"/>
                                </w:tc>
                              </w:tr>
                            </w:tbl>
                            <w:p w14:paraId="15E2A868" w14:textId="77777777" w:rsidR="006E7900" w:rsidRPr="006E7900" w:rsidRDefault="006E7900" w:rsidP="006E790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067008C9" w14:textId="77777777">
                                <w:trPr>
                                  <w:jc w:val="center"/>
                                </w:trPr>
                                <w:tc>
                                  <w:tcPr>
                                    <w:tcW w:w="5000" w:type="pct"/>
                                    <w:vAlign w:val="center"/>
                                    <w:hideMark/>
                                  </w:tcPr>
                                  <w:p w14:paraId="3363603E" w14:textId="77777777" w:rsidR="006E7900" w:rsidRPr="006E7900" w:rsidRDefault="006E7900" w:rsidP="006E7900">
                                    <w:r w:rsidRPr="006E7900">
                                      <w:pict w14:anchorId="5FB6C9B4">
                                        <v:rect id="_x0000_i1177" style="width:468pt;height:1.2pt" o:hralign="center" o:hrstd="t" o:hr="t" fillcolor="#a0a0a0" stroked="f"/>
                                      </w:pict>
                                    </w:r>
                                  </w:p>
                                </w:tc>
                              </w:tr>
                            </w:tbl>
                            <w:p w14:paraId="130DCDD4" w14:textId="5A3E13F1" w:rsidR="006E7900" w:rsidRPr="006E7900" w:rsidRDefault="006E7900" w:rsidP="006E7900">
                              <w:r w:rsidRPr="006E7900">
                                <w:lastRenderedPageBreak/>
                                <w:drawing>
                                  <wp:inline distT="0" distB="0" distL="0" distR="0" wp14:anchorId="0264E19A" wp14:editId="76ACB238">
                                    <wp:extent cx="5433060" cy="3276600"/>
                                    <wp:effectExtent l="0" t="0" r="0" b="0"/>
                                    <wp:docPr id="306573418" name="Picture 21" descr="elderly man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derly man vacc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060" cy="3276600"/>
                                            </a:xfrm>
                                            <a:prstGeom prst="rect">
                                              <a:avLst/>
                                            </a:prstGeom>
                                            <a:noFill/>
                                            <a:ln>
                                              <a:noFill/>
                                            </a:ln>
                                          </pic:spPr>
                                        </pic:pic>
                                      </a:graphicData>
                                    </a:graphic>
                                  </wp:inline>
                                </w:drawing>
                              </w:r>
                            </w:p>
                            <w:p w14:paraId="139E0A72" w14:textId="77777777" w:rsidR="006E7900" w:rsidRPr="006E7900" w:rsidRDefault="006E7900" w:rsidP="006E7900">
                              <w:pPr>
                                <w:rPr>
                                  <w:b/>
                                  <w:bCs/>
                                </w:rPr>
                              </w:pPr>
                              <w:r w:rsidRPr="006E7900">
                                <w:rPr>
                                  <w:b/>
                                  <w:bCs/>
                                </w:rPr>
                                <w:t>Book your vaccines</w:t>
                              </w:r>
                            </w:p>
                            <w:p w14:paraId="31037562" w14:textId="77777777" w:rsidR="006E7900" w:rsidRPr="006E7900" w:rsidRDefault="006E7900" w:rsidP="006E7900">
                              <w:r w:rsidRPr="006E7900">
                                <w:t xml:space="preserve">Top up your protection against </w:t>
                              </w:r>
                              <w:r w:rsidRPr="006E7900">
                                <w:rPr>
                                  <w:b/>
                                  <w:bCs/>
                                </w:rPr>
                                <w:t>Covid-19</w:t>
                              </w:r>
                              <w:r w:rsidRPr="006E7900">
                                <w:t xml:space="preserve"> by getting vaccinated this spring if you (or your child) are eligible.</w:t>
                              </w:r>
                            </w:p>
                            <w:p w14:paraId="6CBAEC64" w14:textId="77777777" w:rsidR="006E7900" w:rsidRPr="006E7900" w:rsidRDefault="006E7900" w:rsidP="006E7900">
                              <w:r w:rsidRPr="006E7900">
                                <w:t>Those at increased risk from severe illness can get the vaccine if they:</w:t>
                              </w:r>
                            </w:p>
                            <w:p w14:paraId="5A0BB695" w14:textId="77777777" w:rsidR="006E7900" w:rsidRPr="006E7900" w:rsidRDefault="006E7900" w:rsidP="006E7900">
                              <w:pPr>
                                <w:numPr>
                                  <w:ilvl w:val="0"/>
                                  <w:numId w:val="2"/>
                                </w:numPr>
                              </w:pPr>
                              <w:r w:rsidRPr="006E7900">
                                <w:t>are aged six months or over and have a weakened immune system</w:t>
                              </w:r>
                            </w:p>
                            <w:p w14:paraId="0E684E85" w14:textId="77777777" w:rsidR="006E7900" w:rsidRPr="006E7900" w:rsidRDefault="006E7900" w:rsidP="006E7900">
                              <w:pPr>
                                <w:numPr>
                                  <w:ilvl w:val="0"/>
                                  <w:numId w:val="2"/>
                                </w:numPr>
                              </w:pPr>
                              <w:r w:rsidRPr="006E7900">
                                <w:t>live in an older adult care home</w:t>
                              </w:r>
                            </w:p>
                            <w:p w14:paraId="5298F65E" w14:textId="77777777" w:rsidR="006E7900" w:rsidRPr="006E7900" w:rsidRDefault="006E7900" w:rsidP="006E7900">
                              <w:pPr>
                                <w:numPr>
                                  <w:ilvl w:val="0"/>
                                  <w:numId w:val="2"/>
                                </w:numPr>
                              </w:pPr>
                              <w:r w:rsidRPr="006E7900">
                                <w:t>are aged 75 or over (on 17 June 2025).</w:t>
                              </w:r>
                            </w:p>
                            <w:p w14:paraId="51305AE0" w14:textId="77777777" w:rsidR="006E7900" w:rsidRPr="006E7900" w:rsidRDefault="006E7900" w:rsidP="006E7900">
                              <w:r w:rsidRPr="006E7900">
                                <w:t xml:space="preserve">You don’t need to wait for an invitation to book your vaccine. Visit the NHS App, </w:t>
                              </w:r>
                              <w:hyperlink r:id="rId21" w:history="1">
                                <w:r w:rsidRPr="006E7900">
                                  <w:rPr>
                                    <w:rStyle w:val="Hyperlink"/>
                                  </w:rPr>
                                  <w:t>the NHS website</w:t>
                                </w:r>
                              </w:hyperlink>
                              <w:r w:rsidRPr="006E7900">
                                <w:t xml:space="preserve"> or call 119 for free. You may also be able to visit a </w:t>
                              </w:r>
                              <w:hyperlink r:id="rId22" w:history="1">
                                <w:r w:rsidRPr="006E7900">
                                  <w:rPr>
                                    <w:rStyle w:val="Hyperlink"/>
                                  </w:rPr>
                                  <w:t>walk-in</w:t>
                                </w:r>
                              </w:hyperlink>
                              <w:r w:rsidRPr="006E7900">
                                <w:t xml:space="preserve"> site which doesn’t require a booking.</w:t>
                              </w:r>
                            </w:p>
                            <w:p w14:paraId="471B1E56" w14:textId="77777777" w:rsidR="006E7900" w:rsidRPr="006E7900" w:rsidRDefault="006E7900" w:rsidP="006E7900">
                              <w:r w:rsidRPr="006E7900">
                                <w:t>The</w:t>
                              </w:r>
                              <w:r w:rsidRPr="006E7900">
                                <w:rPr>
                                  <w:b/>
                                  <w:bCs/>
                                </w:rPr>
                                <w:t xml:space="preserve"> RSV vaccine</w:t>
                              </w:r>
                              <w:r w:rsidRPr="006E7900">
                                <w:t xml:space="preserve"> helps protect against respiratory syncytial virus (RSV), a common virus that can make babies and older adults seriously ill.</w:t>
                              </w:r>
                            </w:p>
                            <w:p w14:paraId="7667B6B6" w14:textId="77777777" w:rsidR="006E7900" w:rsidRPr="006E7900" w:rsidRDefault="006E7900" w:rsidP="006E7900">
                              <w:r w:rsidRPr="006E7900">
                                <w:t>It's recommended during pregnancy and for adults aged 75 to 79. The RSV vaccine is given all year round.</w:t>
                              </w:r>
                            </w:p>
                            <w:p w14:paraId="03D94C6C" w14:textId="77777777" w:rsidR="006E7900" w:rsidRPr="006E7900" w:rsidRDefault="006E7900" w:rsidP="006E7900">
                              <w:r w:rsidRPr="006E7900">
                                <w:t>The vaccine is recommended during every pregnancy (from 28 weeks onwards), older adults only need one dose, which should protect them for several years.</w:t>
                              </w:r>
                            </w:p>
                            <w:p w14:paraId="425578B7" w14:textId="77777777" w:rsidR="006E7900" w:rsidRPr="006E7900" w:rsidRDefault="006E7900" w:rsidP="006E7900">
                              <w:hyperlink r:id="rId23" w:history="1">
                                <w:r w:rsidRPr="006E7900">
                                  <w:rPr>
                                    <w:rStyle w:val="Hyperlink"/>
                                  </w:rPr>
                                  <w:t>Find out more</w:t>
                                </w:r>
                              </w:hyperlink>
                              <w:r w:rsidRPr="006E7900">
                                <w:t xml:space="preserve"> or speak to your GP or maternity service.</w:t>
                              </w: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2B4A5085" w14:textId="77777777">
                                <w:trPr>
                                  <w:jc w:val="center"/>
                                </w:trPr>
                                <w:tc>
                                  <w:tcPr>
                                    <w:tcW w:w="5000" w:type="pct"/>
                                    <w:vAlign w:val="center"/>
                                    <w:hideMark/>
                                  </w:tcPr>
                                  <w:p w14:paraId="6404E822" w14:textId="77777777" w:rsidR="006E7900" w:rsidRPr="006E7900" w:rsidRDefault="006E7900" w:rsidP="006E7900">
                                    <w:r w:rsidRPr="006E7900">
                                      <w:pict w14:anchorId="732F70F0">
                                        <v:rect id="_x0000_i1179" style="width:468pt;height:1.2pt" o:hralign="center" o:hrstd="t" o:hr="t" fillcolor="#a0a0a0" stroked="f"/>
                                      </w:pict>
                                    </w:r>
                                  </w:p>
                                </w:tc>
                              </w:tr>
                            </w:tbl>
                            <w:p w14:paraId="5CFFD4EF" w14:textId="1BFC9CE8" w:rsidR="006E7900" w:rsidRPr="006E7900" w:rsidRDefault="006E7900" w:rsidP="006E7900">
                              <w:r w:rsidRPr="006E7900">
                                <w:lastRenderedPageBreak/>
                                <w:drawing>
                                  <wp:inline distT="0" distB="0" distL="0" distR="0" wp14:anchorId="7E0C9688" wp14:editId="3CF19C0E">
                                    <wp:extent cx="5433060" cy="3619500"/>
                                    <wp:effectExtent l="0" t="0" r="0" b="0"/>
                                    <wp:docPr id="1730639865" name="Picture 20" descr="foo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ood was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3060" cy="3619500"/>
                                            </a:xfrm>
                                            <a:prstGeom prst="rect">
                                              <a:avLst/>
                                            </a:prstGeom>
                                            <a:noFill/>
                                            <a:ln>
                                              <a:noFill/>
                                            </a:ln>
                                          </pic:spPr>
                                        </pic:pic>
                                      </a:graphicData>
                                    </a:graphic>
                                  </wp:inline>
                                </w:drawing>
                              </w:r>
                            </w:p>
                            <w:p w14:paraId="5D98ADC3" w14:textId="77777777" w:rsidR="006E7900" w:rsidRPr="006E7900" w:rsidRDefault="006E7900" w:rsidP="006E7900">
                              <w:pPr>
                                <w:rPr>
                                  <w:b/>
                                  <w:bCs/>
                                </w:rPr>
                              </w:pPr>
                              <w:r w:rsidRPr="006E7900">
                                <w:rPr>
                                  <w:b/>
                                  <w:bCs/>
                                </w:rPr>
                                <w:t>Community Food Hubs for all</w:t>
                              </w:r>
                            </w:p>
                            <w:p w14:paraId="454F02FB" w14:textId="77777777" w:rsidR="006E7900" w:rsidRPr="006E7900" w:rsidRDefault="006E7900" w:rsidP="006E7900">
                              <w:r w:rsidRPr="006E7900">
                                <w:t xml:space="preserve">Working in partnership with Sussex-based food rescue charity </w:t>
                              </w:r>
                              <w:proofErr w:type="spellStart"/>
                              <w:r w:rsidRPr="006E7900">
                                <w:t>UKHarvest</w:t>
                              </w:r>
                              <w:proofErr w:type="spellEnd"/>
                              <w:r w:rsidRPr="006E7900">
                                <w:t>, our Community Food Hubs redistribute surplus food from suppliers while educating residents on food waste prevention. </w:t>
                              </w:r>
                            </w:p>
                            <w:p w14:paraId="03323BAB" w14:textId="77777777" w:rsidR="006E7900" w:rsidRPr="006E7900" w:rsidRDefault="006E7900" w:rsidP="006E7900">
                              <w:r w:rsidRPr="006E7900">
                                <w:t>The scheme has already successfully prevented over 94 tonnes of food from going to waste since it started in April 2023, with hubs taking place once a month in each district and borough across West Sussex.</w:t>
                              </w:r>
                            </w:p>
                            <w:p w14:paraId="3927B27D" w14:textId="77777777" w:rsidR="006E7900" w:rsidRPr="006E7900" w:rsidRDefault="006E7900" w:rsidP="006E7900">
                              <w:r w:rsidRPr="006E7900">
                                <w:t xml:space="preserve">For a small voluntary donation of £5, residents can access a wide selection of surplus food. No referrals are </w:t>
                              </w:r>
                              <w:proofErr w:type="gramStart"/>
                              <w:r w:rsidRPr="006E7900">
                                <w:t>needed</w:t>
                              </w:r>
                              <w:proofErr w:type="gramEnd"/>
                              <w:r w:rsidRPr="006E7900">
                                <w:t xml:space="preserve"> and all residents are welcome to visit the child-friendly hubs. </w:t>
                              </w:r>
                            </w:p>
                            <w:tbl>
                              <w:tblPr>
                                <w:tblW w:w="5000" w:type="pct"/>
                                <w:tblCellMar>
                                  <w:left w:w="0" w:type="dxa"/>
                                  <w:right w:w="0" w:type="dxa"/>
                                </w:tblCellMar>
                                <w:tblLook w:val="04A0" w:firstRow="1" w:lastRow="0" w:firstColumn="1" w:lastColumn="0" w:noHBand="0" w:noVBand="1"/>
                              </w:tblPr>
                              <w:tblGrid>
                                <w:gridCol w:w="8556"/>
                              </w:tblGrid>
                              <w:tr w:rsidR="006E7900" w:rsidRPr="006E7900" w14:paraId="6E11D8B4"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861"/>
                                    </w:tblGrid>
                                    <w:tr w:rsidR="006E7900" w:rsidRPr="006E7900" w14:paraId="20BB7484" w14:textId="77777777">
                                      <w:trPr>
                                        <w:jc w:val="center"/>
                                      </w:trPr>
                                      <w:tc>
                                        <w:tcPr>
                                          <w:tcW w:w="0" w:type="auto"/>
                                          <w:shd w:val="clear" w:color="auto" w:fill="006FB7"/>
                                          <w:tcMar>
                                            <w:top w:w="150" w:type="dxa"/>
                                            <w:left w:w="300" w:type="dxa"/>
                                            <w:bottom w:w="150" w:type="dxa"/>
                                            <w:right w:w="300" w:type="dxa"/>
                                          </w:tcMar>
                                          <w:vAlign w:val="center"/>
                                          <w:hideMark/>
                                        </w:tcPr>
                                        <w:p w14:paraId="42F73510" w14:textId="77777777" w:rsidR="006E7900" w:rsidRPr="006E7900" w:rsidRDefault="006E7900" w:rsidP="006E7900">
                                          <w:hyperlink r:id="rId25" w:tgtFrame="_blank" w:history="1">
                                            <w:r w:rsidRPr="006E7900">
                                              <w:rPr>
                                                <w:rStyle w:val="Hyperlink"/>
                                                <w:b/>
                                                <w:bCs/>
                                              </w:rPr>
                                              <w:t>Food waste prevention</w:t>
                                            </w:r>
                                          </w:hyperlink>
                                        </w:p>
                                      </w:tc>
                                    </w:tr>
                                  </w:tbl>
                                  <w:p w14:paraId="5271AD4A" w14:textId="77777777" w:rsidR="006E7900" w:rsidRPr="006E7900" w:rsidRDefault="006E7900" w:rsidP="006E7900"/>
                                </w:tc>
                              </w:tr>
                            </w:tbl>
                            <w:p w14:paraId="3DB37604" w14:textId="77777777" w:rsidR="006E7900" w:rsidRPr="006E7900" w:rsidRDefault="006E7900" w:rsidP="006E790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653E1C82" w14:textId="77777777">
                                <w:trPr>
                                  <w:jc w:val="center"/>
                                </w:trPr>
                                <w:tc>
                                  <w:tcPr>
                                    <w:tcW w:w="5000" w:type="pct"/>
                                    <w:vAlign w:val="center"/>
                                    <w:hideMark/>
                                  </w:tcPr>
                                  <w:p w14:paraId="28C33E69" w14:textId="77777777" w:rsidR="006E7900" w:rsidRPr="006E7900" w:rsidRDefault="006E7900" w:rsidP="006E7900">
                                    <w:r w:rsidRPr="006E7900">
                                      <w:pict w14:anchorId="43F7CD2D">
                                        <v:rect id="_x0000_i1181" style="width:468pt;height:1.2pt" o:hralign="center" o:hrstd="t" o:hr="t" fillcolor="#a0a0a0" stroked="f"/>
                                      </w:pict>
                                    </w:r>
                                  </w:p>
                                </w:tc>
                              </w:tr>
                            </w:tbl>
                            <w:p w14:paraId="1AD88351" w14:textId="79F69F78" w:rsidR="006E7900" w:rsidRPr="006E7900" w:rsidRDefault="006E7900" w:rsidP="006E7900">
                              <w:r w:rsidRPr="006E7900">
                                <w:lastRenderedPageBreak/>
                                <w:drawing>
                                  <wp:inline distT="0" distB="0" distL="0" distR="0" wp14:anchorId="1487153C" wp14:editId="62E157EA">
                                    <wp:extent cx="5433060" cy="3055620"/>
                                    <wp:effectExtent l="0" t="0" r="0" b="0"/>
                                    <wp:docPr id="1593929072" name="Picture 19" descr="health and wellbeing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alth and wellbeing surve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3060" cy="3055620"/>
                                            </a:xfrm>
                                            <a:prstGeom prst="rect">
                                              <a:avLst/>
                                            </a:prstGeom>
                                            <a:noFill/>
                                            <a:ln>
                                              <a:noFill/>
                                            </a:ln>
                                          </pic:spPr>
                                        </pic:pic>
                                      </a:graphicData>
                                    </a:graphic>
                                  </wp:inline>
                                </w:drawing>
                              </w:r>
                            </w:p>
                            <w:p w14:paraId="7F3276F7" w14:textId="77777777" w:rsidR="006E7900" w:rsidRPr="006E7900" w:rsidRDefault="006E7900" w:rsidP="006E7900">
                              <w:pPr>
                                <w:rPr>
                                  <w:b/>
                                  <w:bCs/>
                                </w:rPr>
                              </w:pPr>
                              <w:r w:rsidRPr="006E7900">
                                <w:rPr>
                                  <w:b/>
                                  <w:bCs/>
                                </w:rPr>
                                <w:t>Have your say on health and wellbeing</w:t>
                              </w:r>
                            </w:p>
                            <w:p w14:paraId="4E0AD8F1" w14:textId="77777777" w:rsidR="006E7900" w:rsidRPr="006E7900" w:rsidRDefault="006E7900" w:rsidP="006E7900">
                              <w:r w:rsidRPr="006E7900">
                                <w:t>The West Sussex Health and Wellbeing Board is seeking residents’ views on its draft five-year strategy (2025 to 2030), which sets out the overarching plan for improving health and wellbeing and reducing inequalities across the county.</w:t>
                              </w:r>
                            </w:p>
                            <w:p w14:paraId="11316F18" w14:textId="77777777" w:rsidR="006E7900" w:rsidRPr="006E7900" w:rsidRDefault="006E7900" w:rsidP="006E7900">
                              <w:r w:rsidRPr="006E7900">
                                <w:t>The draft strategy uses the latest evidence to identify the challenges and needs of people and communities in West Sussex and presents the board’s vision and five priority areas:</w:t>
                              </w:r>
                            </w:p>
                            <w:p w14:paraId="307FA185" w14:textId="77777777" w:rsidR="006E7900" w:rsidRPr="006E7900" w:rsidRDefault="006E7900" w:rsidP="006E7900">
                              <w:pPr>
                                <w:numPr>
                                  <w:ilvl w:val="0"/>
                                  <w:numId w:val="3"/>
                                </w:numPr>
                              </w:pPr>
                              <w:r w:rsidRPr="006E7900">
                                <w:t>Food and nutrition</w:t>
                              </w:r>
                            </w:p>
                            <w:p w14:paraId="2B642ED4" w14:textId="77777777" w:rsidR="006E7900" w:rsidRPr="006E7900" w:rsidRDefault="006E7900" w:rsidP="006E7900">
                              <w:pPr>
                                <w:numPr>
                                  <w:ilvl w:val="0"/>
                                  <w:numId w:val="3"/>
                                </w:numPr>
                              </w:pPr>
                              <w:r w:rsidRPr="006E7900">
                                <w:t>School readiness</w:t>
                              </w:r>
                            </w:p>
                            <w:p w14:paraId="3D6547BE" w14:textId="77777777" w:rsidR="006E7900" w:rsidRPr="006E7900" w:rsidRDefault="006E7900" w:rsidP="006E7900">
                              <w:pPr>
                                <w:numPr>
                                  <w:ilvl w:val="0"/>
                                  <w:numId w:val="3"/>
                                </w:numPr>
                              </w:pPr>
                              <w:r w:rsidRPr="006E7900">
                                <w:t>Transitioning to adulthood – children and young people’s mental health and wellbeing</w:t>
                              </w:r>
                            </w:p>
                            <w:p w14:paraId="717E1DDC" w14:textId="77777777" w:rsidR="006E7900" w:rsidRPr="006E7900" w:rsidRDefault="006E7900" w:rsidP="006E7900">
                              <w:pPr>
                                <w:numPr>
                                  <w:ilvl w:val="0"/>
                                  <w:numId w:val="3"/>
                                </w:numPr>
                              </w:pPr>
                              <w:r w:rsidRPr="006E7900">
                                <w:t>Tobacco control</w:t>
                              </w:r>
                            </w:p>
                            <w:p w14:paraId="0E4C78F6" w14:textId="77777777" w:rsidR="006E7900" w:rsidRPr="006E7900" w:rsidRDefault="006E7900" w:rsidP="006E7900">
                              <w:pPr>
                                <w:numPr>
                                  <w:ilvl w:val="0"/>
                                  <w:numId w:val="3"/>
                                </w:numPr>
                              </w:pPr>
                              <w:r w:rsidRPr="006E7900">
                                <w:t>Health and wellbeing in temporary accommodation.</w:t>
                              </w:r>
                            </w:p>
                            <w:p w14:paraId="26C9288C" w14:textId="77777777" w:rsidR="006E7900" w:rsidRPr="006E7900" w:rsidRDefault="006E7900" w:rsidP="006E7900">
                              <w:r w:rsidRPr="006E7900">
                                <w:t>A public consultation on the draft strategy is now open until 11.55pm on Sunday 27 April 2025.</w:t>
                              </w:r>
                            </w:p>
                            <w:p w14:paraId="0E2538A9" w14:textId="77777777" w:rsidR="006E7900" w:rsidRPr="006E7900" w:rsidRDefault="006E7900" w:rsidP="006E7900">
                              <w:r w:rsidRPr="006E7900">
                                <w:t>Everyone in West Sussex, including young people, professionals, and local organisations, is invited to take part on the link below.</w:t>
                              </w:r>
                            </w:p>
                            <w:p w14:paraId="44FB6EE8" w14:textId="77777777" w:rsidR="006E7900" w:rsidRPr="006E7900" w:rsidRDefault="006E7900" w:rsidP="006E7900">
                              <w:r w:rsidRPr="006E7900">
                                <w:t xml:space="preserve">If you would prefer to complete a paper copy of the survey visit your local library where copies are available. The survey is also available to download and print and can be returned to any West Sussex library. </w:t>
                              </w:r>
                              <w:hyperlink r:id="rId27" w:history="1">
                                <w:r w:rsidRPr="006E7900">
                                  <w:rPr>
                                    <w:rStyle w:val="Hyperlink"/>
                                  </w:rPr>
                                  <w:t>Find your local library on our website</w:t>
                                </w:r>
                              </w:hyperlink>
                              <w:r w:rsidRPr="006E7900">
                                <w:t>.</w:t>
                              </w:r>
                            </w:p>
                            <w:tbl>
                              <w:tblPr>
                                <w:tblW w:w="5000" w:type="pct"/>
                                <w:tblCellMar>
                                  <w:left w:w="0" w:type="dxa"/>
                                  <w:right w:w="0" w:type="dxa"/>
                                </w:tblCellMar>
                                <w:tblLook w:val="04A0" w:firstRow="1" w:lastRow="0" w:firstColumn="1" w:lastColumn="0" w:noHBand="0" w:noVBand="1"/>
                              </w:tblPr>
                              <w:tblGrid>
                                <w:gridCol w:w="8556"/>
                              </w:tblGrid>
                              <w:tr w:rsidR="006E7900" w:rsidRPr="006E7900" w14:paraId="528F6497"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420"/>
                                    </w:tblGrid>
                                    <w:tr w:rsidR="006E7900" w:rsidRPr="006E7900" w14:paraId="667A3190" w14:textId="77777777">
                                      <w:trPr>
                                        <w:jc w:val="center"/>
                                      </w:trPr>
                                      <w:tc>
                                        <w:tcPr>
                                          <w:tcW w:w="0" w:type="auto"/>
                                          <w:shd w:val="clear" w:color="auto" w:fill="006FB7"/>
                                          <w:tcMar>
                                            <w:top w:w="150" w:type="dxa"/>
                                            <w:left w:w="300" w:type="dxa"/>
                                            <w:bottom w:w="150" w:type="dxa"/>
                                            <w:right w:w="300" w:type="dxa"/>
                                          </w:tcMar>
                                          <w:vAlign w:val="center"/>
                                          <w:hideMark/>
                                        </w:tcPr>
                                        <w:p w14:paraId="7CDA8701" w14:textId="77777777" w:rsidR="006E7900" w:rsidRPr="006E7900" w:rsidRDefault="006E7900" w:rsidP="006E7900">
                                          <w:hyperlink r:id="rId28" w:tgtFrame="_blank" w:history="1">
                                            <w:r w:rsidRPr="006E7900">
                                              <w:rPr>
                                                <w:rStyle w:val="Hyperlink"/>
                                                <w:b/>
                                                <w:bCs/>
                                              </w:rPr>
                                              <w:t>Take part in the consultation</w:t>
                                            </w:r>
                                          </w:hyperlink>
                                        </w:p>
                                      </w:tc>
                                    </w:tr>
                                  </w:tbl>
                                  <w:p w14:paraId="78CC596B" w14:textId="77777777" w:rsidR="006E7900" w:rsidRPr="006E7900" w:rsidRDefault="006E7900" w:rsidP="006E7900"/>
                                </w:tc>
                              </w:tr>
                            </w:tbl>
                            <w:p w14:paraId="6212E579" w14:textId="77777777" w:rsidR="006E7900" w:rsidRPr="006E7900" w:rsidRDefault="006E7900" w:rsidP="006E790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5D9DFF64" w14:textId="77777777">
                                <w:trPr>
                                  <w:jc w:val="center"/>
                                </w:trPr>
                                <w:tc>
                                  <w:tcPr>
                                    <w:tcW w:w="5000" w:type="pct"/>
                                    <w:vAlign w:val="center"/>
                                    <w:hideMark/>
                                  </w:tcPr>
                                  <w:p w14:paraId="09FA2D06" w14:textId="77777777" w:rsidR="006E7900" w:rsidRPr="006E7900" w:rsidRDefault="006E7900" w:rsidP="006E7900">
                                    <w:r w:rsidRPr="006E7900">
                                      <w:lastRenderedPageBreak/>
                                      <w:pict w14:anchorId="1D466921">
                                        <v:rect id="_x0000_i1183" style="width:468pt;height:1.2pt" o:hralign="center" o:hrstd="t" o:hr="t" fillcolor="#a0a0a0" stroked="f"/>
                                      </w:pict>
                                    </w:r>
                                  </w:p>
                                </w:tc>
                              </w:tr>
                            </w:tbl>
                            <w:p w14:paraId="115B92B9" w14:textId="0946E498" w:rsidR="006E7900" w:rsidRPr="006E7900" w:rsidRDefault="006E7900" w:rsidP="006E7900">
                              <w:r w:rsidRPr="006E7900">
                                <w:drawing>
                                  <wp:inline distT="0" distB="0" distL="0" distR="0" wp14:anchorId="313BD1A9" wp14:editId="3E8ED9D0">
                                    <wp:extent cx="5433060" cy="3619500"/>
                                    <wp:effectExtent l="0" t="0" r="0" b="0"/>
                                    <wp:docPr id="1736976852" name="Picture 18" descr="Railway approach Wor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ailway approach Worth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3060" cy="3619500"/>
                                            </a:xfrm>
                                            <a:prstGeom prst="rect">
                                              <a:avLst/>
                                            </a:prstGeom>
                                            <a:noFill/>
                                            <a:ln>
                                              <a:noFill/>
                                            </a:ln>
                                          </pic:spPr>
                                        </pic:pic>
                                      </a:graphicData>
                                    </a:graphic>
                                  </wp:inline>
                                </w:drawing>
                              </w:r>
                            </w:p>
                            <w:p w14:paraId="01186C32" w14:textId="77777777" w:rsidR="006E7900" w:rsidRPr="006E7900" w:rsidRDefault="006E7900" w:rsidP="006E7900">
                              <w:pPr>
                                <w:rPr>
                                  <w:b/>
                                  <w:bCs/>
                                </w:rPr>
                              </w:pPr>
                              <w:r w:rsidRPr="006E7900">
                                <w:rPr>
                                  <w:b/>
                                  <w:bCs/>
                                </w:rPr>
                                <w:t>Supporting economic growth in Worthing</w:t>
                              </w:r>
                            </w:p>
                            <w:p w14:paraId="20FB7B5B" w14:textId="77777777" w:rsidR="006E7900" w:rsidRPr="006E7900" w:rsidRDefault="006E7900" w:rsidP="006E7900">
                              <w:r w:rsidRPr="006E7900">
                                <w:t xml:space="preserve">Residents and visitors are enjoying a more attractive and better-connected approach to Worthing railway station, thanks to major investment by the county council and </w:t>
                              </w:r>
                              <w:hyperlink r:id="rId30" w:history="1">
                                <w:r w:rsidRPr="006E7900">
                                  <w:rPr>
                                    <w:rStyle w:val="Hyperlink"/>
                                  </w:rPr>
                                  <w:t>Active Travel England</w:t>
                                </w:r>
                              </w:hyperlink>
                              <w:r w:rsidRPr="006E7900">
                                <w:t>.</w:t>
                              </w:r>
                            </w:p>
                            <w:p w14:paraId="6AB80695" w14:textId="77777777" w:rsidR="006E7900" w:rsidRPr="006E7900" w:rsidRDefault="006E7900" w:rsidP="006E7900">
                              <w:r w:rsidRPr="006E7900">
                                <w:t>Improvements have been designed to support the town’s economic growth with better and safer walking and cycling routes.</w:t>
                              </w:r>
                            </w:p>
                            <w:p w14:paraId="30E17422" w14:textId="77777777" w:rsidR="006E7900" w:rsidRPr="006E7900" w:rsidRDefault="006E7900" w:rsidP="006E7900">
                              <w:r w:rsidRPr="006E7900">
                                <w:t>New rain gardens, which are flower beds that absorb excess water to prevent the road and pavement flooding during heavy rain, have been added to create an urban habitat for birds, butterflies, bees and other insects.</w:t>
                              </w:r>
                            </w:p>
                            <w:tbl>
                              <w:tblPr>
                                <w:tblW w:w="5000" w:type="pct"/>
                                <w:tblCellMar>
                                  <w:left w:w="0" w:type="dxa"/>
                                  <w:right w:w="0" w:type="dxa"/>
                                </w:tblCellMar>
                                <w:tblLook w:val="04A0" w:firstRow="1" w:lastRow="0" w:firstColumn="1" w:lastColumn="0" w:noHBand="0" w:noVBand="1"/>
                              </w:tblPr>
                              <w:tblGrid>
                                <w:gridCol w:w="8556"/>
                              </w:tblGrid>
                              <w:tr w:rsidR="006E7900" w:rsidRPr="006E7900" w14:paraId="074A5492"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25"/>
                                    </w:tblGrid>
                                    <w:tr w:rsidR="006E7900" w:rsidRPr="006E7900" w14:paraId="7966D065" w14:textId="77777777">
                                      <w:trPr>
                                        <w:jc w:val="center"/>
                                      </w:trPr>
                                      <w:tc>
                                        <w:tcPr>
                                          <w:tcW w:w="0" w:type="auto"/>
                                          <w:shd w:val="clear" w:color="auto" w:fill="006FB7"/>
                                          <w:tcMar>
                                            <w:top w:w="150" w:type="dxa"/>
                                            <w:left w:w="300" w:type="dxa"/>
                                            <w:bottom w:w="150" w:type="dxa"/>
                                            <w:right w:w="300" w:type="dxa"/>
                                          </w:tcMar>
                                          <w:vAlign w:val="center"/>
                                          <w:hideMark/>
                                        </w:tcPr>
                                        <w:p w14:paraId="54311105" w14:textId="77777777" w:rsidR="006E7900" w:rsidRPr="006E7900" w:rsidRDefault="006E7900" w:rsidP="006E7900">
                                          <w:hyperlink r:id="rId31" w:tgtFrame="_blank" w:history="1">
                                            <w:r w:rsidRPr="006E7900">
                                              <w:rPr>
                                                <w:rStyle w:val="Hyperlink"/>
                                                <w:b/>
                                                <w:bCs/>
                                              </w:rPr>
                                              <w:t>More information</w:t>
                                            </w:r>
                                          </w:hyperlink>
                                        </w:p>
                                      </w:tc>
                                    </w:tr>
                                  </w:tbl>
                                  <w:p w14:paraId="78559BE3" w14:textId="77777777" w:rsidR="006E7900" w:rsidRPr="006E7900" w:rsidRDefault="006E7900" w:rsidP="006E7900"/>
                                </w:tc>
                              </w:tr>
                            </w:tbl>
                            <w:p w14:paraId="499B1751" w14:textId="77777777" w:rsidR="006E7900" w:rsidRPr="006E7900" w:rsidRDefault="006E7900" w:rsidP="006E790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1BC9A244" w14:textId="77777777">
                                <w:trPr>
                                  <w:jc w:val="center"/>
                                </w:trPr>
                                <w:tc>
                                  <w:tcPr>
                                    <w:tcW w:w="5000" w:type="pct"/>
                                    <w:vAlign w:val="center"/>
                                    <w:hideMark/>
                                  </w:tcPr>
                                  <w:p w14:paraId="5DDA53B1" w14:textId="77777777" w:rsidR="006E7900" w:rsidRPr="006E7900" w:rsidRDefault="006E7900" w:rsidP="006E7900">
                                    <w:r w:rsidRPr="006E7900">
                                      <w:pict w14:anchorId="5EE6FC7C">
                                        <v:rect id="_x0000_i1185" style="width:468pt;height:1.2pt" o:hralign="center" o:hrstd="t" o:hr="t" fillcolor="#a0a0a0" stroked="f"/>
                                      </w:pict>
                                    </w:r>
                                  </w:p>
                                </w:tc>
                              </w:tr>
                            </w:tbl>
                            <w:p w14:paraId="2162D2F0" w14:textId="1AB261F5" w:rsidR="006E7900" w:rsidRPr="006E7900" w:rsidRDefault="006E7900" w:rsidP="006E7900">
                              <w:r w:rsidRPr="006E7900">
                                <w:lastRenderedPageBreak/>
                                <w:drawing>
                                  <wp:inline distT="0" distB="0" distL="0" distR="0" wp14:anchorId="5E7114CF" wp14:editId="7AC2B54E">
                                    <wp:extent cx="5433060" cy="3619500"/>
                                    <wp:effectExtent l="0" t="0" r="0" b="0"/>
                                    <wp:docPr id="1404312635" name="Picture 17" descr="stay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tay saf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3060" cy="3619500"/>
                                            </a:xfrm>
                                            <a:prstGeom prst="rect">
                                              <a:avLst/>
                                            </a:prstGeom>
                                            <a:noFill/>
                                            <a:ln>
                                              <a:noFill/>
                                            </a:ln>
                                          </pic:spPr>
                                        </pic:pic>
                                      </a:graphicData>
                                    </a:graphic>
                                  </wp:inline>
                                </w:drawing>
                              </w:r>
                            </w:p>
                            <w:p w14:paraId="6742F88F" w14:textId="77777777" w:rsidR="006E7900" w:rsidRPr="006E7900" w:rsidRDefault="006E7900" w:rsidP="006E7900">
                              <w:pPr>
                                <w:rPr>
                                  <w:b/>
                                  <w:bCs/>
                                </w:rPr>
                              </w:pPr>
                              <w:r w:rsidRPr="006E7900">
                                <w:rPr>
                                  <w:b/>
                                  <w:bCs/>
                                </w:rPr>
                                <w:t>Helping children and young people to stay safe</w:t>
                              </w:r>
                            </w:p>
                            <w:p w14:paraId="0F4668B5" w14:textId="77777777" w:rsidR="006E7900" w:rsidRPr="006E7900" w:rsidRDefault="006E7900" w:rsidP="006E7900">
                              <w:r w:rsidRPr="006E7900">
                                <w:t>We know that staying safe is a concern for many young people, this can be especially so when they are out and about in town centres.</w:t>
                              </w:r>
                            </w:p>
                            <w:p w14:paraId="1B2BAAAB" w14:textId="77777777" w:rsidR="006E7900" w:rsidRPr="006E7900" w:rsidRDefault="006E7900" w:rsidP="006E7900">
                              <w:r w:rsidRPr="006E7900">
                                <w:t>The Children First Board have worked with young people and a range of partners, including the county council’s community safety team and Sussex Police to review the information and advice we provide to help young people to feel and stay safe.</w:t>
                              </w:r>
                            </w:p>
                            <w:p w14:paraId="753F1D76" w14:textId="77777777" w:rsidR="006E7900" w:rsidRPr="006E7900" w:rsidRDefault="006E7900" w:rsidP="006E7900">
                              <w:r w:rsidRPr="006E7900">
                                <w:t>We would ask all parents and carers to share the information on the link below which we hope you and the young people in your life find helpful.</w:t>
                              </w:r>
                            </w:p>
                            <w:tbl>
                              <w:tblPr>
                                <w:tblW w:w="5000" w:type="pct"/>
                                <w:tblCellMar>
                                  <w:left w:w="0" w:type="dxa"/>
                                  <w:right w:w="0" w:type="dxa"/>
                                </w:tblCellMar>
                                <w:tblLook w:val="04A0" w:firstRow="1" w:lastRow="0" w:firstColumn="1" w:lastColumn="0" w:noHBand="0" w:noVBand="1"/>
                              </w:tblPr>
                              <w:tblGrid>
                                <w:gridCol w:w="8556"/>
                              </w:tblGrid>
                              <w:tr w:rsidR="006E7900" w:rsidRPr="006E7900" w14:paraId="38643F3E"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810"/>
                                    </w:tblGrid>
                                    <w:tr w:rsidR="006E7900" w:rsidRPr="006E7900" w14:paraId="4C56E599" w14:textId="77777777">
                                      <w:trPr>
                                        <w:jc w:val="center"/>
                                      </w:trPr>
                                      <w:tc>
                                        <w:tcPr>
                                          <w:tcW w:w="0" w:type="auto"/>
                                          <w:shd w:val="clear" w:color="auto" w:fill="006FB7"/>
                                          <w:tcMar>
                                            <w:top w:w="150" w:type="dxa"/>
                                            <w:left w:w="300" w:type="dxa"/>
                                            <w:bottom w:w="150" w:type="dxa"/>
                                            <w:right w:w="300" w:type="dxa"/>
                                          </w:tcMar>
                                          <w:vAlign w:val="center"/>
                                          <w:hideMark/>
                                        </w:tcPr>
                                        <w:p w14:paraId="115A32AE" w14:textId="77777777" w:rsidR="006E7900" w:rsidRPr="006E7900" w:rsidRDefault="006E7900" w:rsidP="006E7900">
                                          <w:hyperlink r:id="rId33" w:tgtFrame="_blank" w:history="1">
                                            <w:r w:rsidRPr="006E7900">
                                              <w:rPr>
                                                <w:rStyle w:val="Hyperlink"/>
                                                <w:b/>
                                                <w:bCs/>
                                              </w:rPr>
                                              <w:t>Staying safe</w:t>
                                            </w:r>
                                          </w:hyperlink>
                                        </w:p>
                                      </w:tc>
                                    </w:tr>
                                  </w:tbl>
                                  <w:p w14:paraId="3CB2F4C0" w14:textId="77777777" w:rsidR="006E7900" w:rsidRPr="006E7900" w:rsidRDefault="006E7900" w:rsidP="006E7900"/>
                                </w:tc>
                              </w:tr>
                            </w:tbl>
                            <w:p w14:paraId="78DB1106" w14:textId="77777777" w:rsidR="006E7900" w:rsidRPr="006E7900" w:rsidRDefault="006E7900" w:rsidP="006E790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4F1B59DD" w14:textId="77777777">
                                <w:trPr>
                                  <w:jc w:val="center"/>
                                </w:trPr>
                                <w:tc>
                                  <w:tcPr>
                                    <w:tcW w:w="5000" w:type="pct"/>
                                    <w:vAlign w:val="center"/>
                                    <w:hideMark/>
                                  </w:tcPr>
                                  <w:p w14:paraId="07291BC7" w14:textId="77777777" w:rsidR="006E7900" w:rsidRPr="006E7900" w:rsidRDefault="006E7900" w:rsidP="006E7900">
                                    <w:r w:rsidRPr="006E7900">
                                      <w:pict w14:anchorId="33383B64">
                                        <v:rect id="_x0000_i1187" style="width:468pt;height:1.2pt" o:hralign="center" o:hrstd="t" o:hr="t" fillcolor="#a0a0a0" stroked="f"/>
                                      </w:pict>
                                    </w:r>
                                  </w:p>
                                </w:tc>
                              </w:tr>
                            </w:tbl>
                            <w:p w14:paraId="67535271" w14:textId="77777777" w:rsidR="006E7900" w:rsidRPr="006E7900" w:rsidRDefault="006E7900" w:rsidP="006E7900">
                              <w:pPr>
                                <w:rPr>
                                  <w:vanish/>
                                </w:rPr>
                              </w:pPr>
                            </w:p>
                            <w:tbl>
                              <w:tblPr>
                                <w:tblW w:w="5000" w:type="pct"/>
                                <w:tblCellMar>
                                  <w:left w:w="0" w:type="dxa"/>
                                  <w:right w:w="0" w:type="dxa"/>
                                </w:tblCellMar>
                                <w:tblLook w:val="04A0" w:firstRow="1" w:lastRow="0" w:firstColumn="1" w:lastColumn="0" w:noHBand="0" w:noVBand="1"/>
                              </w:tblPr>
                              <w:tblGrid>
                                <w:gridCol w:w="8556"/>
                              </w:tblGrid>
                              <w:tr w:rsidR="006E7900" w:rsidRPr="006E7900" w14:paraId="3694193D" w14:textId="77777777">
                                <w:tc>
                                  <w:tcPr>
                                    <w:tcW w:w="0" w:type="auto"/>
                                    <w:vAlign w:val="center"/>
                                    <w:hideMark/>
                                  </w:tcPr>
                                  <w:p w14:paraId="028EAD1E" w14:textId="4DE159B6" w:rsidR="006E7900" w:rsidRPr="006E7900" w:rsidRDefault="006E7900" w:rsidP="006E7900">
                                    <w:r w:rsidRPr="006E7900">
                                      <w:drawing>
                                        <wp:inline distT="0" distB="0" distL="0" distR="0" wp14:anchorId="0F4B3E47" wp14:editId="4BD1E23F">
                                          <wp:extent cx="5425440" cy="655320"/>
                                          <wp:effectExtent l="0" t="0" r="3810" b="0"/>
                                          <wp:docPr id="1381481511" name="Picture 16" descr="mor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ore new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tc>
                              </w:tr>
                            </w:tbl>
                            <w:p w14:paraId="6A98FB9F" w14:textId="77777777" w:rsidR="006E7900" w:rsidRPr="006E7900" w:rsidRDefault="006E7900" w:rsidP="006E7900">
                              <w:r w:rsidRPr="006E7900">
                                <w:t xml:space="preserve">Head to our </w:t>
                              </w:r>
                              <w:hyperlink r:id="rId35" w:tgtFrame="_blank" w:history="1">
                                <w:r w:rsidRPr="006E7900">
                                  <w:rPr>
                                    <w:rStyle w:val="Hyperlink"/>
                                  </w:rPr>
                                  <w:t>Newsroom</w:t>
                                </w:r>
                              </w:hyperlink>
                              <w:r w:rsidRPr="006E7900">
                                <w:t xml:space="preserve"> to find all the latest news.</w:t>
                              </w:r>
                            </w:p>
                            <w:p w14:paraId="09F9F807" w14:textId="77777777" w:rsidR="006E7900" w:rsidRPr="006E7900" w:rsidRDefault="006E7900" w:rsidP="006E7900">
                              <w:pPr>
                                <w:numPr>
                                  <w:ilvl w:val="1"/>
                                  <w:numId w:val="4"/>
                                </w:numPr>
                              </w:pPr>
                              <w:r w:rsidRPr="006E7900">
                                <w:t xml:space="preserve">Serial offender prosecuted for </w:t>
                              </w:r>
                              <w:hyperlink r:id="rId36" w:tgtFrame="_blank" w:history="1">
                                <w:r w:rsidRPr="006E7900">
                                  <w:rPr>
                                    <w:rStyle w:val="Hyperlink"/>
                                  </w:rPr>
                                  <w:t>selling illicit tobacco and alcohol to child in Littlehampton</w:t>
                                </w:r>
                              </w:hyperlink>
                              <w:r w:rsidRPr="006E7900">
                                <w:t xml:space="preserve"> following a trading standards undercover operation.</w:t>
                              </w:r>
                            </w:p>
                            <w:p w14:paraId="55ACE248" w14:textId="77777777" w:rsidR="006E7900" w:rsidRPr="006E7900" w:rsidRDefault="006E7900" w:rsidP="006E7900">
                              <w:pPr>
                                <w:numPr>
                                  <w:ilvl w:val="1"/>
                                  <w:numId w:val="4"/>
                                </w:numPr>
                              </w:pPr>
                              <w:r w:rsidRPr="006E7900">
                                <w:lastRenderedPageBreak/>
                                <w:t xml:space="preserve">Rap music is being used to </w:t>
                              </w:r>
                              <w:hyperlink r:id="rId37" w:tgtFrame="_blank" w:history="1">
                                <w:r w:rsidRPr="006E7900">
                                  <w:rPr>
                                    <w:rStyle w:val="Hyperlink"/>
                                  </w:rPr>
                                  <w:t xml:space="preserve">help parents and children improve their maths skills </w:t>
                                </w:r>
                              </w:hyperlink>
                              <w:r w:rsidRPr="006E7900">
                                <w:t>as part of an innovative partnership between West Sussex County Council and musicians, educators, nursery schools and families.</w:t>
                              </w:r>
                            </w:p>
                            <w:p w14:paraId="6471D7C5" w14:textId="77777777" w:rsidR="006E7900" w:rsidRPr="006E7900" w:rsidRDefault="006E7900" w:rsidP="006E7900">
                              <w:pPr>
                                <w:numPr>
                                  <w:ilvl w:val="1"/>
                                  <w:numId w:val="4"/>
                                </w:numPr>
                              </w:pPr>
                              <w:r w:rsidRPr="006E7900">
                                <w:t xml:space="preserve">Our Record Office has retained its </w:t>
                              </w:r>
                              <w:hyperlink r:id="rId38" w:tgtFrame="_blank" w:history="1">
                                <w:r w:rsidRPr="006E7900">
                                  <w:rPr>
                                    <w:rStyle w:val="Hyperlink"/>
                                  </w:rPr>
                                  <w:t>Archives Accreditation, which sets the standard for archive services across the UK.</w:t>
                                </w:r>
                              </w:hyperlink>
                            </w:p>
                            <w:p w14:paraId="7E6F84D1" w14:textId="77777777" w:rsidR="006E7900" w:rsidRPr="006E7900" w:rsidRDefault="006E7900" w:rsidP="006E7900">
                              <w:pPr>
                                <w:numPr>
                                  <w:ilvl w:val="1"/>
                                  <w:numId w:val="4"/>
                                </w:numPr>
                              </w:pPr>
                              <w:r w:rsidRPr="006E7900">
                                <w:t xml:space="preserve">Be tick aware in warmer weather as they can carry infections like </w:t>
                              </w:r>
                              <w:hyperlink r:id="rId39" w:history="1">
                                <w:r w:rsidRPr="006E7900">
                                  <w:rPr>
                                    <w:rStyle w:val="Hyperlink"/>
                                  </w:rPr>
                                  <w:t xml:space="preserve">Lyme disease </w:t>
                                </w:r>
                              </w:hyperlink>
                              <w:r w:rsidRPr="006E7900">
                                <w:t xml:space="preserve">and </w:t>
                              </w:r>
                              <w:hyperlink r:id="rId40" w:history="1">
                                <w:r w:rsidRPr="006E7900">
                                  <w:rPr>
                                    <w:rStyle w:val="Hyperlink"/>
                                  </w:rPr>
                                  <w:t>tick-borne encephalitis</w:t>
                                </w:r>
                              </w:hyperlink>
                              <w:r w:rsidRPr="006E7900">
                                <w:t xml:space="preserve">. </w:t>
                              </w:r>
                              <w:hyperlink r:id="rId41" w:history="1">
                                <w:r w:rsidRPr="006E7900">
                                  <w:rPr>
                                    <w:rStyle w:val="Hyperlink"/>
                                  </w:rPr>
                                  <w:t>For more information watch this video</w:t>
                                </w:r>
                              </w:hyperlink>
                              <w:r w:rsidRPr="006E7900">
                                <w:t xml:space="preserve">. You can also report a tick through the </w:t>
                              </w:r>
                              <w:hyperlink r:id="rId42" w:history="1">
                                <w:r w:rsidRPr="006E7900">
                                  <w:rPr>
                                    <w:rStyle w:val="Hyperlink"/>
                                  </w:rPr>
                                  <w:t>Tick Surveillance Scheme</w:t>
                                </w:r>
                              </w:hyperlink>
                              <w:r w:rsidRPr="006E7900">
                                <w:t>.</w:t>
                              </w: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248DEF69" w14:textId="77777777">
                                <w:trPr>
                                  <w:jc w:val="center"/>
                                </w:trPr>
                                <w:tc>
                                  <w:tcPr>
                                    <w:tcW w:w="5000" w:type="pct"/>
                                    <w:vAlign w:val="center"/>
                                    <w:hideMark/>
                                  </w:tcPr>
                                  <w:p w14:paraId="1747477B" w14:textId="77777777" w:rsidR="006E7900" w:rsidRPr="006E7900" w:rsidRDefault="006E7900" w:rsidP="006E7900">
                                    <w:r w:rsidRPr="006E7900">
                                      <w:pict w14:anchorId="54A0E031">
                                        <v:rect id="_x0000_i1189" style="width:396pt;height:1.2pt" o:hralign="center" o:hrstd="t" o:hr="t" fillcolor="#a0a0a0" stroked="f"/>
                                      </w:pict>
                                    </w:r>
                                  </w:p>
                                </w:tc>
                              </w:tr>
                            </w:tbl>
                            <w:p w14:paraId="74264BAF" w14:textId="706FC8D2" w:rsidR="006E7900" w:rsidRPr="006E7900" w:rsidRDefault="006E7900" w:rsidP="006E7900">
                              <w:r w:rsidRPr="006E7900">
                                <w:drawing>
                                  <wp:inline distT="0" distB="0" distL="0" distR="0" wp14:anchorId="3AC58CB2" wp14:editId="5301358A">
                                    <wp:extent cx="5425440" cy="655320"/>
                                    <wp:effectExtent l="0" t="0" r="3810" b="0"/>
                                    <wp:docPr id="1015850051" name="Picture 15"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id you kn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p w14:paraId="7C326FC8" w14:textId="77777777" w:rsidR="006E7900" w:rsidRPr="006E7900" w:rsidRDefault="006E7900" w:rsidP="006E7900">
                              <w:r w:rsidRPr="006E7900">
                                <w:t xml:space="preserve">Thursday 8 May is the 80th anniversary of VE Day - Victory in Europe Day, which marked the end of World War II in Europe. </w:t>
                              </w:r>
                              <w:hyperlink r:id="rId44" w:tgtFrame="_blank" w:history="1">
                                <w:r w:rsidRPr="006E7900">
                                  <w:rPr>
                                    <w:rStyle w:val="Hyperlink"/>
                                  </w:rPr>
                                  <w:t>Find out what events are taking place in your local area</w:t>
                                </w:r>
                              </w:hyperlink>
                              <w:r w:rsidRPr="006E7900">
                                <w:t xml:space="preserve">, and information on </w:t>
                              </w:r>
                              <w:hyperlink r:id="rId45" w:tgtFrame="_blank" w:history="1">
                                <w:r w:rsidRPr="006E7900">
                                  <w:rPr>
                                    <w:rStyle w:val="Hyperlink"/>
                                  </w:rPr>
                                  <w:t>how your town and village can become a 'Tip Top Town'.</w:t>
                                </w:r>
                              </w:hyperlink>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6B1A892F" w14:textId="77777777">
                                <w:trPr>
                                  <w:jc w:val="center"/>
                                </w:trPr>
                                <w:tc>
                                  <w:tcPr>
                                    <w:tcW w:w="5000" w:type="pct"/>
                                    <w:vAlign w:val="center"/>
                                    <w:hideMark/>
                                  </w:tcPr>
                                  <w:p w14:paraId="35F74B8F" w14:textId="77777777" w:rsidR="006E7900" w:rsidRPr="006E7900" w:rsidRDefault="006E7900" w:rsidP="006E7900">
                                    <w:r w:rsidRPr="006E7900">
                                      <w:pict w14:anchorId="47B35AC9">
                                        <v:rect id="_x0000_i1191" style="width:468pt;height:1.2pt" o:hralign="center" o:hrstd="t" o:hr="t" fillcolor="#a0a0a0" stroked="f"/>
                                      </w:pict>
                                    </w:r>
                                  </w:p>
                                </w:tc>
                              </w:tr>
                            </w:tbl>
                            <w:p w14:paraId="740DC0EA" w14:textId="77777777" w:rsidR="006E7900" w:rsidRPr="006E7900" w:rsidRDefault="006E7900" w:rsidP="006E7900">
                              <w:r w:rsidRPr="006E7900">
                                <w:t xml:space="preserve">               Did you receive this </w:t>
                              </w:r>
                              <w:proofErr w:type="spellStart"/>
                              <w:r w:rsidRPr="006E7900">
                                <w:t>eNewsletter</w:t>
                              </w:r>
                              <w:proofErr w:type="spellEnd"/>
                              <w:r w:rsidRPr="006E7900">
                                <w:t xml:space="preserve"> from a friend? </w:t>
                              </w:r>
                              <w:hyperlink r:id="rId46" w:tgtFrame="_blank" w:history="1">
                                <w:r w:rsidRPr="006E7900">
                                  <w:rPr>
                                    <w:rStyle w:val="Hyperlink"/>
                                  </w:rPr>
                                  <w:t>Sign up here</w:t>
                                </w:r>
                              </w:hyperlink>
                              <w:r w:rsidRPr="006E7900">
                                <w:t>.</w:t>
                              </w:r>
                            </w:p>
                            <w:tbl>
                              <w:tblPr>
                                <w:tblW w:w="5000" w:type="pct"/>
                                <w:jc w:val="center"/>
                                <w:tblCellMar>
                                  <w:left w:w="0" w:type="dxa"/>
                                  <w:right w:w="0" w:type="dxa"/>
                                </w:tblCellMar>
                                <w:tblLook w:val="04A0" w:firstRow="1" w:lastRow="0" w:firstColumn="1" w:lastColumn="0" w:noHBand="0" w:noVBand="1"/>
                              </w:tblPr>
                              <w:tblGrid>
                                <w:gridCol w:w="8556"/>
                              </w:tblGrid>
                              <w:tr w:rsidR="006E7900" w:rsidRPr="006E7900" w14:paraId="210D73DA" w14:textId="77777777">
                                <w:trPr>
                                  <w:jc w:val="center"/>
                                </w:trPr>
                                <w:tc>
                                  <w:tcPr>
                                    <w:tcW w:w="5000" w:type="pct"/>
                                    <w:vAlign w:val="center"/>
                                    <w:hideMark/>
                                  </w:tcPr>
                                  <w:p w14:paraId="4EAEC020" w14:textId="77777777" w:rsidR="006E7900" w:rsidRPr="006E7900" w:rsidRDefault="006E7900" w:rsidP="006E7900">
                                    <w:r w:rsidRPr="006E7900">
                                      <w:pict w14:anchorId="46AEADDB">
                                        <v:rect id="_x0000_i1192" style="width:468pt;height:1.2pt" o:hralign="center" o:hrstd="t" o:hr="t" fillcolor="#a0a0a0" stroked="f"/>
                                      </w:pict>
                                    </w:r>
                                  </w:p>
                                </w:tc>
                              </w:tr>
                            </w:tbl>
                            <w:p w14:paraId="1C223F13" w14:textId="0383E5AD" w:rsidR="006E7900" w:rsidRPr="006E7900" w:rsidRDefault="006E7900" w:rsidP="006E7900">
                              <w:r w:rsidRPr="006E7900">
                                <w:rPr>
                                  <w:u w:val="single"/>
                                </w:rPr>
                                <w:drawing>
                                  <wp:inline distT="0" distB="0" distL="0" distR="0" wp14:anchorId="3650866C" wp14:editId="2A7FCA62">
                                    <wp:extent cx="5433060" cy="1722120"/>
                                    <wp:effectExtent l="0" t="0" r="0" b="0"/>
                                    <wp:docPr id="1338957095" name="Picture 14" descr="Fight against food waste">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ight against food was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3060" cy="1722120"/>
                                            </a:xfrm>
                                            <a:prstGeom prst="rect">
                                              <a:avLst/>
                                            </a:prstGeom>
                                            <a:noFill/>
                                            <a:ln>
                                              <a:noFill/>
                                            </a:ln>
                                          </pic:spPr>
                                        </pic:pic>
                                      </a:graphicData>
                                    </a:graphic>
                                  </wp:inline>
                                </w:drawing>
                              </w:r>
                            </w:p>
                          </w:tc>
                        </w:tr>
                      </w:tbl>
                      <w:p w14:paraId="210655DC" w14:textId="77777777" w:rsidR="006E7900" w:rsidRPr="006E7900" w:rsidRDefault="006E7900" w:rsidP="006E7900"/>
                    </w:tc>
                  </w:tr>
                </w:tbl>
                <w:p w14:paraId="47DA7636" w14:textId="77777777" w:rsidR="006E7900" w:rsidRPr="006E7900" w:rsidRDefault="006E7900" w:rsidP="006E7900"/>
              </w:tc>
            </w:tr>
          </w:tbl>
          <w:p w14:paraId="489AEA67" w14:textId="77777777" w:rsidR="006E7900" w:rsidRPr="006E7900" w:rsidRDefault="006E7900" w:rsidP="006E7900"/>
        </w:tc>
      </w:tr>
    </w:tbl>
    <w:p w14:paraId="3D0E3D98"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8347BA"/>
    <w:multiLevelType w:val="multilevel"/>
    <w:tmpl w:val="DB087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D00650"/>
    <w:multiLevelType w:val="multilevel"/>
    <w:tmpl w:val="B7305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39230C"/>
    <w:multiLevelType w:val="multilevel"/>
    <w:tmpl w:val="94889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B661A2"/>
    <w:multiLevelType w:val="multilevel"/>
    <w:tmpl w:val="A0C09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19868789">
    <w:abstractNumId w:val="1"/>
    <w:lvlOverride w:ilvl="0"/>
    <w:lvlOverride w:ilvl="1"/>
    <w:lvlOverride w:ilvl="2"/>
    <w:lvlOverride w:ilvl="3"/>
    <w:lvlOverride w:ilvl="4"/>
    <w:lvlOverride w:ilvl="5"/>
    <w:lvlOverride w:ilvl="6"/>
    <w:lvlOverride w:ilvl="7"/>
    <w:lvlOverride w:ilvl="8"/>
  </w:num>
  <w:num w:numId="2" w16cid:durableId="1543860746">
    <w:abstractNumId w:val="0"/>
    <w:lvlOverride w:ilvl="0"/>
    <w:lvlOverride w:ilvl="1"/>
    <w:lvlOverride w:ilvl="2"/>
    <w:lvlOverride w:ilvl="3"/>
    <w:lvlOverride w:ilvl="4"/>
    <w:lvlOverride w:ilvl="5"/>
    <w:lvlOverride w:ilvl="6"/>
    <w:lvlOverride w:ilvl="7"/>
    <w:lvlOverride w:ilvl="8"/>
  </w:num>
  <w:num w:numId="3" w16cid:durableId="1385526336">
    <w:abstractNumId w:val="2"/>
    <w:lvlOverride w:ilvl="0"/>
    <w:lvlOverride w:ilvl="1"/>
    <w:lvlOverride w:ilvl="2"/>
    <w:lvlOverride w:ilvl="3"/>
    <w:lvlOverride w:ilvl="4"/>
    <w:lvlOverride w:ilvl="5"/>
    <w:lvlOverride w:ilvl="6"/>
    <w:lvlOverride w:ilvl="7"/>
    <w:lvlOverride w:ilvl="8"/>
  </w:num>
  <w:num w:numId="4" w16cid:durableId="243154179">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900"/>
    <w:rsid w:val="004617E4"/>
    <w:rsid w:val="0048610A"/>
    <w:rsid w:val="006A3332"/>
    <w:rsid w:val="006E7900"/>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9712E"/>
  <w15:chartTrackingRefBased/>
  <w15:docId w15:val="{EF90ACEE-3AF6-4212-8386-5D5E19E07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79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79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79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79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79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79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79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79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79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9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79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79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79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79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79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79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79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7900"/>
    <w:rPr>
      <w:rFonts w:eastAsiaTheme="majorEastAsia" w:cstheme="majorBidi"/>
      <w:color w:val="272727" w:themeColor="text1" w:themeTint="D8"/>
    </w:rPr>
  </w:style>
  <w:style w:type="paragraph" w:styleId="Title">
    <w:name w:val="Title"/>
    <w:basedOn w:val="Normal"/>
    <w:next w:val="Normal"/>
    <w:link w:val="TitleChar"/>
    <w:uiPriority w:val="10"/>
    <w:qFormat/>
    <w:rsid w:val="006E79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79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79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79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7900"/>
    <w:pPr>
      <w:spacing w:before="160"/>
      <w:jc w:val="center"/>
    </w:pPr>
    <w:rPr>
      <w:i/>
      <w:iCs/>
      <w:color w:val="404040" w:themeColor="text1" w:themeTint="BF"/>
    </w:rPr>
  </w:style>
  <w:style w:type="character" w:customStyle="1" w:styleId="QuoteChar">
    <w:name w:val="Quote Char"/>
    <w:basedOn w:val="DefaultParagraphFont"/>
    <w:link w:val="Quote"/>
    <w:uiPriority w:val="29"/>
    <w:rsid w:val="006E7900"/>
    <w:rPr>
      <w:i/>
      <w:iCs/>
      <w:color w:val="404040" w:themeColor="text1" w:themeTint="BF"/>
    </w:rPr>
  </w:style>
  <w:style w:type="paragraph" w:styleId="ListParagraph">
    <w:name w:val="List Paragraph"/>
    <w:basedOn w:val="Normal"/>
    <w:uiPriority w:val="34"/>
    <w:qFormat/>
    <w:rsid w:val="006E7900"/>
    <w:pPr>
      <w:ind w:left="720"/>
      <w:contextualSpacing/>
    </w:pPr>
  </w:style>
  <w:style w:type="character" w:styleId="IntenseEmphasis">
    <w:name w:val="Intense Emphasis"/>
    <w:basedOn w:val="DefaultParagraphFont"/>
    <w:uiPriority w:val="21"/>
    <w:qFormat/>
    <w:rsid w:val="006E7900"/>
    <w:rPr>
      <w:i/>
      <w:iCs/>
      <w:color w:val="0F4761" w:themeColor="accent1" w:themeShade="BF"/>
    </w:rPr>
  </w:style>
  <w:style w:type="paragraph" w:styleId="IntenseQuote">
    <w:name w:val="Intense Quote"/>
    <w:basedOn w:val="Normal"/>
    <w:next w:val="Normal"/>
    <w:link w:val="IntenseQuoteChar"/>
    <w:uiPriority w:val="30"/>
    <w:qFormat/>
    <w:rsid w:val="006E79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7900"/>
    <w:rPr>
      <w:i/>
      <w:iCs/>
      <w:color w:val="0F4761" w:themeColor="accent1" w:themeShade="BF"/>
    </w:rPr>
  </w:style>
  <w:style w:type="character" w:styleId="IntenseReference">
    <w:name w:val="Intense Reference"/>
    <w:basedOn w:val="DefaultParagraphFont"/>
    <w:uiPriority w:val="32"/>
    <w:qFormat/>
    <w:rsid w:val="006E7900"/>
    <w:rPr>
      <w:b/>
      <w:bCs/>
      <w:smallCaps/>
      <w:color w:val="0F4761" w:themeColor="accent1" w:themeShade="BF"/>
      <w:spacing w:val="5"/>
    </w:rPr>
  </w:style>
  <w:style w:type="character" w:styleId="Hyperlink">
    <w:name w:val="Hyperlink"/>
    <w:basedOn w:val="DefaultParagraphFont"/>
    <w:uiPriority w:val="99"/>
    <w:unhideWhenUsed/>
    <w:rsid w:val="006E7900"/>
    <w:rPr>
      <w:color w:val="467886" w:themeColor="hyperlink"/>
      <w:u w:val="single"/>
    </w:rPr>
  </w:style>
  <w:style w:type="character" w:styleId="UnresolvedMention">
    <w:name w:val="Unresolved Mention"/>
    <w:basedOn w:val="DefaultParagraphFont"/>
    <w:uiPriority w:val="99"/>
    <w:semiHidden/>
    <w:unhideWhenUsed/>
    <w:rsid w:val="006E7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963512">
      <w:bodyDiv w:val="1"/>
      <w:marLeft w:val="0"/>
      <w:marRight w:val="0"/>
      <w:marTop w:val="0"/>
      <w:marBottom w:val="0"/>
      <w:divBdr>
        <w:top w:val="none" w:sz="0" w:space="0" w:color="auto"/>
        <w:left w:val="none" w:sz="0" w:space="0" w:color="auto"/>
        <w:bottom w:val="none" w:sz="0" w:space="0" w:color="auto"/>
        <w:right w:val="none" w:sz="0" w:space="0" w:color="auto"/>
      </w:divBdr>
    </w:div>
    <w:div w:id="148111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www.gov.uk%2Fgovernment%2Fconsultations%2Fsussex-and-brighton-devolution/1/010101961ff4b02e-373c2252-4a1d-4515-a847-5f3d5b5bfe15-000000/nrJ8bV-7YTh1uK1uFLFn3BY_DsMNjChX5PodOvT_7qI=400" TargetMode="Externa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https://links-2.govdelivery.com/CL0/https:%2F%2Fwww.nhs.uk%2Fconditions%2Flyme-disease%2F/1/010101961ff4b02e-373c2252-4a1d-4515-a847-5f3d5b5bfe15-000000/WTcgQoqknw3WpBYN7zscUkZEwn1LhjGKjYGt3yQwk60=400" TargetMode="External"/><Relationship Id="rId21" Type="http://schemas.openxmlformats.org/officeDocument/2006/relationships/hyperlink" Target="https://links-2.govdelivery.com/CL0/https:%2F%2Fwww.nhs.uk%2Fnhs-services%2Fvaccination-and-booking-services%2Fbook-covid-19-vaccination%2F%3Fwt.mc_id=eva3_002_S25_emails/1/010101961ff4b02e-373c2252-4a1d-4515-a847-5f3d5b5bfe15-000000/9LJyqx2XaDSV7rJTM9Bb3p0pmRnD_xuFjIdSmHAQBBk=400" TargetMode="External"/><Relationship Id="rId34" Type="http://schemas.openxmlformats.org/officeDocument/2006/relationships/image" Target="media/image11.png"/><Relationship Id="rId42" Type="http://schemas.openxmlformats.org/officeDocument/2006/relationships/hyperlink" Target="https://links-2.govdelivery.com/CL0/https:%2F%2Fwww.gov.uk%2Fguidance%2Ftick-surveillance-scheme/1/010101961ff4b02e-373c2252-4a1d-4515-a847-5f3d5b5bfe15-000000/Gb8tgUccqGELKQVVwiZdMNImx0lzl3h6GoJrK2VsDUo=400" TargetMode="External"/><Relationship Id="rId47" Type="http://schemas.openxmlformats.org/officeDocument/2006/relationships/hyperlink" Target="https://links-2.govdelivery.com/CL0/https:%2F%2Fwww.westsussex.gov.uk%2Fland-waste-and-housing%2Fwaste-and-recycling%2Frecycling-and-waste-prevention%2Ffight-against-food-waste%2F%3Futm_source=Fight%2BAgainst%2BFood%2BWaste%26utm_medium=Magazine%2BAdvert%26utm_campaign=FWAW/1/010101961ff4b02e-373c2252-4a1d-4515-a847-5f3d5b5bfe15-000000/hm-Qzi4Y2A4M58P7lcKR3aRq_SHfTIOeHjCwFfm83kQ=400" TargetMode="External"/><Relationship Id="rId50" Type="http://schemas.openxmlformats.org/officeDocument/2006/relationships/theme" Target="theme/theme1.xml"/><Relationship Id="rId7" Type="http://schemas.openxmlformats.org/officeDocument/2006/relationships/hyperlink" Target="https://links-2.govdelivery.com/CL0/https:%2F%2Fwww.experiencesussex.com%2Fwhats-on%2Fseasonal-annual-events%2Feaster%2F/1/010101961ff4b02e-373c2252-4a1d-4515-a847-5f3d5b5bfe15-000000/i1M4vjeKm1N4woV2VN_Nua7urcSfdS056jejUMnARB4=400" TargetMode="External"/><Relationship Id="rId2" Type="http://schemas.openxmlformats.org/officeDocument/2006/relationships/styles" Target="styles.xml"/><Relationship Id="rId16" Type="http://schemas.openxmlformats.org/officeDocument/2006/relationships/hyperlink" Target="https://links-2.govdelivery.com/CL0/https:%2F%2Farena.westsussex.gov.uk%2Fprotected%2Fjoin-the-library/1/010101961ff4b02e-373c2252-4a1d-4515-a847-5f3d5b5bfe15-000000/qYu5sTwr-fZ1ucqt_J6Wme4NMrzPs52QmhdsXz3wOdc=400" TargetMode="External"/><Relationship Id="rId29" Type="http://schemas.openxmlformats.org/officeDocument/2006/relationships/image" Target="media/image9.jpeg"/><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https://links-2.govdelivery.com/CL0/https:%2F%2Fwww.westsussex.gov.uk%2Fnews%2Fadult-learning-team-hits-the-right-notes-as-rap-music-used-to-tackle-numeracy-skills%2F/1/010101961ff4b02e-373c2252-4a1d-4515-a847-5f3d5b5bfe15-000000/hlt7cDcBu_xLkCfdvUsDv0mlqSu0KUKHj0yQATB35pY=400" TargetMode="External"/><Relationship Id="rId40" Type="http://schemas.openxmlformats.org/officeDocument/2006/relationships/hyperlink" Target="https://links-2.govdelivery.com/CL0/https:%2F%2Fwww.nhs.uk%2Fconditions%2Ftick-borne-encephalitis%2F/1/010101961ff4b02e-373c2252-4a1d-4515-a847-5f3d5b5bfe15-000000/BHfBXUY0wpBc8aoZLNiYFqtl7D9EqWjNK-a1OOP-Oes=400" TargetMode="External"/><Relationship Id="rId45" Type="http://schemas.openxmlformats.org/officeDocument/2006/relationships/hyperlink" Target="https://links-2.govdelivery.com/CL0/https:%2F%2Fve-vjday80.gov.uk%2Ftiptoptowns%2F/1/010101961ff4b02e-373c2252-4a1d-4515-a847-5f3d5b5bfe15-000000/n_OMzQOWB3is6D2NQfY8wBRUewpxieZKfP0ByprnVWk=400" TargetMode="External"/><Relationship Id="rId5" Type="http://schemas.openxmlformats.org/officeDocument/2006/relationships/image" Target="media/image1.jpeg"/><Relationship Id="rId15" Type="http://schemas.openxmlformats.org/officeDocument/2006/relationships/hyperlink" Target="https://links-2.govdelivery.com/CL0/https:%2F%2Farena.westsussex.gov.uk%2Four-libraries/1/010101961ff4b02e-373c2252-4a1d-4515-a847-5f3d5b5bfe15-000000/CNblS4LF1ZgGvNG5xL8et-hK-9z_OlYnEzhQ7gbx_9k=400" TargetMode="External"/><Relationship Id="rId23" Type="http://schemas.openxmlformats.org/officeDocument/2006/relationships/hyperlink" Target="https://links-2.govdelivery.com/CL0/https:%2F%2Fwww.nhs.uk%2Fconditions%2Frespiratory-syncytial-virus-rsv%2F/1/010101961ff4b02e-373c2252-4a1d-4515-a847-5f3d5b5bfe15-000000/ruA0_7RRm8TKY9teBhZ-vGFHx6_R4wpDVXJ9PY8G-rE=400" TargetMode="External"/><Relationship Id="rId28" Type="http://schemas.openxmlformats.org/officeDocument/2006/relationships/hyperlink" Target="https://links-2.govdelivery.com/CL0/https:%2F%2Fyourvoice.westsussex.gov.uk%2Fjlhws/1/010101961ff4b02e-373c2252-4a1d-4515-a847-5f3d5b5bfe15-000000/vrV5-tvx4L3OELDJ99P5qQvzMZI8i2JPEMQYTa1Slew=400" TargetMode="External"/><Relationship Id="rId36" Type="http://schemas.openxmlformats.org/officeDocument/2006/relationships/hyperlink" Target="https://links-2.govdelivery.com/CL0/https:%2F%2Fwww.westsussex.gov.uk%2Fnews%2Fserial-offender-prosecuted-for-selling-illicit-tobacco-and-alcohol-to-child-at-pop-in-littlehampton%2F/1/010101961ff4b02e-373c2252-4a1d-4515-a847-5f3d5b5bfe15-000000/0iuV8dxYMgkc5o4pCRjOwIBT6DFjEvA0sh_ukN0smHg=400" TargetMode="External"/><Relationship Id="rId49" Type="http://schemas.openxmlformats.org/officeDocument/2006/relationships/fontTable" Target="fontTable.xml"/><Relationship Id="rId10" Type="http://schemas.openxmlformats.org/officeDocument/2006/relationships/hyperlink" Target="https://links-2.govdelivery.com/CL0/https:%2F%2Fwww.westsussex.gov.uk%2Fcampaigns%2Feaster-opening-times-2025-do-not-delete%2F/1/010101961ff4b02e-373c2252-4a1d-4515-a847-5f3d5b5bfe15-000000/SmjLplSDwEsEwceQ835uO5jtcBv4WvFE-PgAWIyNp68=400" TargetMode="External"/><Relationship Id="rId19" Type="http://schemas.openxmlformats.org/officeDocument/2006/relationships/hyperlink" Target="https://links-2.govdelivery.com/CL0/https:%2F%2Fwww.westsussex.gov.uk%2Fnews%2Fcounty-council-launches-improved-reablement-service-in-renewed-partnership%2F/1/010101961ff4b02e-373c2252-4a1d-4515-a847-5f3d5b5bfe15-000000/fLb0ocHiSce-w4o7yM0S6pDCrvCfF0bLhRgRE18-OSg=400" TargetMode="External"/><Relationship Id="rId31" Type="http://schemas.openxmlformats.org/officeDocument/2006/relationships/hyperlink" Target="https://links-2.govdelivery.com/CL0/https:%2F%2Fwww.westsussex.gov.uk%2Fnews%2Fworthing-celebrates-west-sussex-county-council-investment-in-cross-street-and-railway-approach%2F/1/010101961ff4b02e-373c2252-4a1d-4515-a847-5f3d5b5bfe15-000000/JvB5F5zz8wERwRGQJv2qZwo-JHrKpZ1qSpeWwsdiL8s=400" TargetMode="External"/><Relationship Id="rId44" Type="http://schemas.openxmlformats.org/officeDocument/2006/relationships/hyperlink" Target="https://links-2.govdelivery.com/CL0/https:%2F%2Fve-vjday80.gov.uk%2F/1/010101961ff4b02e-373c2252-4a1d-4515-a847-5f3d5b5bfe15-000000/UG5Ibv3s2p8VbWH3f-cR51kYQJ27zDTCMtwP7yFzO3k=400" TargetMode="External"/><Relationship Id="rId4" Type="http://schemas.openxmlformats.org/officeDocument/2006/relationships/webSettings" Target="webSettings.xml"/><Relationship Id="rId9" Type="http://schemas.openxmlformats.org/officeDocument/2006/relationships/hyperlink" Target="https://links-2.govdelivery.com/CL0/https:%2F%2Fwww.westsussex.gov.uk%2Froads-and-travel%2Ftravel-and-public-transport%2Fbus-travel%2Fbus-passes-and-discounts%2Fdiscounts-on-bus-travel%2F/1/010101961ff4b02e-373c2252-4a1d-4515-a847-5f3d5b5bfe15-000000/dT-x5w10DWkJR0Op-PdEnT_i5otQgHyhioXQ4ineclw=400" TargetMode="External"/><Relationship Id="rId14" Type="http://schemas.openxmlformats.org/officeDocument/2006/relationships/image" Target="media/image4.png"/><Relationship Id="rId22" Type="http://schemas.openxmlformats.org/officeDocument/2006/relationships/hyperlink" Target="https://links-2.govdelivery.com/CL0/http:%2F%2Fwww.nhs.uk%2Fcovid-walk-in/1/010101961ff4b02e-373c2252-4a1d-4515-a847-5f3d5b5bfe15-000000/KKkgHZRwCzMsVkhfg86_qpiljJnEcnwooV9Z7t3ku0k=400" TargetMode="External"/><Relationship Id="rId27" Type="http://schemas.openxmlformats.org/officeDocument/2006/relationships/hyperlink" Target="https://links-2.govdelivery.com/CL0/https:%2F%2Fwww.westsussex.gov.uk%2Ffind-my-nearest%2Flibrary%2F/1/010101961ff4b02e-373c2252-4a1d-4515-a847-5f3d5b5bfe15-000000/AEGdurK5HUqtPua1urdqOwf7zsx42DDoLLO6QuPiiMI=400" TargetMode="External"/><Relationship Id="rId30" Type="http://schemas.openxmlformats.org/officeDocument/2006/relationships/hyperlink" Target="https://links-2.govdelivery.com/CL0/https:%2F%2Fwww.activetravelengland.gov.uk%2F/1/010101961ff4b02e-373c2252-4a1d-4515-a847-5f3d5b5bfe15-000000/ZRWEbx1H7ePd_lEhIOdxfkwI1FHTdJrWbi8gyVIxvU4=400" TargetMode="External"/><Relationship Id="rId35" Type="http://schemas.openxmlformats.org/officeDocument/2006/relationships/hyperlink" Target="https://links-2.govdelivery.com/CL0/https:%2F%2Fwww.westsussex.gov.uk%2Fnews%2F/1/010101961ff4b02e-373c2252-4a1d-4515-a847-5f3d5b5bfe15-000000/nSC5lbvPF3wx18DrdLgq8E3xGuQW2fjnozLZVJqFRpc=400" TargetMode="External"/><Relationship Id="rId43" Type="http://schemas.openxmlformats.org/officeDocument/2006/relationships/image" Target="media/image12.png"/><Relationship Id="rId48" Type="http://schemas.openxmlformats.org/officeDocument/2006/relationships/image" Target="media/image13.jpeg"/><Relationship Id="rId8" Type="http://schemas.openxmlformats.org/officeDocument/2006/relationships/hyperlink" Target="https://links-2.govdelivery.com/CL0/https:%2F%2Fwww.westsussex.gov.uk%2Froads-and-travel%2Ftravel-and-public-transport%2Fbus-travel%2Fplan-your-journey%2Fbus-routes-and-timetables%2F/1/010101961ff4b02e-373c2252-4a1d-4515-a847-5f3d5b5bfe15-000000/i1QzlBYiksZem74Jxf2hZoZj_hyoHqrQOEL1S7Lp2IE=400" TargetMode="External"/><Relationship Id="rId3" Type="http://schemas.openxmlformats.org/officeDocument/2006/relationships/settings" Target="settings.xml"/><Relationship Id="rId12" Type="http://schemas.openxmlformats.org/officeDocument/2006/relationships/hyperlink" Target="https://links-2.govdelivery.com/CL0/https:%2F%2Fwww.westsussex.gov.uk%2Fcampaigns%2Ffuture-of-local-government-in-sussex%2F/1/010101961ff4b02e-373c2252-4a1d-4515-a847-5f3d5b5bfe15-000000/0GRffCPFlE4QQVbRix_Mva7L-Kp0e0rXgBJGQTw_9LY=400" TargetMode="External"/><Relationship Id="rId17" Type="http://schemas.openxmlformats.org/officeDocument/2006/relationships/hyperlink" Target="https://links-2.govdelivery.com/CL0/https:%2F%2Fwww.westsussex.gov.uk%2Fnews%2Fwest-sussex-authors-top-your-most-popular-list%2F/1/010101961ff4b02e-373c2252-4a1d-4515-a847-5f3d5b5bfe15-000000/9q-2jZ_VUSJUqEK4C2044fgXTB92KOdwKHPHXa6DKVw=400" TargetMode="External"/><Relationship Id="rId25" Type="http://schemas.openxmlformats.org/officeDocument/2006/relationships/hyperlink" Target="https://links-2.govdelivery.com/CL0/https:%2F%2Fwww.westsussex.gov.uk%2Fnews%2Fwest-sussex-county-council-to-continue-funding-community-food-hubs-across-the-county%2F/1/010101961ff4b02e-373c2252-4a1d-4515-a847-5f3d5b5bfe15-000000/CAKjnRyIy5PgYoScv0GHD5Oi3SyZZ1sV40cefl2Xb6Q=400" TargetMode="External"/><Relationship Id="rId33" Type="http://schemas.openxmlformats.org/officeDocument/2006/relationships/hyperlink" Target="https://links-2.govdelivery.com/CL0/https:%2F%2Fwww.westsussex.gov.uk%2Feducation-children-and-families%2Fyour-space%2Fsupport%2Fpersonal-safety%2Fstay-safe%2F/1/010101961ff4b02e-373c2252-4a1d-4515-a847-5f3d5b5bfe15-000000/1wNkJgxWQk3ofSRleMMhA_WWnpsUk_zm9te52zEiqBQ=400" TargetMode="External"/><Relationship Id="rId38" Type="http://schemas.openxmlformats.org/officeDocument/2006/relationships/hyperlink" Target="https://links-2.govdelivery.com/CL0/https:%2F%2Fwww.westsussex.gov.uk%2Fnews%2Fseal-of-approval-for-our-record-office%2F/1/010101961ff4b02e-373c2252-4a1d-4515-a847-5f3d5b5bfe15-000000/MsbBLaJFZLmtICRKVdZ8qIltHv_5tg-RqTbMMBeLBIk=400" TargetMode="External"/><Relationship Id="rId46" Type="http://schemas.openxmlformats.org/officeDocument/2006/relationships/hyperlink" Target="https://links-2.govdelivery.com/CL0/https:%2F%2Fpublic.govdelivery.com%2Faccounts%2FUKWSCC%2Fsubscriber%2Fnew/1/010101961ff4b02e-373c2252-4a1d-4515-a847-5f3d5b5bfe15-000000/hQ_cWVG6cYUQCzrl4yHfjicgb-xFbqAj-ZHnYgYNMZs=400" TargetMode="External"/><Relationship Id="rId20" Type="http://schemas.openxmlformats.org/officeDocument/2006/relationships/image" Target="media/image6.jpeg"/><Relationship Id="rId41" Type="http://schemas.openxmlformats.org/officeDocument/2006/relationships/hyperlink" Target="https://links-2.govdelivery.com/CL0/https:%2F%2Fwww.youtube.com%2Fwatch%3Fv=HzR1eja6Wa8/1/010101961ff4b02e-373c2252-4a1d-4515-a847-5f3d5b5bfe15-000000/58gWVnIJQ_4TnkLAjbeAFPVnWccG23F2WXeLoWSzV-g=400"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2335</Words>
  <Characters>13311</Characters>
  <Application>Microsoft Office Word</Application>
  <DocSecurity>0</DocSecurity>
  <Lines>110</Lines>
  <Paragraphs>31</Paragraphs>
  <ScaleCrop>false</ScaleCrop>
  <Company/>
  <LinksUpToDate>false</LinksUpToDate>
  <CharactersWithSpaces>15615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2025-04-17T14:29:00Z</dcterms:created>
  <dcterms:modified xsi:type="dcterms:W3CDTF">2025-04-17T14:31:00Z</dcterms:modified>
</cp:coreProperties>
</file>