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F1F7" w14:textId="77777777" w:rsidR="0027021A" w:rsidRPr="0027021A" w:rsidRDefault="0027021A" w:rsidP="0027021A">
      <w:pPr>
        <w:rPr>
          <w:b/>
          <w:bCs/>
          <w:u w:val="single"/>
        </w:rPr>
      </w:pPr>
      <w:bookmarkStart w:id="0" w:name="_Hlk170479327"/>
      <w:bookmarkStart w:id="1" w:name="_Hlk151369465"/>
      <w:bookmarkStart w:id="2" w:name="_Hlk155705300"/>
      <w:bookmarkStart w:id="3" w:name="_Hlk182403978"/>
      <w:bookmarkStart w:id="4" w:name="_Hlk37930746"/>
      <w:r w:rsidRPr="0027021A">
        <w:rPr>
          <w:b/>
          <w:bCs/>
          <w:u w:val="single"/>
        </w:rPr>
        <w:t>WEST SUSSEX COUNTY COUNCIL</w:t>
      </w:r>
    </w:p>
    <w:p w14:paraId="60E24494" w14:textId="77777777" w:rsidR="0027021A" w:rsidRPr="0027021A" w:rsidRDefault="0027021A" w:rsidP="0027021A">
      <w:pPr>
        <w:rPr>
          <w:b/>
          <w:bCs/>
          <w:u w:val="single"/>
          <w:lang w:val="en-US"/>
        </w:rPr>
      </w:pPr>
      <w:r w:rsidRPr="0027021A">
        <w:rPr>
          <w:b/>
          <w:bCs/>
          <w:u w:val="single"/>
          <w:lang w:val="en-US"/>
        </w:rPr>
        <w:t xml:space="preserve">(BIRDHAM: CROOKED LANE, CHURCH LANE &amp; ADJOINING ROADS) </w:t>
      </w:r>
    </w:p>
    <w:p w14:paraId="636DD647" w14:textId="77777777" w:rsidR="0027021A" w:rsidRPr="0027021A" w:rsidRDefault="0027021A" w:rsidP="0027021A">
      <w:pPr>
        <w:rPr>
          <w:b/>
          <w:bCs/>
          <w:u w:val="single"/>
          <w:lang w:val="en-US"/>
        </w:rPr>
      </w:pPr>
      <w:r w:rsidRPr="0027021A">
        <w:rPr>
          <w:b/>
          <w:bCs/>
          <w:u w:val="single"/>
          <w:lang w:val="en-US"/>
        </w:rPr>
        <w:t>(20MPH SPEED LIMIT) ORDER 202*</w:t>
      </w:r>
    </w:p>
    <w:p w14:paraId="07C24CF2" w14:textId="77777777" w:rsidR="0027021A" w:rsidRPr="0027021A" w:rsidRDefault="0027021A" w:rsidP="0027021A">
      <w:pPr>
        <w:rPr>
          <w:b/>
          <w:bCs/>
          <w:u w:val="single"/>
        </w:rPr>
      </w:pPr>
    </w:p>
    <w:p w14:paraId="440E89A6" w14:textId="77777777" w:rsidR="0027021A" w:rsidRPr="0027021A" w:rsidRDefault="0027021A" w:rsidP="0027021A">
      <w:r w:rsidRPr="0027021A">
        <w:t xml:space="preserve">West Sussex County Council proposes to introduce a permanent Order the effect of which will be to introduce a 20mph speed limit on lengths of </w:t>
      </w:r>
      <w:bookmarkStart w:id="5" w:name="_Hlk182400394"/>
      <w:r w:rsidRPr="0027021A">
        <w:t xml:space="preserve">Chaffer Lane, Church Lane, Crooked Lane, </w:t>
      </w:r>
      <w:proofErr w:type="spellStart"/>
      <w:r w:rsidRPr="0027021A">
        <w:t>Farne</w:t>
      </w:r>
      <w:proofErr w:type="spellEnd"/>
      <w:r w:rsidRPr="0027021A">
        <w:t xml:space="preserve"> Close, </w:t>
      </w:r>
      <w:proofErr w:type="spellStart"/>
      <w:r w:rsidRPr="0027021A">
        <w:t>Farne</w:t>
      </w:r>
      <w:proofErr w:type="spellEnd"/>
      <w:r w:rsidRPr="0027021A">
        <w:t xml:space="preserve"> Lane, Florence Close, Longmeadow Gardens, Martins Lane, The </w:t>
      </w:r>
      <w:proofErr w:type="spellStart"/>
      <w:r w:rsidRPr="0027021A">
        <w:t>Saltings</w:t>
      </w:r>
      <w:proofErr w:type="spellEnd"/>
      <w:r w:rsidRPr="0027021A">
        <w:t xml:space="preserve">, Springfield Close and Westlands Lane. </w:t>
      </w:r>
    </w:p>
    <w:bookmarkEnd w:id="0"/>
    <w:bookmarkEnd w:id="1"/>
    <w:bookmarkEnd w:id="2"/>
    <w:bookmarkEnd w:id="5"/>
    <w:p w14:paraId="7CC385CF" w14:textId="77777777" w:rsidR="0027021A" w:rsidRPr="0027021A" w:rsidRDefault="0027021A" w:rsidP="0027021A">
      <w:pPr>
        <w:rPr>
          <w:b/>
          <w:bCs/>
          <w:u w:val="single"/>
        </w:rPr>
      </w:pPr>
    </w:p>
    <w:bookmarkEnd w:id="3"/>
    <w:bookmarkEnd w:id="4"/>
    <w:p w14:paraId="73F1549A" w14:textId="77777777" w:rsidR="0027021A" w:rsidRPr="0027021A" w:rsidRDefault="0027021A" w:rsidP="0027021A">
      <w:r w:rsidRPr="0027021A">
        <w:t xml:space="preserve">As part of the legal process West Sussex County Council is required under the Road Traffic Regulation Act to undertake a formal consultation with you. I am pleased to attach a weblink. This will enable you to view: </w:t>
      </w:r>
    </w:p>
    <w:p w14:paraId="0C478246" w14:textId="77777777" w:rsidR="0027021A" w:rsidRPr="0027021A" w:rsidRDefault="0027021A" w:rsidP="0027021A">
      <w:r w:rsidRPr="0027021A">
        <w:t> </w:t>
      </w:r>
    </w:p>
    <w:p w14:paraId="2E5D6151" w14:textId="77777777" w:rsidR="0027021A" w:rsidRPr="0027021A" w:rsidRDefault="0027021A" w:rsidP="0027021A">
      <w:r w:rsidRPr="0027021A">
        <w:t>·         Plans showing the proposed lengths of roads to be subject to the new speed limit               </w:t>
      </w:r>
    </w:p>
    <w:p w14:paraId="4F6B2882" w14:textId="77777777" w:rsidR="0027021A" w:rsidRPr="0027021A" w:rsidRDefault="0027021A" w:rsidP="0027021A">
      <w:r w:rsidRPr="0027021A">
        <w:t>·         Statement of Reasons for proposing to make the Order</w:t>
      </w:r>
    </w:p>
    <w:p w14:paraId="5CFDD306" w14:textId="77777777" w:rsidR="0027021A" w:rsidRPr="0027021A" w:rsidRDefault="0027021A" w:rsidP="0027021A">
      <w:r w:rsidRPr="0027021A">
        <w:t xml:space="preserve">·         Public Notice outlining the proposal that will be advertised in the Chichester Observer    </w:t>
      </w:r>
    </w:p>
    <w:p w14:paraId="1095782E" w14:textId="77777777" w:rsidR="0027021A" w:rsidRPr="0027021A" w:rsidRDefault="0027021A" w:rsidP="0027021A">
      <w:r w:rsidRPr="0027021A">
        <w:t>·         Draft Order</w:t>
      </w:r>
    </w:p>
    <w:p w14:paraId="51303EDF" w14:textId="77777777" w:rsidR="0027021A" w:rsidRPr="0027021A" w:rsidRDefault="0027021A" w:rsidP="0027021A"/>
    <w:p w14:paraId="42E8D9C3" w14:textId="77777777" w:rsidR="0027021A" w:rsidRPr="0027021A" w:rsidRDefault="0027021A" w:rsidP="0027021A">
      <w:hyperlink r:id="rId4" w:history="1">
        <w:r w:rsidRPr="0027021A">
          <w:rPr>
            <w:rStyle w:val="Hyperlink"/>
          </w:rPr>
          <w:t>https://www.westsussex.gov.uk/roads-and-travel/traffic-regulation-orders/live-consultations-for-permanent-tros/chichester-live-tro-consultations/</w:t>
        </w:r>
      </w:hyperlink>
    </w:p>
    <w:p w14:paraId="79F6E521" w14:textId="77777777" w:rsidR="0027021A" w:rsidRPr="0027021A" w:rsidRDefault="0027021A" w:rsidP="0027021A">
      <w:r w:rsidRPr="0027021A">
        <w:t xml:space="preserve">if you have any problems accessing the consultation documents via the link please contact me immediately. </w:t>
      </w:r>
      <w:r w:rsidRPr="0027021A">
        <w:br/>
      </w:r>
      <w:r w:rsidRPr="0027021A">
        <w:br/>
        <w:t xml:space="preserve">In the usual way if you wish to express support or raise an objection about any part of the proposal please  e-mail </w:t>
      </w:r>
      <w:hyperlink r:id="rId5" w:history="1">
        <w:r w:rsidRPr="0027021A">
          <w:rPr>
            <w:rStyle w:val="Hyperlink"/>
          </w:rPr>
          <w:t>tro.consultation@westsussex.gov.uk</w:t>
        </w:r>
      </w:hyperlink>
      <w:r w:rsidRPr="0027021A">
        <w:t xml:space="preserve">, or write to TRO Team, West Sussex County Council, The Grange, Tower Street, Chichester, PO19 1RH quoting reference </w:t>
      </w:r>
      <w:r w:rsidRPr="0027021A">
        <w:rPr>
          <w:b/>
          <w:bCs/>
        </w:rPr>
        <w:t>TRO/CHI2409/RC</w:t>
      </w:r>
      <w:r w:rsidRPr="0027021A">
        <w:t xml:space="preserve"> </w:t>
      </w:r>
      <w:r w:rsidRPr="0027021A">
        <w:br/>
      </w:r>
      <w:r w:rsidRPr="0027021A">
        <w:br/>
        <w:t xml:space="preserve">Please note the statutory consultation period ends on 13 March 2025 and any comments you wish us to take into consideration should be received before this date. </w:t>
      </w:r>
    </w:p>
    <w:p w14:paraId="68F925E1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21A"/>
    <w:rsid w:val="0027021A"/>
    <w:rsid w:val="004617E4"/>
    <w:rsid w:val="006A3332"/>
    <w:rsid w:val="00B93805"/>
    <w:rsid w:val="00FA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7181"/>
  <w15:chartTrackingRefBased/>
  <w15:docId w15:val="{1AB6760D-CA23-4881-8BA7-94220414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02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2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2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2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2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2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2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2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2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2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2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2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2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2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2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2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2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2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2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2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2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2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2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2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2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2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2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2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2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02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0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3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o.consultation@westsussex.gov.uk" TargetMode="External"/><Relationship Id="rId4" Type="http://schemas.openxmlformats.org/officeDocument/2006/relationships/hyperlink" Target="https://www.westsussex.gov.uk/roads-and-travel/traffic-regulation-orders/live-consultations-for-permanent-tros/chichester-live-tro-consult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2025-02-20T15:02:00Z</dcterms:created>
  <dcterms:modified xsi:type="dcterms:W3CDTF">2025-02-20T15:03:00Z</dcterms:modified>
</cp:coreProperties>
</file>