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6C5A96" w:rsidRPr="006C5A96" w14:paraId="109B571D" w14:textId="77777777" w:rsidTr="006C5A96">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6C5A96" w:rsidRPr="006C5A96" w14:paraId="788B3643"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6C5A96" w:rsidRPr="006C5A96" w14:paraId="35432DFC"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C5A96" w:rsidRPr="006C5A96" w14:paraId="2AB6D72A"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0"/>
                              </w:tblGrid>
                              <w:tr w:rsidR="006C5A96" w:rsidRPr="006C5A96" w14:paraId="41D08D23" w14:textId="77777777">
                                <w:tc>
                                  <w:tcPr>
                                    <w:tcW w:w="0" w:type="auto"/>
                                    <w:vAlign w:val="center"/>
                                    <w:hideMark/>
                                  </w:tcPr>
                                  <w:p w14:paraId="21CC9DDB" w14:textId="1F600187" w:rsidR="006C5A96" w:rsidRPr="006C5A96" w:rsidRDefault="006C5A96" w:rsidP="006C5A96">
                                    <w:r w:rsidRPr="006C5A96">
                                      <w:drawing>
                                        <wp:inline distT="0" distB="0" distL="0" distR="0" wp14:anchorId="1242FDA3" wp14:editId="12B0B016">
                                          <wp:extent cx="5425440" cy="2369820"/>
                                          <wp:effectExtent l="0" t="0" r="3810" b="0"/>
                                          <wp:docPr id="1942848564" name="Picture 22"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440" cy="2369820"/>
                                                  </a:xfrm>
                                                  <a:prstGeom prst="rect">
                                                    <a:avLst/>
                                                  </a:prstGeom>
                                                  <a:noFill/>
                                                  <a:ln>
                                                    <a:noFill/>
                                                  </a:ln>
                                                </pic:spPr>
                                              </pic:pic>
                                            </a:graphicData>
                                          </a:graphic>
                                        </wp:inline>
                                      </w:drawing>
                                    </w:r>
                                  </w:p>
                                </w:tc>
                              </w:tr>
                            </w:tbl>
                            <w:p w14:paraId="78C3427D" w14:textId="77777777" w:rsidR="006C5A96" w:rsidRPr="006C5A96" w:rsidRDefault="006C5A96" w:rsidP="006C5A96">
                              <w:r w:rsidRPr="006C5A96">
                                <w:rPr>
                                  <w:b/>
                                  <w:bCs/>
                                </w:rPr>
                                <w:t xml:space="preserve">Welcome to the February 2025 edition of our Residents’ </w:t>
                              </w:r>
                              <w:proofErr w:type="spellStart"/>
                              <w:r w:rsidRPr="006C5A96">
                                <w:rPr>
                                  <w:b/>
                                  <w:bCs/>
                                </w:rPr>
                                <w:t>eNewsletter</w:t>
                              </w:r>
                              <w:proofErr w:type="spellEnd"/>
                              <w:r w:rsidRPr="006C5A96">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640E476A" w14:textId="77777777">
                                <w:trPr>
                                  <w:jc w:val="center"/>
                                </w:trPr>
                                <w:tc>
                                  <w:tcPr>
                                    <w:tcW w:w="5000" w:type="pct"/>
                                    <w:vAlign w:val="center"/>
                                    <w:hideMark/>
                                  </w:tcPr>
                                  <w:p w14:paraId="75DAC040" w14:textId="77777777" w:rsidR="006C5A96" w:rsidRPr="006C5A96" w:rsidRDefault="006C5A96" w:rsidP="006C5A96">
                                    <w:r w:rsidRPr="006C5A96">
                                      <w:pict w14:anchorId="2F09239E">
                                        <v:rect id="_x0000_i1147" style="width:468pt;height:1.2pt" o:hralign="center" o:hrstd="t" o:hr="t" fillcolor="#a0a0a0" stroked="f"/>
                                      </w:pict>
                                    </w:r>
                                  </w:p>
                                </w:tc>
                              </w:tr>
                            </w:tbl>
                            <w:p w14:paraId="12D6AA91" w14:textId="6C288671" w:rsidR="006C5A96" w:rsidRPr="006C5A96" w:rsidRDefault="006C5A96" w:rsidP="006C5A96">
                              <w:r w:rsidRPr="006C5A96">
                                <w:drawing>
                                  <wp:inline distT="0" distB="0" distL="0" distR="0" wp14:anchorId="0CA8303B" wp14:editId="48FEA5B9">
                                    <wp:extent cx="5425440" cy="3055620"/>
                                    <wp:effectExtent l="0" t="0" r="3810" b="0"/>
                                    <wp:docPr id="1164532679" name="Picture 21"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udg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5440" cy="3055620"/>
                                            </a:xfrm>
                                            <a:prstGeom prst="rect">
                                              <a:avLst/>
                                            </a:prstGeom>
                                            <a:noFill/>
                                            <a:ln>
                                              <a:noFill/>
                                            </a:ln>
                                          </pic:spPr>
                                        </pic:pic>
                                      </a:graphicData>
                                    </a:graphic>
                                  </wp:inline>
                                </w:drawing>
                              </w:r>
                            </w:p>
                            <w:p w14:paraId="505A3638" w14:textId="77777777" w:rsidR="006C5A96" w:rsidRPr="006C5A96" w:rsidRDefault="006C5A96" w:rsidP="006C5A96">
                              <w:pPr>
                                <w:rPr>
                                  <w:b/>
                                  <w:bCs/>
                                </w:rPr>
                              </w:pPr>
                              <w:r w:rsidRPr="006C5A96">
                                <w:rPr>
                                  <w:b/>
                                  <w:bCs/>
                                </w:rPr>
                                <w:t>Our balanced budget with no cuts to frontline services</w:t>
                              </w:r>
                            </w:p>
                            <w:p w14:paraId="2FDEEF5E" w14:textId="77777777" w:rsidR="006C5A96" w:rsidRPr="006C5A96" w:rsidRDefault="006C5A96" w:rsidP="006C5A96">
                              <w:r w:rsidRPr="006C5A96">
                                <w:t>We have agreed a balanced budget for the year ahead which provides support for the most vulnerable, without cuts to frontline services.</w:t>
                              </w:r>
                            </w:p>
                            <w:p w14:paraId="1691A7A4" w14:textId="77777777" w:rsidR="006C5A96" w:rsidRPr="006C5A96" w:rsidRDefault="006C5A96" w:rsidP="006C5A96">
                              <w:r w:rsidRPr="006C5A96">
                                <w:t>In the coming year, we will spend more than £2.2bn on vital services, including:</w:t>
                              </w:r>
                            </w:p>
                            <w:p w14:paraId="6CD904C9" w14:textId="77777777" w:rsidR="006C5A96" w:rsidRPr="006C5A96" w:rsidRDefault="006C5A96" w:rsidP="006C5A96">
                              <w:pPr>
                                <w:numPr>
                                  <w:ilvl w:val="0"/>
                                  <w:numId w:val="1"/>
                                </w:numPr>
                              </w:pPr>
                              <w:r w:rsidRPr="006C5A96">
                                <w:t>£1,284m for schools, education, and children’s social care</w:t>
                              </w:r>
                            </w:p>
                            <w:p w14:paraId="5C99746D" w14:textId="77777777" w:rsidR="006C5A96" w:rsidRPr="006C5A96" w:rsidRDefault="006C5A96" w:rsidP="006C5A96">
                              <w:pPr>
                                <w:numPr>
                                  <w:ilvl w:val="0"/>
                                  <w:numId w:val="1"/>
                                </w:numPr>
                              </w:pPr>
                              <w:r w:rsidRPr="006C5A96">
                                <w:t>£553m to care for adults and keep people healthy</w:t>
                              </w:r>
                            </w:p>
                            <w:p w14:paraId="06145889" w14:textId="77777777" w:rsidR="006C5A96" w:rsidRPr="006C5A96" w:rsidRDefault="006C5A96" w:rsidP="006C5A96">
                              <w:pPr>
                                <w:numPr>
                                  <w:ilvl w:val="0"/>
                                  <w:numId w:val="1"/>
                                </w:numPr>
                              </w:pPr>
                              <w:r w:rsidRPr="006C5A96">
                                <w:t>£98m to protect the environment, recycling and waste disposal</w:t>
                              </w:r>
                            </w:p>
                            <w:p w14:paraId="55953890" w14:textId="77777777" w:rsidR="006C5A96" w:rsidRPr="006C5A96" w:rsidRDefault="006C5A96" w:rsidP="006C5A96">
                              <w:pPr>
                                <w:numPr>
                                  <w:ilvl w:val="0"/>
                                  <w:numId w:val="1"/>
                                </w:numPr>
                              </w:pPr>
                              <w:r w:rsidRPr="006C5A96">
                                <w:lastRenderedPageBreak/>
                                <w:t>£87m to maintain roads and provide transport</w:t>
                              </w:r>
                            </w:p>
                            <w:p w14:paraId="58A7E060" w14:textId="77777777" w:rsidR="006C5A96" w:rsidRPr="006C5A96" w:rsidRDefault="006C5A96" w:rsidP="006C5A96">
                              <w:pPr>
                                <w:numPr>
                                  <w:ilvl w:val="0"/>
                                  <w:numId w:val="1"/>
                                </w:numPr>
                              </w:pPr>
                              <w:r w:rsidRPr="006C5A96">
                                <w:t>£65m for Fire and Rescue services and support for communities</w:t>
                              </w:r>
                            </w:p>
                            <w:p w14:paraId="3B57AA94" w14:textId="77777777" w:rsidR="006C5A96" w:rsidRPr="006C5A96" w:rsidRDefault="006C5A96" w:rsidP="006C5A96">
                              <w:pPr>
                                <w:numPr>
                                  <w:ilvl w:val="0"/>
                                  <w:numId w:val="1"/>
                                </w:numPr>
                              </w:pPr>
                              <w:r w:rsidRPr="006C5A96">
                                <w:t>£5m to support the local economy</w:t>
                              </w:r>
                            </w:p>
                            <w:p w14:paraId="2D37B23A" w14:textId="77777777" w:rsidR="006C5A96" w:rsidRPr="006C5A96" w:rsidRDefault="006C5A96" w:rsidP="006C5A96">
                              <w:r w:rsidRPr="006C5A96">
                                <w:t>The pressures facing us outweigh the funding we receive from government, and we were able to achieve a balanced budget by reducing spending by £12.3m, and an increase in council tax of 4.99% (2% for adults’ social care and 2.99% for general fund services).</w:t>
                              </w:r>
                            </w:p>
                            <w:p w14:paraId="4CBD3954" w14:textId="77777777" w:rsidR="006C5A96" w:rsidRPr="006C5A96" w:rsidRDefault="006C5A96" w:rsidP="006C5A96">
                              <w:r w:rsidRPr="006C5A96">
                                <w:t>The increase in council tax for a Band D property is £85.59 per year or approximately £1.65 per week.</w:t>
                              </w:r>
                            </w:p>
                            <w:p w14:paraId="124D38B0" w14:textId="77777777" w:rsidR="006C5A96" w:rsidRPr="006C5A96" w:rsidRDefault="006C5A96" w:rsidP="006C5A96">
                              <w:hyperlink r:id="rId7" w:tgtFrame="_blank" w:history="1">
                                <w:r w:rsidRPr="006C5A96">
                                  <w:rPr>
                                    <w:rStyle w:val="Hyperlink"/>
                                  </w:rPr>
                                  <w:t>WATCH: Council Leader Cllr Paul Marshall said:</w:t>
                                </w:r>
                              </w:hyperlink>
                              <w:r w:rsidRPr="006C5A96">
                                <w:t xml:space="preserve"> “We approved our budget to spend on essential services to support Our Council Plan, and that’s about keeping people safeguarded, protecting our communities, focusing on our economy, and of course underpinned by protecting the environment.”</w:t>
                              </w:r>
                            </w:p>
                            <w:tbl>
                              <w:tblPr>
                                <w:tblW w:w="5000" w:type="pct"/>
                                <w:tblCellMar>
                                  <w:left w:w="0" w:type="dxa"/>
                                  <w:right w:w="0" w:type="dxa"/>
                                </w:tblCellMar>
                                <w:tblLook w:val="04A0" w:firstRow="1" w:lastRow="0" w:firstColumn="1" w:lastColumn="0" w:noHBand="0" w:noVBand="1"/>
                              </w:tblPr>
                              <w:tblGrid>
                                <w:gridCol w:w="8550"/>
                              </w:tblGrid>
                              <w:tr w:rsidR="006C5A96" w:rsidRPr="006C5A96" w14:paraId="2A507858"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25"/>
                                    </w:tblGrid>
                                    <w:tr w:rsidR="006C5A96" w:rsidRPr="006C5A96" w14:paraId="71D6C81D" w14:textId="77777777">
                                      <w:trPr>
                                        <w:jc w:val="center"/>
                                      </w:trPr>
                                      <w:tc>
                                        <w:tcPr>
                                          <w:tcW w:w="0" w:type="auto"/>
                                          <w:shd w:val="clear" w:color="auto" w:fill="006FB7"/>
                                          <w:tcMar>
                                            <w:top w:w="150" w:type="dxa"/>
                                            <w:left w:w="300" w:type="dxa"/>
                                            <w:bottom w:w="150" w:type="dxa"/>
                                            <w:right w:w="300" w:type="dxa"/>
                                          </w:tcMar>
                                          <w:vAlign w:val="center"/>
                                          <w:hideMark/>
                                        </w:tcPr>
                                        <w:p w14:paraId="3784845D" w14:textId="77777777" w:rsidR="006C5A96" w:rsidRPr="006C5A96" w:rsidRDefault="006C5A96" w:rsidP="006C5A96">
                                          <w:hyperlink r:id="rId8" w:tgtFrame="_blank" w:history="1">
                                            <w:r w:rsidRPr="006C5A96">
                                              <w:rPr>
                                                <w:rStyle w:val="Hyperlink"/>
                                                <w:b/>
                                                <w:bCs/>
                                              </w:rPr>
                                              <w:t>More information</w:t>
                                            </w:r>
                                          </w:hyperlink>
                                        </w:p>
                                      </w:tc>
                                    </w:tr>
                                  </w:tbl>
                                  <w:p w14:paraId="57C7E2B1" w14:textId="77777777" w:rsidR="006C5A96" w:rsidRPr="006C5A96" w:rsidRDefault="006C5A96" w:rsidP="006C5A96"/>
                                </w:tc>
                              </w:tr>
                            </w:tbl>
                            <w:p w14:paraId="6C258BDA" w14:textId="77777777" w:rsidR="006C5A96" w:rsidRPr="006C5A96" w:rsidRDefault="006C5A96" w:rsidP="006C5A9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15B03984" w14:textId="77777777">
                                <w:trPr>
                                  <w:jc w:val="center"/>
                                </w:trPr>
                                <w:tc>
                                  <w:tcPr>
                                    <w:tcW w:w="5000" w:type="pct"/>
                                    <w:vAlign w:val="center"/>
                                    <w:hideMark/>
                                  </w:tcPr>
                                  <w:p w14:paraId="777319C3" w14:textId="77777777" w:rsidR="006C5A96" w:rsidRPr="006C5A96" w:rsidRDefault="006C5A96" w:rsidP="006C5A96">
                                    <w:r w:rsidRPr="006C5A96">
                                      <w:pict w14:anchorId="2B4EF404">
                                        <v:rect id="_x0000_i1149" style="width:468pt;height:1.2pt" o:hralign="center" o:hrstd="t" o:hr="t" fillcolor="#a0a0a0" stroked="f"/>
                                      </w:pict>
                                    </w:r>
                                  </w:p>
                                </w:tc>
                              </w:tr>
                            </w:tbl>
                            <w:p w14:paraId="249B312E" w14:textId="7695F7A9" w:rsidR="006C5A96" w:rsidRPr="006C5A96" w:rsidRDefault="006C5A96" w:rsidP="006C5A96">
                              <w:r w:rsidRPr="006C5A96">
                                <w:drawing>
                                  <wp:inline distT="0" distB="0" distL="0" distR="0" wp14:anchorId="0EF41A38" wp14:editId="4DD81B23">
                                    <wp:extent cx="5425440" cy="2095500"/>
                                    <wp:effectExtent l="0" t="0" r="3810" b="0"/>
                                    <wp:docPr id="688417934" name="Picture 20" descr="downs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owns sce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5440" cy="2095500"/>
                                            </a:xfrm>
                                            <a:prstGeom prst="rect">
                                              <a:avLst/>
                                            </a:prstGeom>
                                            <a:noFill/>
                                            <a:ln>
                                              <a:noFill/>
                                            </a:ln>
                                          </pic:spPr>
                                        </pic:pic>
                                      </a:graphicData>
                                    </a:graphic>
                                  </wp:inline>
                                </w:drawing>
                              </w:r>
                            </w:p>
                            <w:p w14:paraId="70BA7C56" w14:textId="77777777" w:rsidR="006C5A96" w:rsidRPr="006C5A96" w:rsidRDefault="006C5A96" w:rsidP="006C5A96">
                              <w:pPr>
                                <w:rPr>
                                  <w:b/>
                                  <w:bCs/>
                                </w:rPr>
                              </w:pPr>
                              <w:r w:rsidRPr="006C5A96">
                                <w:rPr>
                                  <w:b/>
                                  <w:bCs/>
                                </w:rPr>
                                <w:t xml:space="preserve">Devolution: have your say on plans for Sussex </w:t>
                              </w:r>
                            </w:p>
                            <w:p w14:paraId="3D40EC26" w14:textId="77777777" w:rsidR="006C5A96" w:rsidRPr="006C5A96" w:rsidRDefault="006C5A96" w:rsidP="006C5A96">
                              <w:r w:rsidRPr="006C5A96">
                                <w:t>Sussex has moved a step closer to gaining new powers and investment for local communities.</w:t>
                              </w:r>
                            </w:p>
                            <w:p w14:paraId="7EB03FD9" w14:textId="77777777" w:rsidR="006C5A96" w:rsidRPr="006C5A96" w:rsidRDefault="006C5A96" w:rsidP="006C5A96">
                              <w:hyperlink r:id="rId10" w:history="1">
                                <w:r w:rsidRPr="006C5A96">
                                  <w:rPr>
                                    <w:rStyle w:val="Hyperlink"/>
                                  </w:rPr>
                                  <w:t>The government has approved a joint bid</w:t>
                                </w:r>
                              </w:hyperlink>
                              <w:r w:rsidRPr="006C5A96">
                                <w:t xml:space="preserve"> between West Sussex County Council, East Sussex County Council, and Brighton &amp; Hove City Council to be a priority for devolution.</w:t>
                              </w:r>
                            </w:p>
                            <w:p w14:paraId="4A8E6410" w14:textId="77777777" w:rsidR="006C5A96" w:rsidRPr="006C5A96" w:rsidRDefault="006C5A96" w:rsidP="006C5A96">
                              <w:r w:rsidRPr="006C5A96">
                                <w:t xml:space="preserve">It means the county </w:t>
                              </w:r>
                              <w:proofErr w:type="gramStart"/>
                              <w:r w:rsidRPr="006C5A96">
                                <w:t>as a whole will</w:t>
                              </w:r>
                              <w:proofErr w:type="gramEnd"/>
                              <w:r w:rsidRPr="006C5A96">
                                <w:t xml:space="preserve"> have an elected mayor to lead on big issues such as transport, public safety, health, housing, the economy and the environment.</w:t>
                              </w:r>
                            </w:p>
                            <w:p w14:paraId="53A199F2" w14:textId="77777777" w:rsidR="006C5A96" w:rsidRPr="006C5A96" w:rsidRDefault="006C5A96" w:rsidP="006C5A96">
                              <w:r w:rsidRPr="006C5A96">
                                <w:t>Now is your chance to have your say on the plans for a Mayoral Combined Authority for Sussex and Brighton.</w:t>
                              </w:r>
                            </w:p>
                            <w:p w14:paraId="799BB479" w14:textId="77777777" w:rsidR="006C5A96" w:rsidRPr="006C5A96" w:rsidRDefault="006C5A96" w:rsidP="006C5A96">
                              <w:hyperlink r:id="rId11" w:history="1">
                                <w:r w:rsidRPr="006C5A96">
                                  <w:rPr>
                                    <w:rStyle w:val="Hyperlink"/>
                                  </w:rPr>
                                  <w:t>Take part in the government consultation.</w:t>
                                </w:r>
                              </w:hyperlink>
                            </w:p>
                            <w:p w14:paraId="656784CF" w14:textId="77777777" w:rsidR="006C5A96" w:rsidRPr="006C5A96" w:rsidRDefault="006C5A96" w:rsidP="006C5A96">
                              <w:r w:rsidRPr="006C5A96">
                                <w:lastRenderedPageBreak/>
                                <w:t>Cllr Paul Marshall said</w:t>
                              </w:r>
                              <w:proofErr w:type="gramStart"/>
                              <w:r w:rsidRPr="006C5A96">
                                <w:t>:  “</w:t>
                              </w:r>
                              <w:proofErr w:type="gramEnd"/>
                              <w:r w:rsidRPr="006C5A96">
                                <w:t>A mayoral authority will give our communities greater influence in the big decisions that affect the region. I’m pleased the government has accepted us onto its priority programme, meaning we can unlock these benefits sooner rather than later.”</w:t>
                              </w:r>
                            </w:p>
                            <w:tbl>
                              <w:tblPr>
                                <w:tblW w:w="5000" w:type="pct"/>
                                <w:tblCellMar>
                                  <w:left w:w="0" w:type="dxa"/>
                                  <w:right w:w="0" w:type="dxa"/>
                                </w:tblCellMar>
                                <w:tblLook w:val="04A0" w:firstRow="1" w:lastRow="0" w:firstColumn="1" w:lastColumn="0" w:noHBand="0" w:noVBand="1"/>
                              </w:tblPr>
                              <w:tblGrid>
                                <w:gridCol w:w="8550"/>
                              </w:tblGrid>
                              <w:tr w:rsidR="006C5A96" w:rsidRPr="006C5A96" w14:paraId="4E7080B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90"/>
                                    </w:tblGrid>
                                    <w:tr w:rsidR="006C5A96" w:rsidRPr="006C5A96" w14:paraId="06CF95E8" w14:textId="77777777">
                                      <w:trPr>
                                        <w:jc w:val="center"/>
                                      </w:trPr>
                                      <w:tc>
                                        <w:tcPr>
                                          <w:tcW w:w="0" w:type="auto"/>
                                          <w:shd w:val="clear" w:color="auto" w:fill="006FB7"/>
                                          <w:tcMar>
                                            <w:top w:w="150" w:type="dxa"/>
                                            <w:left w:w="300" w:type="dxa"/>
                                            <w:bottom w:w="150" w:type="dxa"/>
                                            <w:right w:w="300" w:type="dxa"/>
                                          </w:tcMar>
                                          <w:vAlign w:val="center"/>
                                          <w:hideMark/>
                                        </w:tcPr>
                                        <w:p w14:paraId="4F5EE6F8" w14:textId="77777777" w:rsidR="006C5A96" w:rsidRPr="006C5A96" w:rsidRDefault="006C5A96" w:rsidP="006C5A96">
                                          <w:hyperlink r:id="rId12" w:tgtFrame="_blank" w:history="1">
                                            <w:r w:rsidRPr="006C5A96">
                                              <w:rPr>
                                                <w:rStyle w:val="Hyperlink"/>
                                                <w:b/>
                                                <w:bCs/>
                                              </w:rPr>
                                              <w:t xml:space="preserve">Read more on devolution </w:t>
                                            </w:r>
                                          </w:hyperlink>
                                        </w:p>
                                      </w:tc>
                                    </w:tr>
                                  </w:tbl>
                                  <w:p w14:paraId="64B6A8A4" w14:textId="77777777" w:rsidR="006C5A96" w:rsidRPr="006C5A96" w:rsidRDefault="006C5A96" w:rsidP="006C5A96"/>
                                </w:tc>
                              </w:tr>
                            </w:tbl>
                            <w:p w14:paraId="4D076804" w14:textId="77777777" w:rsidR="006C5A96" w:rsidRPr="006C5A96" w:rsidRDefault="006C5A96" w:rsidP="006C5A9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774F6D4E" w14:textId="77777777">
                                <w:trPr>
                                  <w:jc w:val="center"/>
                                </w:trPr>
                                <w:tc>
                                  <w:tcPr>
                                    <w:tcW w:w="5000" w:type="pct"/>
                                    <w:vAlign w:val="center"/>
                                    <w:hideMark/>
                                  </w:tcPr>
                                  <w:p w14:paraId="302E3261" w14:textId="77777777" w:rsidR="006C5A96" w:rsidRPr="006C5A96" w:rsidRDefault="006C5A96" w:rsidP="006C5A96">
                                    <w:r w:rsidRPr="006C5A96">
                                      <w:pict w14:anchorId="459E84E0">
                                        <v:rect id="_x0000_i1151" style="width:468pt;height:1.2pt" o:hralign="center" o:hrstd="t" o:hr="t" fillcolor="#a0a0a0" stroked="f"/>
                                      </w:pict>
                                    </w:r>
                                  </w:p>
                                </w:tc>
                              </w:tr>
                            </w:tbl>
                            <w:p w14:paraId="3D2140C6" w14:textId="480428DE" w:rsidR="006C5A96" w:rsidRPr="006C5A96" w:rsidRDefault="006C5A96" w:rsidP="006C5A96">
                              <w:r w:rsidRPr="006C5A96">
                                <w:drawing>
                                  <wp:inline distT="0" distB="0" distL="0" distR="0" wp14:anchorId="6D5C577E" wp14:editId="09A63321">
                                    <wp:extent cx="5425440" cy="3619500"/>
                                    <wp:effectExtent l="0" t="0" r="3810" b="0"/>
                                    <wp:docPr id="1211561091" name="Picture 19" descr="library centenary laun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ibrary centenary launch ev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3619500"/>
                                            </a:xfrm>
                                            <a:prstGeom prst="rect">
                                              <a:avLst/>
                                            </a:prstGeom>
                                            <a:noFill/>
                                            <a:ln>
                                              <a:noFill/>
                                            </a:ln>
                                          </pic:spPr>
                                        </pic:pic>
                                      </a:graphicData>
                                    </a:graphic>
                                  </wp:inline>
                                </w:drawing>
                              </w:r>
                            </w:p>
                            <w:p w14:paraId="3FBEB416" w14:textId="77777777" w:rsidR="006C5A96" w:rsidRPr="006C5A96" w:rsidRDefault="006C5A96" w:rsidP="006C5A96">
                              <w:pPr>
                                <w:rPr>
                                  <w:b/>
                                  <w:bCs/>
                                </w:rPr>
                              </w:pPr>
                              <w:r w:rsidRPr="006C5A96">
                                <w:rPr>
                                  <w:b/>
                                  <w:bCs/>
                                </w:rPr>
                                <w:t>Get involved in our libraries' centenary year</w:t>
                              </w:r>
                            </w:p>
                            <w:p w14:paraId="120F86C3" w14:textId="77777777" w:rsidR="006C5A96" w:rsidRPr="006C5A96" w:rsidRDefault="006C5A96" w:rsidP="006C5A96">
                              <w:r w:rsidRPr="006C5A96">
                                <w:t>It’s 100 years since the county council adopted the Public Libraries Act and established a county-wide library service.</w:t>
                              </w:r>
                            </w:p>
                            <w:p w14:paraId="78B1A75A" w14:textId="77777777" w:rsidR="006C5A96" w:rsidRPr="006C5A96" w:rsidRDefault="006C5A96" w:rsidP="006C5A96">
                              <w:r w:rsidRPr="006C5A96">
                                <w:t>A special event was held last week at Burgess Hill Library, the service’s newest library which opened in 2019.</w:t>
                              </w:r>
                            </w:p>
                            <w:p w14:paraId="526E1098" w14:textId="77777777" w:rsidR="006C5A96" w:rsidRPr="006C5A96" w:rsidRDefault="006C5A96" w:rsidP="006C5A96">
                              <w:r w:rsidRPr="006C5A96">
                                <w:t>The celebrations included the launch of the service’s exciting Library of Possibilities and Wonders virtual reality (VR) experience, created especially for the centenary.</w:t>
                              </w:r>
                            </w:p>
                            <w:p w14:paraId="637F7C72" w14:textId="77777777" w:rsidR="006C5A96" w:rsidRPr="006C5A96" w:rsidRDefault="006C5A96" w:rsidP="006C5A96">
                              <w:r w:rsidRPr="006C5A96">
                                <w:t>You can try out the VR headsets as they tour libraries across the county, as well as take part in a whole host of activities including special events for adults and children, a history webinar, and much more. Click on the link below to find out more.</w:t>
                              </w:r>
                            </w:p>
                            <w:p w14:paraId="2CD60A77" w14:textId="77777777" w:rsidR="006C5A96" w:rsidRPr="006C5A96" w:rsidRDefault="006C5A96" w:rsidP="006C5A96">
                              <w:r w:rsidRPr="006C5A96">
                                <w:rPr>
                                  <w:i/>
                                  <w:iCs/>
                                </w:rPr>
                                <w:t>Photo shows left to right: Cllr Paul Marshall, Leader of West Sussex County Council, Russell Allen, Head of Libraries and Heritage, and Cllr Duncan Crow, West Sussex County Council Cabinet Member for Community Support, Fire and Rescue.</w:t>
                              </w:r>
                            </w:p>
                            <w:tbl>
                              <w:tblPr>
                                <w:tblW w:w="5000" w:type="pct"/>
                                <w:tblCellMar>
                                  <w:left w:w="0" w:type="dxa"/>
                                  <w:right w:w="0" w:type="dxa"/>
                                </w:tblCellMar>
                                <w:tblLook w:val="04A0" w:firstRow="1" w:lastRow="0" w:firstColumn="1" w:lastColumn="0" w:noHBand="0" w:noVBand="1"/>
                              </w:tblPr>
                              <w:tblGrid>
                                <w:gridCol w:w="8550"/>
                              </w:tblGrid>
                              <w:tr w:rsidR="006C5A96" w:rsidRPr="006C5A96" w14:paraId="35485DAC"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34"/>
                                    </w:tblGrid>
                                    <w:tr w:rsidR="006C5A96" w:rsidRPr="006C5A96" w14:paraId="30AAC7B7" w14:textId="77777777">
                                      <w:trPr>
                                        <w:jc w:val="center"/>
                                      </w:trPr>
                                      <w:tc>
                                        <w:tcPr>
                                          <w:tcW w:w="0" w:type="auto"/>
                                          <w:shd w:val="clear" w:color="auto" w:fill="006FB7"/>
                                          <w:tcMar>
                                            <w:top w:w="150" w:type="dxa"/>
                                            <w:left w:w="300" w:type="dxa"/>
                                            <w:bottom w:w="150" w:type="dxa"/>
                                            <w:right w:w="300" w:type="dxa"/>
                                          </w:tcMar>
                                          <w:vAlign w:val="center"/>
                                          <w:hideMark/>
                                        </w:tcPr>
                                        <w:p w14:paraId="2A5C4409" w14:textId="77777777" w:rsidR="006C5A96" w:rsidRPr="006C5A96" w:rsidRDefault="006C5A96" w:rsidP="006C5A96">
                                          <w:hyperlink r:id="rId14" w:tgtFrame="_blank" w:history="1">
                                            <w:r w:rsidRPr="006C5A96">
                                              <w:rPr>
                                                <w:rStyle w:val="Hyperlink"/>
                                                <w:b/>
                                                <w:bCs/>
                                              </w:rPr>
                                              <w:t>Join the celebrations!</w:t>
                                            </w:r>
                                          </w:hyperlink>
                                        </w:p>
                                      </w:tc>
                                    </w:tr>
                                  </w:tbl>
                                  <w:p w14:paraId="22BC8509" w14:textId="77777777" w:rsidR="006C5A96" w:rsidRPr="006C5A96" w:rsidRDefault="006C5A96" w:rsidP="006C5A96"/>
                                </w:tc>
                              </w:tr>
                            </w:tbl>
                            <w:p w14:paraId="343E5A30" w14:textId="77777777" w:rsidR="006C5A96" w:rsidRPr="006C5A96" w:rsidRDefault="006C5A96" w:rsidP="006C5A9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1EF4F821" w14:textId="77777777">
                                <w:trPr>
                                  <w:jc w:val="center"/>
                                </w:trPr>
                                <w:tc>
                                  <w:tcPr>
                                    <w:tcW w:w="5000" w:type="pct"/>
                                    <w:vAlign w:val="center"/>
                                    <w:hideMark/>
                                  </w:tcPr>
                                  <w:p w14:paraId="5716C0F2" w14:textId="77777777" w:rsidR="006C5A96" w:rsidRPr="006C5A96" w:rsidRDefault="006C5A96" w:rsidP="006C5A96">
                                    <w:r w:rsidRPr="006C5A96">
                                      <w:pict w14:anchorId="0A957FFA">
                                        <v:rect id="_x0000_i1153" style="width:468pt;height:1.2pt" o:hralign="center" o:hrstd="t" o:hr="t" fillcolor="#a0a0a0" stroked="f"/>
                                      </w:pict>
                                    </w:r>
                                  </w:p>
                                </w:tc>
                              </w:tr>
                            </w:tbl>
                            <w:p w14:paraId="36DFD943" w14:textId="63FE95C5" w:rsidR="006C5A96" w:rsidRPr="006C5A96" w:rsidRDefault="006C5A96" w:rsidP="006C5A96">
                              <w:r w:rsidRPr="006C5A96">
                                <w:drawing>
                                  <wp:inline distT="0" distB="0" distL="0" distR="0" wp14:anchorId="245B4F65" wp14:editId="5CFCA97A">
                                    <wp:extent cx="5425440" cy="3017520"/>
                                    <wp:effectExtent l="0" t="0" r="3810" b="0"/>
                                    <wp:docPr id="843683260" name="Picture 18" descr="experience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xperience suss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5440" cy="3017520"/>
                                            </a:xfrm>
                                            <a:prstGeom prst="rect">
                                              <a:avLst/>
                                            </a:prstGeom>
                                            <a:noFill/>
                                            <a:ln>
                                              <a:noFill/>
                                            </a:ln>
                                          </pic:spPr>
                                        </pic:pic>
                                      </a:graphicData>
                                    </a:graphic>
                                  </wp:inline>
                                </w:drawing>
                              </w:r>
                            </w:p>
                            <w:p w14:paraId="449EBFEC" w14:textId="77777777" w:rsidR="006C5A96" w:rsidRPr="006C5A96" w:rsidRDefault="006C5A96" w:rsidP="006C5A96">
                              <w:pPr>
                                <w:rPr>
                                  <w:b/>
                                  <w:bCs/>
                                </w:rPr>
                              </w:pPr>
                              <w:r w:rsidRPr="006C5A96">
                                <w:rPr>
                                  <w:b/>
                                  <w:bCs/>
                                </w:rPr>
                                <w:t>Welcome to Experience Sussex</w:t>
                              </w:r>
                            </w:p>
                            <w:p w14:paraId="19359FBF" w14:textId="77777777" w:rsidR="006C5A96" w:rsidRPr="006C5A96" w:rsidRDefault="006C5A96" w:rsidP="006C5A96">
                              <w:r w:rsidRPr="006C5A96">
                                <w:t>We’re excited to introduce Experience Sussex – your ultimate guide to discovering the best of Sussex!</w:t>
                              </w:r>
                            </w:p>
                            <w:p w14:paraId="393E2227" w14:textId="77777777" w:rsidR="006C5A96" w:rsidRPr="006C5A96" w:rsidRDefault="006C5A96" w:rsidP="006C5A96">
                              <w:r w:rsidRPr="006C5A96">
                                <w:t>Formerly Experience West Sussex, the website has been transformed to offer even more ways to explore, experience, and enjoy the area.</w:t>
                              </w:r>
                            </w:p>
                            <w:p w14:paraId="1FB0FBC0" w14:textId="77777777" w:rsidR="006C5A96" w:rsidRPr="006C5A96" w:rsidRDefault="006C5A96" w:rsidP="006C5A96">
                              <w:r w:rsidRPr="006C5A96">
                                <w:t xml:space="preserve">If you’re looking for fun days out our </w:t>
                              </w:r>
                              <w:hyperlink r:id="rId16" w:history="1">
                                <w:r w:rsidRPr="006C5A96">
                                  <w:rPr>
                                    <w:rStyle w:val="Hyperlink"/>
                                    <w:b/>
                                    <w:bCs/>
                                  </w:rPr>
                                  <w:t>Things to Do</w:t>
                                </w:r>
                              </w:hyperlink>
                              <w:r w:rsidRPr="006C5A96">
                                <w:t xml:space="preserve"> section is packed with ideas, from family attractions and historic sites to thrilling activities for all ages.</w:t>
                              </w:r>
                            </w:p>
                            <w:p w14:paraId="63B6B676" w14:textId="77777777" w:rsidR="006C5A96" w:rsidRPr="006C5A96" w:rsidRDefault="006C5A96" w:rsidP="006C5A96">
                              <w:r w:rsidRPr="006C5A96">
                                <w:t xml:space="preserve">Check out </w:t>
                              </w:r>
                              <w:hyperlink r:id="rId17" w:history="1">
                                <w:r w:rsidRPr="006C5A96">
                                  <w:rPr>
                                    <w:rStyle w:val="Hyperlink"/>
                                    <w:b/>
                                    <w:bCs/>
                                  </w:rPr>
                                  <w:t>What’s On</w:t>
                                </w:r>
                              </w:hyperlink>
                              <w:r w:rsidRPr="006C5A96">
                                <w:t xml:space="preserve"> for the latest events, festivals, and theatre in Sussex, or if you are planning a visit for friends and family our </w:t>
                              </w:r>
                              <w:hyperlink r:id="rId18" w:history="1">
                                <w:r w:rsidRPr="006C5A96">
                                  <w:rPr>
                                    <w:rStyle w:val="Hyperlink"/>
                                    <w:b/>
                                    <w:bCs/>
                                  </w:rPr>
                                  <w:t>Trip Builder</w:t>
                                </w:r>
                              </w:hyperlink>
                              <w:r w:rsidRPr="006C5A96">
                                <w:t xml:space="preserve"> makes it easy to create a tailor-made itinerary, just click the heart icon on your favourite places to start.</w:t>
                              </w:r>
                            </w:p>
                            <w:p w14:paraId="7382B22B" w14:textId="77777777" w:rsidR="006C5A96" w:rsidRPr="006C5A96" w:rsidRDefault="006C5A96" w:rsidP="006C5A96">
                              <w:r w:rsidRPr="006C5A96">
                                <w:t xml:space="preserve">If you need inspiration, explore our </w:t>
                              </w:r>
                              <w:hyperlink r:id="rId19" w:history="1">
                                <w:r w:rsidRPr="006C5A96">
                                  <w:rPr>
                                    <w:rStyle w:val="Hyperlink"/>
                                    <w:b/>
                                    <w:bCs/>
                                  </w:rPr>
                                  <w:t>Ideas and Inspiration</w:t>
                                </w:r>
                              </w:hyperlink>
                              <w:r w:rsidRPr="006C5A96">
                                <w:t xml:space="preserve"> section, where you’ll find blogs, news, and discover new places right on your doorstep.</w:t>
                              </w:r>
                            </w:p>
                            <w:p w14:paraId="77FA0BA3" w14:textId="77777777" w:rsidR="006C5A96" w:rsidRPr="006C5A96" w:rsidRDefault="006C5A96" w:rsidP="006C5A96">
                              <w:r w:rsidRPr="006C5A96">
                                <w:t xml:space="preserve">And you can use our </w:t>
                              </w:r>
                              <w:hyperlink r:id="rId20" w:history="1">
                                <w:r w:rsidRPr="006C5A96">
                                  <w:rPr>
                                    <w:rStyle w:val="Hyperlink"/>
                                    <w:b/>
                                    <w:bCs/>
                                  </w:rPr>
                                  <w:t>Food &amp; Drink</w:t>
                                </w:r>
                              </w:hyperlink>
                              <w:r w:rsidRPr="006C5A96">
                                <w:t xml:space="preserve"> search to find great dining spots, hidden gems, and dog friendly pubs in your local area.</w:t>
                              </w:r>
                            </w:p>
                            <w:p w14:paraId="4E9D5B55" w14:textId="77777777" w:rsidR="006C5A96" w:rsidRPr="006C5A96" w:rsidRDefault="006C5A96" w:rsidP="006C5A96">
                              <w:r w:rsidRPr="006C5A96">
                                <w:t>Start exploring via the link below or follow @experiencesussex. Share your own adventures with us using #ExperienceSussex.</w:t>
                              </w:r>
                            </w:p>
                            <w:tbl>
                              <w:tblPr>
                                <w:tblW w:w="5000" w:type="pct"/>
                                <w:tblCellMar>
                                  <w:left w:w="0" w:type="dxa"/>
                                  <w:right w:w="0" w:type="dxa"/>
                                </w:tblCellMar>
                                <w:tblLook w:val="04A0" w:firstRow="1" w:lastRow="0" w:firstColumn="1" w:lastColumn="0" w:noHBand="0" w:noVBand="1"/>
                              </w:tblPr>
                              <w:tblGrid>
                                <w:gridCol w:w="8550"/>
                              </w:tblGrid>
                              <w:tr w:rsidR="006C5A96" w:rsidRPr="006C5A96" w14:paraId="0C655F21"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473"/>
                                    </w:tblGrid>
                                    <w:tr w:rsidR="006C5A96" w:rsidRPr="006C5A96" w14:paraId="0C9B3CB0" w14:textId="77777777">
                                      <w:trPr>
                                        <w:jc w:val="center"/>
                                      </w:trPr>
                                      <w:tc>
                                        <w:tcPr>
                                          <w:tcW w:w="0" w:type="auto"/>
                                          <w:shd w:val="clear" w:color="auto" w:fill="006FB7"/>
                                          <w:tcMar>
                                            <w:top w:w="150" w:type="dxa"/>
                                            <w:left w:w="300" w:type="dxa"/>
                                            <w:bottom w:w="150" w:type="dxa"/>
                                            <w:right w:w="300" w:type="dxa"/>
                                          </w:tcMar>
                                          <w:vAlign w:val="center"/>
                                          <w:hideMark/>
                                        </w:tcPr>
                                        <w:p w14:paraId="05C5B41C" w14:textId="77777777" w:rsidR="006C5A96" w:rsidRPr="006C5A96" w:rsidRDefault="006C5A96" w:rsidP="006C5A96">
                                          <w:hyperlink r:id="rId21" w:tgtFrame="_blank" w:history="1">
                                            <w:r w:rsidRPr="006C5A96">
                                              <w:rPr>
                                                <w:rStyle w:val="Hyperlink"/>
                                                <w:b/>
                                                <w:bCs/>
                                              </w:rPr>
                                              <w:t>Experience Sussex</w:t>
                                            </w:r>
                                          </w:hyperlink>
                                        </w:p>
                                      </w:tc>
                                    </w:tr>
                                  </w:tbl>
                                  <w:p w14:paraId="3A73ED5A" w14:textId="77777777" w:rsidR="006C5A96" w:rsidRPr="006C5A96" w:rsidRDefault="006C5A96" w:rsidP="006C5A96"/>
                                </w:tc>
                              </w:tr>
                            </w:tbl>
                            <w:p w14:paraId="27FF28C4" w14:textId="77777777" w:rsidR="006C5A96" w:rsidRPr="006C5A96" w:rsidRDefault="006C5A96" w:rsidP="006C5A9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5AEDD4DE" w14:textId="77777777">
                                <w:trPr>
                                  <w:jc w:val="center"/>
                                </w:trPr>
                                <w:tc>
                                  <w:tcPr>
                                    <w:tcW w:w="5000" w:type="pct"/>
                                    <w:vAlign w:val="center"/>
                                    <w:hideMark/>
                                  </w:tcPr>
                                  <w:p w14:paraId="02CBAE64" w14:textId="77777777" w:rsidR="006C5A96" w:rsidRPr="006C5A96" w:rsidRDefault="006C5A96" w:rsidP="006C5A96">
                                    <w:r w:rsidRPr="006C5A96">
                                      <w:lastRenderedPageBreak/>
                                      <w:pict w14:anchorId="5E01AAA9">
                                        <v:rect id="_x0000_i1155" style="width:468pt;height:1.2pt" o:hralign="center" o:hrstd="t" o:hr="t" fillcolor="#a0a0a0" stroked="f"/>
                                      </w:pict>
                                    </w:r>
                                  </w:p>
                                </w:tc>
                              </w:tr>
                            </w:tbl>
                            <w:p w14:paraId="710C3EBC" w14:textId="4707CD59" w:rsidR="006C5A96" w:rsidRPr="006C5A96" w:rsidRDefault="006C5A96" w:rsidP="006C5A96">
                              <w:r w:rsidRPr="006C5A96">
                                <w:drawing>
                                  <wp:inline distT="0" distB="0" distL="0" distR="0" wp14:anchorId="00FCEE7D" wp14:editId="397134EA">
                                    <wp:extent cx="5410200" cy="1508760"/>
                                    <wp:effectExtent l="0" t="0" r="0" b="0"/>
                                    <wp:docPr id="2002425974" name="Picture 17" descr="emergency response standard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mergency response standards surv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1508760"/>
                                            </a:xfrm>
                                            <a:prstGeom prst="rect">
                                              <a:avLst/>
                                            </a:prstGeom>
                                            <a:noFill/>
                                            <a:ln>
                                              <a:noFill/>
                                            </a:ln>
                                          </pic:spPr>
                                        </pic:pic>
                                      </a:graphicData>
                                    </a:graphic>
                                  </wp:inline>
                                </w:drawing>
                              </w:r>
                            </w:p>
                            <w:p w14:paraId="7DCFAD53" w14:textId="77777777" w:rsidR="006C5A96" w:rsidRPr="006C5A96" w:rsidRDefault="006C5A96" w:rsidP="006C5A96">
                              <w:pPr>
                                <w:rPr>
                                  <w:b/>
                                  <w:bCs/>
                                </w:rPr>
                              </w:pPr>
                              <w:r w:rsidRPr="006C5A96">
                                <w:rPr>
                                  <w:b/>
                                  <w:bCs/>
                                </w:rPr>
                                <w:t>Have your say on fire service emergency response standards </w:t>
                              </w:r>
                            </w:p>
                            <w:p w14:paraId="2339533F" w14:textId="77777777" w:rsidR="006C5A96" w:rsidRPr="006C5A96" w:rsidRDefault="006C5A96" w:rsidP="006C5A96">
                              <w:r w:rsidRPr="006C5A96">
                                <w:t>West Sussex Fire &amp; Rescue Service has launched a public consultation to review its Emergency Response Standards.</w:t>
                              </w:r>
                            </w:p>
                            <w:p w14:paraId="693B68BB" w14:textId="77777777" w:rsidR="006C5A96" w:rsidRPr="006C5A96" w:rsidRDefault="006C5A96" w:rsidP="006C5A96">
                              <w:r w:rsidRPr="006C5A96">
                                <w:t>Emergency Response Standards refer to the time it takes us to attend incidents such as fires and road traffic collisions in West Sussex.</w:t>
                              </w:r>
                            </w:p>
                            <w:p w14:paraId="272DCDC3" w14:textId="77777777" w:rsidR="006C5A96" w:rsidRPr="006C5A96" w:rsidRDefault="006C5A96" w:rsidP="006C5A96">
                              <w:r w:rsidRPr="006C5A96">
                                <w:t>The proposed changes will not affect the location of any fire stations or fire engines within West Sussex or change the time it takes for a fire engine to attend an incident but will bring the way the service measures its performance in line with other fire and rescue services to allow for greater transparency.</w:t>
                              </w:r>
                            </w:p>
                            <w:p w14:paraId="233B8709" w14:textId="77777777" w:rsidR="006C5A96" w:rsidRPr="006C5A96" w:rsidRDefault="006C5A96" w:rsidP="006C5A96">
                              <w:r w:rsidRPr="006C5A96">
                                <w:t>You can review the proposals and share your views as part of the public consultation via the link below until February 27.</w:t>
                              </w:r>
                            </w:p>
                            <w:tbl>
                              <w:tblPr>
                                <w:tblW w:w="5000" w:type="pct"/>
                                <w:tblCellMar>
                                  <w:left w:w="0" w:type="dxa"/>
                                  <w:right w:w="0" w:type="dxa"/>
                                </w:tblCellMar>
                                <w:tblLook w:val="04A0" w:firstRow="1" w:lastRow="0" w:firstColumn="1" w:lastColumn="0" w:noHBand="0" w:noVBand="1"/>
                              </w:tblPr>
                              <w:tblGrid>
                                <w:gridCol w:w="8550"/>
                              </w:tblGrid>
                              <w:tr w:rsidR="006C5A96" w:rsidRPr="006C5A96" w14:paraId="5AF030E0"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420"/>
                                    </w:tblGrid>
                                    <w:tr w:rsidR="006C5A96" w:rsidRPr="006C5A96" w14:paraId="5D790945" w14:textId="77777777">
                                      <w:trPr>
                                        <w:jc w:val="center"/>
                                      </w:trPr>
                                      <w:tc>
                                        <w:tcPr>
                                          <w:tcW w:w="0" w:type="auto"/>
                                          <w:shd w:val="clear" w:color="auto" w:fill="006FB7"/>
                                          <w:tcMar>
                                            <w:top w:w="150" w:type="dxa"/>
                                            <w:left w:w="300" w:type="dxa"/>
                                            <w:bottom w:w="150" w:type="dxa"/>
                                            <w:right w:w="300" w:type="dxa"/>
                                          </w:tcMar>
                                          <w:vAlign w:val="center"/>
                                          <w:hideMark/>
                                        </w:tcPr>
                                        <w:p w14:paraId="3DB82BE7" w14:textId="77777777" w:rsidR="006C5A96" w:rsidRPr="006C5A96" w:rsidRDefault="006C5A96" w:rsidP="006C5A96">
                                          <w:hyperlink r:id="rId23" w:tgtFrame="_blank" w:history="1">
                                            <w:r w:rsidRPr="006C5A96">
                                              <w:rPr>
                                                <w:rStyle w:val="Hyperlink"/>
                                                <w:b/>
                                                <w:bCs/>
                                              </w:rPr>
                                              <w:t>Take part in the consultation</w:t>
                                            </w:r>
                                          </w:hyperlink>
                                        </w:p>
                                      </w:tc>
                                    </w:tr>
                                  </w:tbl>
                                  <w:p w14:paraId="0765796E" w14:textId="77777777" w:rsidR="006C5A96" w:rsidRPr="006C5A96" w:rsidRDefault="006C5A96" w:rsidP="006C5A96"/>
                                </w:tc>
                              </w:tr>
                            </w:tbl>
                            <w:p w14:paraId="4B8FD8E4" w14:textId="77777777" w:rsidR="006C5A96" w:rsidRPr="006C5A96" w:rsidRDefault="006C5A96" w:rsidP="006C5A9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25217373" w14:textId="77777777">
                                <w:trPr>
                                  <w:jc w:val="center"/>
                                </w:trPr>
                                <w:tc>
                                  <w:tcPr>
                                    <w:tcW w:w="5000" w:type="pct"/>
                                    <w:vAlign w:val="center"/>
                                    <w:hideMark/>
                                  </w:tcPr>
                                  <w:p w14:paraId="688082A9" w14:textId="77777777" w:rsidR="006C5A96" w:rsidRPr="006C5A96" w:rsidRDefault="006C5A96" w:rsidP="006C5A96">
                                    <w:r w:rsidRPr="006C5A96">
                                      <w:pict w14:anchorId="0255E3C4">
                                        <v:rect id="_x0000_i1157" style="width:468pt;height:1.2pt" o:hralign="center" o:hrstd="t" o:hr="t" fillcolor="#a0a0a0" stroked="f"/>
                                      </w:pict>
                                    </w:r>
                                  </w:p>
                                </w:tc>
                              </w:tr>
                            </w:tbl>
                            <w:p w14:paraId="0F56C564" w14:textId="4BD80931" w:rsidR="006C5A96" w:rsidRPr="006C5A96" w:rsidRDefault="006C5A96" w:rsidP="006C5A96">
                              <w:r w:rsidRPr="006C5A96">
                                <w:drawing>
                                  <wp:inline distT="0" distB="0" distL="0" distR="0" wp14:anchorId="340F8C14" wp14:editId="5DD83E39">
                                    <wp:extent cx="5425440" cy="2788920"/>
                                    <wp:effectExtent l="0" t="0" r="3810" b="0"/>
                                    <wp:docPr id="86983294" name="Picture 16" descr="manor green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nor green solar pane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5440" cy="2788920"/>
                                            </a:xfrm>
                                            <a:prstGeom prst="rect">
                                              <a:avLst/>
                                            </a:prstGeom>
                                            <a:noFill/>
                                            <a:ln>
                                              <a:noFill/>
                                            </a:ln>
                                          </pic:spPr>
                                        </pic:pic>
                                      </a:graphicData>
                                    </a:graphic>
                                  </wp:inline>
                                </w:drawing>
                              </w:r>
                            </w:p>
                            <w:p w14:paraId="0EDF532A" w14:textId="77777777" w:rsidR="006C5A96" w:rsidRPr="006C5A96" w:rsidRDefault="006C5A96" w:rsidP="006C5A96">
                              <w:pPr>
                                <w:rPr>
                                  <w:b/>
                                  <w:bCs/>
                                </w:rPr>
                              </w:pPr>
                              <w:r w:rsidRPr="006C5A96">
                                <w:rPr>
                                  <w:b/>
                                  <w:bCs/>
                                </w:rPr>
                                <w:t>More local buildings to benefit from solar power</w:t>
                              </w:r>
                            </w:p>
                            <w:p w14:paraId="288630D3" w14:textId="77777777" w:rsidR="006C5A96" w:rsidRPr="006C5A96" w:rsidRDefault="006C5A96" w:rsidP="006C5A96">
                              <w:r w:rsidRPr="006C5A96">
                                <w:lastRenderedPageBreak/>
                                <w:t>More schools and other buildings across West Sussex will soon be able to generate and use their own renewable energy thanks to the expansion of a county-council solar project.</w:t>
                              </w:r>
                            </w:p>
                            <w:p w14:paraId="3F0BDBD4" w14:textId="77777777" w:rsidR="006C5A96" w:rsidRPr="006C5A96" w:rsidRDefault="006C5A96" w:rsidP="006C5A96">
                              <w:r w:rsidRPr="006C5A96">
                                <w:t>We are growing our Solar Photovoltaic (PV) &amp; Battery Storage programme and plan to install new renewable energy systems at 60 further sites across the county, including libraries, fire stations, and schools.</w:t>
                              </w:r>
                            </w:p>
                            <w:p w14:paraId="44FD314D" w14:textId="77777777" w:rsidR="006C5A96" w:rsidRPr="006C5A96" w:rsidRDefault="006C5A96" w:rsidP="006C5A96">
                              <w:r w:rsidRPr="006C5A96">
                                <w:t>Excess energy will be stored in batteries for later use or exported to the national grid depending on the set up and needs of each site.</w:t>
                              </w:r>
                            </w:p>
                            <w:tbl>
                              <w:tblPr>
                                <w:tblW w:w="5000" w:type="pct"/>
                                <w:tblCellMar>
                                  <w:left w:w="0" w:type="dxa"/>
                                  <w:right w:w="0" w:type="dxa"/>
                                </w:tblCellMar>
                                <w:tblLook w:val="04A0" w:firstRow="1" w:lastRow="0" w:firstColumn="1" w:lastColumn="0" w:noHBand="0" w:noVBand="1"/>
                              </w:tblPr>
                              <w:tblGrid>
                                <w:gridCol w:w="8550"/>
                              </w:tblGrid>
                              <w:tr w:rsidR="006C5A96" w:rsidRPr="006C5A96" w14:paraId="32408E77"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680"/>
                                    </w:tblGrid>
                                    <w:tr w:rsidR="006C5A96" w:rsidRPr="006C5A96" w14:paraId="398443CB" w14:textId="77777777">
                                      <w:trPr>
                                        <w:jc w:val="center"/>
                                      </w:trPr>
                                      <w:tc>
                                        <w:tcPr>
                                          <w:tcW w:w="0" w:type="auto"/>
                                          <w:shd w:val="clear" w:color="auto" w:fill="006FB7"/>
                                          <w:tcMar>
                                            <w:top w:w="150" w:type="dxa"/>
                                            <w:left w:w="300" w:type="dxa"/>
                                            <w:bottom w:w="150" w:type="dxa"/>
                                            <w:right w:w="300" w:type="dxa"/>
                                          </w:tcMar>
                                          <w:vAlign w:val="center"/>
                                          <w:hideMark/>
                                        </w:tcPr>
                                        <w:p w14:paraId="40593648" w14:textId="77777777" w:rsidR="006C5A96" w:rsidRPr="006C5A96" w:rsidRDefault="006C5A96" w:rsidP="006C5A96">
                                          <w:hyperlink r:id="rId25" w:tgtFrame="_blank" w:history="1">
                                            <w:r w:rsidRPr="006C5A96">
                                              <w:rPr>
                                                <w:rStyle w:val="Hyperlink"/>
                                                <w:b/>
                                                <w:bCs/>
                                              </w:rPr>
                                              <w:t>Read more</w:t>
                                            </w:r>
                                          </w:hyperlink>
                                        </w:p>
                                      </w:tc>
                                    </w:tr>
                                  </w:tbl>
                                  <w:p w14:paraId="2229A235" w14:textId="77777777" w:rsidR="006C5A96" w:rsidRPr="006C5A96" w:rsidRDefault="006C5A96" w:rsidP="006C5A96"/>
                                </w:tc>
                              </w:tr>
                            </w:tbl>
                            <w:p w14:paraId="71A64272" w14:textId="77777777" w:rsidR="006C5A96" w:rsidRPr="006C5A96" w:rsidRDefault="006C5A96" w:rsidP="006C5A9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212C97E9" w14:textId="77777777">
                                <w:trPr>
                                  <w:jc w:val="center"/>
                                </w:trPr>
                                <w:tc>
                                  <w:tcPr>
                                    <w:tcW w:w="5000" w:type="pct"/>
                                    <w:vAlign w:val="center"/>
                                    <w:hideMark/>
                                  </w:tcPr>
                                  <w:p w14:paraId="124FF9BE" w14:textId="77777777" w:rsidR="006C5A96" w:rsidRPr="006C5A96" w:rsidRDefault="006C5A96" w:rsidP="006C5A96">
                                    <w:r w:rsidRPr="006C5A96">
                                      <w:pict w14:anchorId="537DB13E">
                                        <v:rect id="_x0000_i1159" style="width:468pt;height:1.2pt" o:hralign="center" o:hrstd="t" o:hr="t" fillcolor="#a0a0a0" stroked="f"/>
                                      </w:pict>
                                    </w:r>
                                  </w:p>
                                </w:tc>
                              </w:tr>
                            </w:tbl>
                            <w:p w14:paraId="46CC8DBA" w14:textId="1BC917D8" w:rsidR="006C5A96" w:rsidRPr="006C5A96" w:rsidRDefault="006C5A96" w:rsidP="006C5A96">
                              <w:r w:rsidRPr="006C5A96">
                                <w:drawing>
                                  <wp:inline distT="0" distB="0" distL="0" distR="0" wp14:anchorId="18057E24" wp14:editId="50C7CB24">
                                    <wp:extent cx="5425440" cy="655320"/>
                                    <wp:effectExtent l="0" t="0" r="3810" b="0"/>
                                    <wp:docPr id="1649196644" name="Picture 15" descr="environment and climate chang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nvironment and climate change 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3065E85F" w14:textId="77777777" w:rsidR="006C5A96" w:rsidRPr="006C5A96" w:rsidRDefault="006C5A96" w:rsidP="006C5A96">
                              <w:r w:rsidRPr="006C5A96">
                                <w:t xml:space="preserve">Take a look at the </w:t>
                              </w:r>
                              <w:hyperlink r:id="rId27" w:tgtFrame="_blank" w:history="1">
                                <w:r w:rsidRPr="006C5A96">
                                  <w:rPr>
                                    <w:rStyle w:val="Hyperlink"/>
                                  </w:rPr>
                                  <w:t>latest news about the environment and climate change,</w:t>
                                </w:r>
                              </w:hyperlink>
                              <w:r w:rsidRPr="006C5A96">
                                <w:t xml:space="preserve"> including progress with electric vehicle </w:t>
                              </w:r>
                              <w:proofErr w:type="spellStart"/>
                              <w:r w:rsidRPr="006C5A96">
                                <w:t>chargepoints</w:t>
                              </w:r>
                              <w:proofErr w:type="spellEnd"/>
                              <w:r w:rsidRPr="006C5A96">
                                <w:t>, how to tackle food waste, and a podcast from the reuse shop and repair cafe.</w:t>
                              </w: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4A52F8F7" w14:textId="77777777">
                                <w:trPr>
                                  <w:jc w:val="center"/>
                                </w:trPr>
                                <w:tc>
                                  <w:tcPr>
                                    <w:tcW w:w="5000" w:type="pct"/>
                                    <w:vAlign w:val="center"/>
                                    <w:hideMark/>
                                  </w:tcPr>
                                  <w:p w14:paraId="50904925" w14:textId="77777777" w:rsidR="006C5A96" w:rsidRPr="006C5A96" w:rsidRDefault="006C5A96" w:rsidP="006C5A96">
                                    <w:r w:rsidRPr="006C5A96">
                                      <w:pict w14:anchorId="25C4E85F">
                                        <v:rect id="_x0000_i1161" style="width:468pt;height:1.2pt" o:hralign="center" o:hrstd="t" o:hr="t" fillcolor="#a0a0a0" stroked="f"/>
                                      </w:pict>
                                    </w:r>
                                  </w:p>
                                </w:tc>
                              </w:tr>
                            </w:tbl>
                            <w:p w14:paraId="6C26047A" w14:textId="77777777" w:rsidR="006C5A96" w:rsidRPr="006C5A96" w:rsidRDefault="006C5A96" w:rsidP="006C5A96">
                              <w:pPr>
                                <w:rPr>
                                  <w:vanish/>
                                </w:rPr>
                              </w:pPr>
                            </w:p>
                            <w:tbl>
                              <w:tblPr>
                                <w:tblW w:w="5000" w:type="pct"/>
                                <w:tblCellMar>
                                  <w:left w:w="0" w:type="dxa"/>
                                  <w:right w:w="0" w:type="dxa"/>
                                </w:tblCellMar>
                                <w:tblLook w:val="04A0" w:firstRow="1" w:lastRow="0" w:firstColumn="1" w:lastColumn="0" w:noHBand="0" w:noVBand="1"/>
                              </w:tblPr>
                              <w:tblGrid>
                                <w:gridCol w:w="8550"/>
                              </w:tblGrid>
                              <w:tr w:rsidR="006C5A96" w:rsidRPr="006C5A96" w14:paraId="109976D4" w14:textId="77777777">
                                <w:tc>
                                  <w:tcPr>
                                    <w:tcW w:w="0" w:type="auto"/>
                                    <w:vAlign w:val="center"/>
                                    <w:hideMark/>
                                  </w:tcPr>
                                  <w:p w14:paraId="0986B9FB" w14:textId="14936869" w:rsidR="006C5A96" w:rsidRPr="006C5A96" w:rsidRDefault="006C5A96" w:rsidP="006C5A96">
                                    <w:r w:rsidRPr="006C5A96">
                                      <w:drawing>
                                        <wp:inline distT="0" distB="0" distL="0" distR="0" wp14:anchorId="0E134E52" wp14:editId="7AE7401C">
                                          <wp:extent cx="5425440" cy="655320"/>
                                          <wp:effectExtent l="0" t="0" r="3810" b="0"/>
                                          <wp:docPr id="1925417896" name="Picture 14"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6A704FAC" w14:textId="77777777" w:rsidR="006C5A96" w:rsidRPr="006C5A96" w:rsidRDefault="006C5A96" w:rsidP="006C5A96">
                              <w:r w:rsidRPr="006C5A96">
                                <w:t xml:space="preserve">Head to our </w:t>
                              </w:r>
                              <w:hyperlink r:id="rId29" w:tgtFrame="_blank" w:history="1">
                                <w:r w:rsidRPr="006C5A96">
                                  <w:rPr>
                                    <w:rStyle w:val="Hyperlink"/>
                                  </w:rPr>
                                  <w:t>Newsroom</w:t>
                                </w:r>
                              </w:hyperlink>
                              <w:r w:rsidRPr="006C5A96">
                                <w:t xml:space="preserve"> to find all the latest news.</w:t>
                              </w:r>
                            </w:p>
                            <w:p w14:paraId="71AD5D36" w14:textId="77777777" w:rsidR="006C5A96" w:rsidRPr="006C5A96" w:rsidRDefault="006C5A96" w:rsidP="006C5A96">
                              <w:pPr>
                                <w:numPr>
                                  <w:ilvl w:val="0"/>
                                  <w:numId w:val="2"/>
                                </w:numPr>
                              </w:pPr>
                              <w:r w:rsidRPr="006C5A96">
                                <w:t xml:space="preserve">We are seeking views on how you use pharmacies to help us understand how </w:t>
                              </w:r>
                              <w:proofErr w:type="gramStart"/>
                              <w:r w:rsidRPr="006C5A96">
                                <w:t>local residents</w:t>
                              </w:r>
                              <w:proofErr w:type="gramEnd"/>
                              <w:r w:rsidRPr="006C5A96">
                                <w:t xml:space="preserve"> and communities use them. </w:t>
                              </w:r>
                              <w:hyperlink r:id="rId30" w:tgtFrame="_blank" w:history="1">
                                <w:r w:rsidRPr="006C5A96">
                                  <w:rPr>
                                    <w:rStyle w:val="Hyperlink"/>
                                  </w:rPr>
                                  <w:t>Take part in the survey which is open until Monday 3 March.</w:t>
                                </w:r>
                              </w:hyperlink>
                              <w:r w:rsidRPr="006C5A96">
                                <w:t xml:space="preserve"> Your feedback will help to inform a draft West Sussex Pharmaceutical Needs Assessment, which we’ll be asking for further public comment on later this year.</w:t>
                              </w:r>
                            </w:p>
                            <w:p w14:paraId="22DDD7C1" w14:textId="77777777" w:rsidR="006C5A96" w:rsidRPr="006C5A96" w:rsidRDefault="006C5A96" w:rsidP="006C5A96">
                              <w:pPr>
                                <w:numPr>
                                  <w:ilvl w:val="0"/>
                                  <w:numId w:val="2"/>
                                </w:numPr>
                              </w:pPr>
                              <w:r w:rsidRPr="006C5A96">
                                <w:t xml:space="preserve">Sunday 9 March is the national Covid-19 Day of Reflection, which marks the fifth anniversary of the pandemic. It’s a time to remember and commemorate those who lost their lives during the Covid-19 pandemic. </w:t>
                              </w:r>
                              <w:hyperlink r:id="rId31" w:history="1">
                                <w:r w:rsidRPr="006C5A96">
                                  <w:rPr>
                                    <w:rStyle w:val="Hyperlink"/>
                                  </w:rPr>
                                  <w:t>Click here for help and support or ways to commemorate the day</w:t>
                                </w:r>
                              </w:hyperlink>
                              <w:r w:rsidRPr="006C5A96">
                                <w:t xml:space="preserve"> or </w:t>
                              </w:r>
                              <w:hyperlink r:id="rId32" w:tgtFrame="_blank" w:history="1">
                                <w:r w:rsidRPr="006C5A96">
                                  <w:rPr>
                                    <w:rStyle w:val="Hyperlink"/>
                                  </w:rPr>
                                  <w:t>here for local bereavement support.</w:t>
                                </w:r>
                              </w:hyperlink>
                            </w:p>
                            <w:p w14:paraId="33AAD9C3" w14:textId="77777777" w:rsidR="006C5A96" w:rsidRPr="006C5A96" w:rsidRDefault="006C5A96" w:rsidP="006C5A96">
                              <w:pPr>
                                <w:numPr>
                                  <w:ilvl w:val="0"/>
                                  <w:numId w:val="2"/>
                                </w:numPr>
                              </w:pPr>
                              <w:r w:rsidRPr="006C5A96">
                                <w:t xml:space="preserve">Anyone diagnosed with HIV in the UK can access free treatment and support. HIV testing is free, quick and easy and you can get tested at a sexual health clinic, your GP practice, or by ordering a test online. </w:t>
                              </w:r>
                              <w:hyperlink r:id="rId33" w:history="1">
                                <w:r w:rsidRPr="006C5A96">
                                  <w:rPr>
                                    <w:rStyle w:val="Hyperlink"/>
                                  </w:rPr>
                                  <w:t>Order a free test for HIV and other STIs online.</w:t>
                                </w:r>
                              </w:hyperlink>
                            </w:p>
                            <w:p w14:paraId="3C70CEBA" w14:textId="77777777" w:rsidR="006C5A96" w:rsidRPr="006C5A96" w:rsidRDefault="006C5A96" w:rsidP="006C5A96">
                              <w:pPr>
                                <w:numPr>
                                  <w:ilvl w:val="0"/>
                                  <w:numId w:val="2"/>
                                </w:numPr>
                              </w:pPr>
                              <w:r w:rsidRPr="006C5A96">
                                <w:t xml:space="preserve">Our West Sussex Fire &amp; Rescue Service is urging people to </w:t>
                              </w:r>
                              <w:hyperlink r:id="rId34" w:tgtFrame="_blank" w:history="1">
                                <w:r w:rsidRPr="006C5A96">
                                  <w:rPr>
                                    <w:rStyle w:val="Hyperlink"/>
                                  </w:rPr>
                                  <w:t>close their internal doors and shut fires out</w:t>
                                </w:r>
                              </w:hyperlink>
                              <w:r w:rsidRPr="006C5A96">
                                <w:t xml:space="preserve"> following a fire in Chichester.</w:t>
                              </w:r>
                            </w:p>
                            <w:p w14:paraId="4EB79AF3" w14:textId="77777777" w:rsidR="006C5A96" w:rsidRPr="006C5A96" w:rsidRDefault="006C5A96" w:rsidP="006C5A96">
                              <w:pPr>
                                <w:numPr>
                                  <w:ilvl w:val="0"/>
                                  <w:numId w:val="2"/>
                                </w:numPr>
                              </w:pPr>
                              <w:r w:rsidRPr="006C5A96">
                                <w:lastRenderedPageBreak/>
                                <w:t>It’s National No Smoking Day on 12 March and it’s never been easier to quit smoking in West Sussex, as there’s now even more support available.  Visit </w:t>
                              </w:r>
                              <w:hyperlink r:id="rId35" w:history="1">
                                <w:r w:rsidRPr="006C5A96">
                                  <w:rPr>
                                    <w:rStyle w:val="Hyperlink"/>
                                  </w:rPr>
                                  <w:t>Smokefree West Sussex</w:t>
                                </w:r>
                              </w:hyperlink>
                              <w:r w:rsidRPr="006C5A96">
                                <w:t> or call 0330 222 7980 to get free, non-judgemental support and the right quit aids from specialist advisors to help you quit smoking for good. Support is available face-to-face, over the phone or by downloading the new </w:t>
                              </w:r>
                              <w:hyperlink r:id="rId36" w:tgtFrame="_blank" w:tooltip="Smokefree app" w:history="1">
                                <w:r w:rsidRPr="006C5A96">
                                  <w:rPr>
                                    <w:rStyle w:val="Hyperlink"/>
                                  </w:rPr>
                                  <w:t>Smokefree app</w:t>
                                </w:r>
                              </w:hyperlink>
                              <w:r w:rsidRPr="006C5A96">
                                <w:t>.</w:t>
                              </w:r>
                            </w:p>
                            <w:p w14:paraId="74C02CE6" w14:textId="77777777" w:rsidR="006C5A96" w:rsidRPr="006C5A96" w:rsidRDefault="006C5A96" w:rsidP="006C5A96">
                              <w:pPr>
                                <w:numPr>
                                  <w:ilvl w:val="0"/>
                                  <w:numId w:val="2"/>
                                </w:numPr>
                              </w:pPr>
                              <w:r w:rsidRPr="006C5A96">
                                <w:t xml:space="preserve">If you’re looking to start a rewarding career where you can make a difference to children, young people and their families then come along to our Children's Services recruitment event on 12 March. </w:t>
                              </w:r>
                              <w:hyperlink r:id="rId37" w:history="1">
                                <w:r w:rsidRPr="006C5A96">
                                  <w:rPr>
                                    <w:rStyle w:val="Hyperlink"/>
                                  </w:rPr>
                                  <w:t>Sign up here to attend</w:t>
                                </w:r>
                              </w:hyperlink>
                              <w:r w:rsidRPr="006C5A96">
                                <w:t>.</w:t>
                              </w:r>
                            </w:p>
                            <w:p w14:paraId="0B875E7B" w14:textId="77777777" w:rsidR="006C5A96" w:rsidRPr="006C5A96" w:rsidRDefault="006C5A96" w:rsidP="006C5A96">
                              <w:pPr>
                                <w:numPr>
                                  <w:ilvl w:val="0"/>
                                  <w:numId w:val="2"/>
                                </w:numPr>
                              </w:pPr>
                              <w:r w:rsidRPr="006C5A96">
                                <w:t xml:space="preserve">A campaign has been launched to help </w:t>
                              </w:r>
                              <w:hyperlink r:id="rId38" w:tgtFrame="_blank" w:history="1">
                                <w:r w:rsidRPr="006C5A96">
                                  <w:rPr>
                                    <w:rStyle w:val="Hyperlink"/>
                                  </w:rPr>
                                  <w:t>tackle the growing problem of drivers using their mobile phone behind the wheel</w:t>
                                </w:r>
                              </w:hyperlink>
                              <w:r w:rsidRPr="006C5A96">
                                <w:t>.</w:t>
                              </w: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3548111E" w14:textId="77777777">
                                <w:trPr>
                                  <w:jc w:val="center"/>
                                </w:trPr>
                                <w:tc>
                                  <w:tcPr>
                                    <w:tcW w:w="5000" w:type="pct"/>
                                    <w:vAlign w:val="center"/>
                                    <w:hideMark/>
                                  </w:tcPr>
                                  <w:p w14:paraId="63404FF3" w14:textId="77777777" w:rsidR="006C5A96" w:rsidRPr="006C5A96" w:rsidRDefault="006C5A96" w:rsidP="006C5A96">
                                    <w:r w:rsidRPr="006C5A96">
                                      <w:pict w14:anchorId="15B0500C">
                                        <v:rect id="_x0000_i1163" style="width:468pt;height:1.2pt" o:hralign="center" o:hrstd="t" o:hr="t" fillcolor="#a0a0a0" stroked="f"/>
                                      </w:pict>
                                    </w:r>
                                  </w:p>
                                </w:tc>
                              </w:tr>
                            </w:tbl>
                            <w:p w14:paraId="28C57EB2" w14:textId="79B12499" w:rsidR="006C5A96" w:rsidRPr="006C5A96" w:rsidRDefault="006C5A96" w:rsidP="006C5A96">
                              <w:r w:rsidRPr="006C5A96">
                                <w:drawing>
                                  <wp:inline distT="0" distB="0" distL="0" distR="0" wp14:anchorId="27FB8EF0" wp14:editId="32FEF2B0">
                                    <wp:extent cx="5425440" cy="655320"/>
                                    <wp:effectExtent l="0" t="0" r="3810" b="0"/>
                                    <wp:docPr id="1737750276" name="Picture 13"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id you kn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3B9A417D" w14:textId="77777777" w:rsidR="006C5A96" w:rsidRPr="006C5A96" w:rsidRDefault="006C5A96" w:rsidP="006C5A96">
                              <w:r w:rsidRPr="006C5A96">
                                <w:t xml:space="preserve">West Sussex schoolchildren </w:t>
                              </w:r>
                              <w:hyperlink r:id="rId40" w:tgtFrame="_blank" w:history="1">
                                <w:r w:rsidRPr="006C5A96">
                                  <w:rPr>
                                    <w:rStyle w:val="Hyperlink"/>
                                  </w:rPr>
                                  <w:t>enjoyed a special visit to the Houses of Parliament</w:t>
                                </w:r>
                              </w:hyperlink>
                              <w:r w:rsidRPr="006C5A96">
                                <w:t xml:space="preserve"> in recognition of their inspirational efforts in helping young people have their voices heard.</w:t>
                              </w: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53460D3B" w14:textId="77777777">
                                <w:trPr>
                                  <w:jc w:val="center"/>
                                </w:trPr>
                                <w:tc>
                                  <w:tcPr>
                                    <w:tcW w:w="5000" w:type="pct"/>
                                    <w:vAlign w:val="center"/>
                                    <w:hideMark/>
                                  </w:tcPr>
                                  <w:p w14:paraId="27CF358C" w14:textId="77777777" w:rsidR="006C5A96" w:rsidRPr="006C5A96" w:rsidRDefault="006C5A96" w:rsidP="006C5A96">
                                    <w:r w:rsidRPr="006C5A96">
                                      <w:pict w14:anchorId="78A757F6">
                                        <v:rect id="_x0000_i1165" style="width:468pt;height:1.2pt" o:hralign="center" o:hrstd="t" o:hr="t" fillcolor="#a0a0a0" stroked="f"/>
                                      </w:pict>
                                    </w:r>
                                  </w:p>
                                </w:tc>
                              </w:tr>
                            </w:tbl>
                            <w:p w14:paraId="41767450" w14:textId="77777777" w:rsidR="006C5A96" w:rsidRPr="006C5A96" w:rsidRDefault="006C5A96" w:rsidP="006C5A96">
                              <w:r w:rsidRPr="006C5A96">
                                <w:t xml:space="preserve">               Did you receive this </w:t>
                              </w:r>
                              <w:proofErr w:type="spellStart"/>
                              <w:r w:rsidRPr="006C5A96">
                                <w:t>eNewsletter</w:t>
                              </w:r>
                              <w:proofErr w:type="spellEnd"/>
                              <w:r w:rsidRPr="006C5A96">
                                <w:t xml:space="preserve"> from a friend? </w:t>
                              </w:r>
                              <w:hyperlink r:id="rId41" w:tgtFrame="_blank" w:history="1">
                                <w:r w:rsidRPr="006C5A96">
                                  <w:rPr>
                                    <w:rStyle w:val="Hyperlink"/>
                                  </w:rPr>
                                  <w:t>Sign up here</w:t>
                                </w:r>
                              </w:hyperlink>
                              <w:r w:rsidRPr="006C5A96">
                                <w:t>.</w:t>
                              </w:r>
                            </w:p>
                            <w:tbl>
                              <w:tblPr>
                                <w:tblW w:w="5000" w:type="pct"/>
                                <w:jc w:val="center"/>
                                <w:tblCellMar>
                                  <w:left w:w="0" w:type="dxa"/>
                                  <w:right w:w="0" w:type="dxa"/>
                                </w:tblCellMar>
                                <w:tblLook w:val="04A0" w:firstRow="1" w:lastRow="0" w:firstColumn="1" w:lastColumn="0" w:noHBand="0" w:noVBand="1"/>
                              </w:tblPr>
                              <w:tblGrid>
                                <w:gridCol w:w="8550"/>
                              </w:tblGrid>
                              <w:tr w:rsidR="006C5A96" w:rsidRPr="006C5A96" w14:paraId="09591930" w14:textId="77777777">
                                <w:trPr>
                                  <w:jc w:val="center"/>
                                </w:trPr>
                                <w:tc>
                                  <w:tcPr>
                                    <w:tcW w:w="5000" w:type="pct"/>
                                    <w:vAlign w:val="center"/>
                                    <w:hideMark/>
                                  </w:tcPr>
                                  <w:p w14:paraId="7858FFC5" w14:textId="77777777" w:rsidR="006C5A96" w:rsidRPr="006C5A96" w:rsidRDefault="006C5A96" w:rsidP="006C5A96">
                                    <w:r w:rsidRPr="006C5A96">
                                      <w:pict w14:anchorId="46E68336">
                                        <v:rect id="_x0000_i1166" style="width:468pt;height:1.2pt" o:hralign="center" o:hrstd="t" o:hr="t" fillcolor="#a0a0a0" stroked="f"/>
                                      </w:pict>
                                    </w:r>
                                  </w:p>
                                </w:tc>
                              </w:tr>
                            </w:tbl>
                            <w:p w14:paraId="3A27FA37" w14:textId="0BE6B582" w:rsidR="006C5A96" w:rsidRPr="006C5A96" w:rsidRDefault="006C5A96" w:rsidP="006C5A96">
                              <w:r w:rsidRPr="006C5A96">
                                <w:drawing>
                                  <wp:inline distT="0" distB="0" distL="0" distR="0" wp14:anchorId="1444786D" wp14:editId="0D1C25E7">
                                    <wp:extent cx="5425440" cy="2263140"/>
                                    <wp:effectExtent l="0" t="0" r="3810" b="3810"/>
                                    <wp:docPr id="1605322159" name="Picture 12" descr="Library Service centenary logo">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ibrary Service centenary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5440" cy="2263140"/>
                                            </a:xfrm>
                                            <a:prstGeom prst="rect">
                                              <a:avLst/>
                                            </a:prstGeom>
                                            <a:noFill/>
                                            <a:ln>
                                              <a:noFill/>
                                            </a:ln>
                                          </pic:spPr>
                                        </pic:pic>
                                      </a:graphicData>
                                    </a:graphic>
                                  </wp:inline>
                                </w:drawing>
                              </w:r>
                            </w:p>
                          </w:tc>
                        </w:tr>
                      </w:tbl>
                      <w:p w14:paraId="43692F2A" w14:textId="77777777" w:rsidR="006C5A96" w:rsidRPr="006C5A96" w:rsidRDefault="006C5A96" w:rsidP="006C5A96"/>
                    </w:tc>
                  </w:tr>
                </w:tbl>
                <w:p w14:paraId="6D47DA36" w14:textId="77777777" w:rsidR="006C5A96" w:rsidRPr="006C5A96" w:rsidRDefault="006C5A96" w:rsidP="006C5A96"/>
              </w:tc>
            </w:tr>
          </w:tbl>
          <w:p w14:paraId="0FAD90DE" w14:textId="77777777" w:rsidR="006C5A96" w:rsidRPr="006C5A96" w:rsidRDefault="006C5A96" w:rsidP="006C5A96"/>
        </w:tc>
      </w:tr>
    </w:tbl>
    <w:p w14:paraId="75698443"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A1845"/>
    <w:multiLevelType w:val="multilevel"/>
    <w:tmpl w:val="6B44A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A2247B"/>
    <w:multiLevelType w:val="multilevel"/>
    <w:tmpl w:val="86C49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06483888">
    <w:abstractNumId w:val="1"/>
    <w:lvlOverride w:ilvl="0"/>
    <w:lvlOverride w:ilvl="1"/>
    <w:lvlOverride w:ilvl="2"/>
    <w:lvlOverride w:ilvl="3"/>
    <w:lvlOverride w:ilvl="4"/>
    <w:lvlOverride w:ilvl="5"/>
    <w:lvlOverride w:ilvl="6"/>
    <w:lvlOverride w:ilvl="7"/>
    <w:lvlOverride w:ilvl="8"/>
  </w:num>
  <w:num w:numId="2" w16cid:durableId="37559205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A96"/>
    <w:rsid w:val="004617E4"/>
    <w:rsid w:val="006A3332"/>
    <w:rsid w:val="006C5A96"/>
    <w:rsid w:val="008B2815"/>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8C62"/>
  <w15:chartTrackingRefBased/>
  <w15:docId w15:val="{E81D76BC-6203-4327-BCA5-6881D759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A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5A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5A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5A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5A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5A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A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A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A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A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5A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5A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5A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A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A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A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A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A96"/>
    <w:rPr>
      <w:rFonts w:eastAsiaTheme="majorEastAsia" w:cstheme="majorBidi"/>
      <w:color w:val="272727" w:themeColor="text1" w:themeTint="D8"/>
    </w:rPr>
  </w:style>
  <w:style w:type="paragraph" w:styleId="Title">
    <w:name w:val="Title"/>
    <w:basedOn w:val="Normal"/>
    <w:next w:val="Normal"/>
    <w:link w:val="TitleChar"/>
    <w:uiPriority w:val="10"/>
    <w:qFormat/>
    <w:rsid w:val="006C5A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A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A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A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A96"/>
    <w:pPr>
      <w:spacing w:before="160"/>
      <w:jc w:val="center"/>
    </w:pPr>
    <w:rPr>
      <w:i/>
      <w:iCs/>
      <w:color w:val="404040" w:themeColor="text1" w:themeTint="BF"/>
    </w:rPr>
  </w:style>
  <w:style w:type="character" w:customStyle="1" w:styleId="QuoteChar">
    <w:name w:val="Quote Char"/>
    <w:basedOn w:val="DefaultParagraphFont"/>
    <w:link w:val="Quote"/>
    <w:uiPriority w:val="29"/>
    <w:rsid w:val="006C5A96"/>
    <w:rPr>
      <w:i/>
      <w:iCs/>
      <w:color w:val="404040" w:themeColor="text1" w:themeTint="BF"/>
    </w:rPr>
  </w:style>
  <w:style w:type="paragraph" w:styleId="ListParagraph">
    <w:name w:val="List Paragraph"/>
    <w:basedOn w:val="Normal"/>
    <w:uiPriority w:val="34"/>
    <w:qFormat/>
    <w:rsid w:val="006C5A96"/>
    <w:pPr>
      <w:ind w:left="720"/>
      <w:contextualSpacing/>
    </w:pPr>
  </w:style>
  <w:style w:type="character" w:styleId="IntenseEmphasis">
    <w:name w:val="Intense Emphasis"/>
    <w:basedOn w:val="DefaultParagraphFont"/>
    <w:uiPriority w:val="21"/>
    <w:qFormat/>
    <w:rsid w:val="006C5A96"/>
    <w:rPr>
      <w:i/>
      <w:iCs/>
      <w:color w:val="0F4761" w:themeColor="accent1" w:themeShade="BF"/>
    </w:rPr>
  </w:style>
  <w:style w:type="paragraph" w:styleId="IntenseQuote">
    <w:name w:val="Intense Quote"/>
    <w:basedOn w:val="Normal"/>
    <w:next w:val="Normal"/>
    <w:link w:val="IntenseQuoteChar"/>
    <w:uiPriority w:val="30"/>
    <w:qFormat/>
    <w:rsid w:val="006C5A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A96"/>
    <w:rPr>
      <w:i/>
      <w:iCs/>
      <w:color w:val="0F4761" w:themeColor="accent1" w:themeShade="BF"/>
    </w:rPr>
  </w:style>
  <w:style w:type="character" w:styleId="IntenseReference">
    <w:name w:val="Intense Reference"/>
    <w:basedOn w:val="DefaultParagraphFont"/>
    <w:uiPriority w:val="32"/>
    <w:qFormat/>
    <w:rsid w:val="006C5A96"/>
    <w:rPr>
      <w:b/>
      <w:bCs/>
      <w:smallCaps/>
      <w:color w:val="0F4761" w:themeColor="accent1" w:themeShade="BF"/>
      <w:spacing w:val="5"/>
    </w:rPr>
  </w:style>
  <w:style w:type="character" w:styleId="Hyperlink">
    <w:name w:val="Hyperlink"/>
    <w:basedOn w:val="DefaultParagraphFont"/>
    <w:uiPriority w:val="99"/>
    <w:unhideWhenUsed/>
    <w:rsid w:val="006C5A96"/>
    <w:rPr>
      <w:color w:val="467886" w:themeColor="hyperlink"/>
      <w:u w:val="single"/>
    </w:rPr>
  </w:style>
  <w:style w:type="character" w:styleId="UnresolvedMention">
    <w:name w:val="Unresolved Mention"/>
    <w:basedOn w:val="DefaultParagraphFont"/>
    <w:uiPriority w:val="99"/>
    <w:semiHidden/>
    <w:unhideWhenUsed/>
    <w:rsid w:val="006C5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615769">
      <w:bodyDiv w:val="1"/>
      <w:marLeft w:val="0"/>
      <w:marRight w:val="0"/>
      <w:marTop w:val="0"/>
      <w:marBottom w:val="0"/>
      <w:divBdr>
        <w:top w:val="none" w:sz="0" w:space="0" w:color="auto"/>
        <w:left w:val="none" w:sz="0" w:space="0" w:color="auto"/>
        <w:bottom w:val="none" w:sz="0" w:space="0" w:color="auto"/>
        <w:right w:val="none" w:sz="0" w:space="0" w:color="auto"/>
      </w:divBdr>
    </w:div>
    <w:div w:id="203345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inks-2.govdelivery.com/CL0/https:%2F%2Fwww.experiencesussex.com%2Ftripbuilder%2F/1/0101019523f3744b-f3509147-1960-45ad-8180-76fe3214a477-000000/GrfGfOgTSI2fU3e1NYS4ajOy16WebBQClIyoutiqW_U=393" TargetMode="External"/><Relationship Id="rId26" Type="http://schemas.openxmlformats.org/officeDocument/2006/relationships/image" Target="media/image8.png"/><Relationship Id="rId39" Type="http://schemas.openxmlformats.org/officeDocument/2006/relationships/image" Target="media/image10.png"/><Relationship Id="rId21" Type="http://schemas.openxmlformats.org/officeDocument/2006/relationships/hyperlink" Target="https://links-2.govdelivery.com/CL0/https:%2F%2Fwww.experiencesussex.com%2F/1/0101019523f3744b-f3509147-1960-45ad-8180-76fe3214a477-000000/w-eqhTRzzQXMJhPxgpnF5Rg0y-ClervxpJPmonJbCDg=393" TargetMode="External"/><Relationship Id="rId34" Type="http://schemas.openxmlformats.org/officeDocument/2006/relationships/hyperlink" Target="https://links-2.govdelivery.com/CL0/https:%2F%2Fwww.westsussex.gov.uk%2Fnews%2Ffire-service-issues-electric-blanket-safety-warning-following-fire%2F/1/0101019523f3744b-f3509147-1960-45ad-8180-76fe3214a477-000000/2GwhAOLgsKu4iOEty0edAXJiAax49hMMb9o3kZN9F3o=393" TargetMode="External"/><Relationship Id="rId42" Type="http://schemas.openxmlformats.org/officeDocument/2006/relationships/hyperlink" Target="https://links-2.govdelivery.com/CL0/https:%2F%2Farena.westsussex.gov.uk%2Fcentenary/2/0101019523f3744b-f3509147-1960-45ad-8180-76fe3214a477-000000/YlWCL11LVsyecpA-CVkUd86H1CYMieW7Vjx81UZ7ONc=393" TargetMode="External"/><Relationship Id="rId7" Type="http://schemas.openxmlformats.org/officeDocument/2006/relationships/hyperlink" Target="https://links-2.govdelivery.com/CL0/https:%2F%2Flinks-2.govdelivery.com%2FCL0%2Fhttps:%252F%252Fwww.youtube.com%252Fwatch%253Fv=7yWeDfI4Rgs%2F1%2F010101951e60e3d2-6d125cd9-dd69-425a-8e29-ca167a1f2197-000000%2Ft_WmIqT4xcbfxNCLj7cl-ikcFPlS5hK-ZFIKZvseZEg=393/1/0101019523f3744b-f3509147-1960-45ad-8180-76fe3214a477-000000/Kh5aDMdHq-8uQ9SncgqJeugP1pPU-f3j7MX9UbFJrxM=393" TargetMode="External"/><Relationship Id="rId2" Type="http://schemas.openxmlformats.org/officeDocument/2006/relationships/styles" Target="styles.xml"/><Relationship Id="rId16" Type="http://schemas.openxmlformats.org/officeDocument/2006/relationships/hyperlink" Target="https://links-2.govdelivery.com/CL0/https:%2F%2Fwww.experiencesussex.com%2Fthings-to-do%2F/1/0101019523f3744b-f3509147-1960-45ad-8180-76fe3214a477-000000/YVKJk2Z0DzX9XSTtxZEMsbmxzy2FZWZieDljmWDi5gk=393" TargetMode="External"/><Relationship Id="rId29" Type="http://schemas.openxmlformats.org/officeDocument/2006/relationships/hyperlink" Target="https://links-2.govdelivery.com/CL0/https:%2F%2Fwww.westsussex.gov.uk%2Fnews%2F/1/0101019523f3744b-f3509147-1960-45ad-8180-76fe3214a477-000000/aCwdc0OGhkRoUFLnNaAPNiHfTIsrwEfmCoBKEmFOnP8=39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www.gov.uk%2Fgovernment%2Fconsultations%2Fsussex-and-brighton-devolution/1/0101019523f3744b-f3509147-1960-45ad-8180-76fe3214a477-000000/XDUoxFxtw8cN4of9nvbUurgAqw8t_HYIq8PUe4Wg3Bs=393" TargetMode="External"/><Relationship Id="rId24" Type="http://schemas.openxmlformats.org/officeDocument/2006/relationships/image" Target="media/image7.jpeg"/><Relationship Id="rId32" Type="http://schemas.openxmlformats.org/officeDocument/2006/relationships/hyperlink" Target="https://links-2.govdelivery.com/CL0/https:%2F%2Fwww.westsussexwellbeing.org.uk%2Ftopics%2Fhealthy-mind%2Fbereavement-loss/1/0101019523f3744b-f3509147-1960-45ad-8180-76fe3214a477-000000/6a9P7B35h9Ny5fZXdkUA-EjiEOAtFDA2-Qm_aOubS5U=393" TargetMode="External"/><Relationship Id="rId37" Type="http://schemas.openxmlformats.org/officeDocument/2006/relationships/hyperlink" Target="https://links-2.govdelivery.com/CL0/https:%2F%2Fwww.eventbrite.co.uk%2Fe%2Fchildren-young-people-and-learning-recruitment-event-tickets-1228071016469%3Faff=oddtdtcreator/1/0101019523f3744b-f3509147-1960-45ad-8180-76fe3214a477-000000/AVOTBQO7JCsAHF4jfGyLlecTGEeGfgayreTkRsuZZNM=393" TargetMode="External"/><Relationship Id="rId40" Type="http://schemas.openxmlformats.org/officeDocument/2006/relationships/hyperlink" Target="https://links-2.govdelivery.com/CL0/https:%2F%2Fwww.westsussex.gov.uk%2Fnews%2Fwest-sussex-schools-honoured-at-the-houses-of-parliament%2F/1/0101019523f3744b-f3509147-1960-45ad-8180-76fe3214a477-000000/afzDOp5UpCeAYj0wCqucTjnAStLyi6uAaoefgFzIfSk=393"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links-2.govdelivery.com/CL0/https:%2F%2Fyourvoice.westsussex.gov.uk%2Femergency-response-standards-survey-2025/1/0101019523f3744b-f3509147-1960-45ad-8180-76fe3214a477-000000/fMmLYJBNZysg1DtTdcddoPsFeDqWjkyAKORwVkGnqak=393" TargetMode="External"/><Relationship Id="rId28" Type="http://schemas.openxmlformats.org/officeDocument/2006/relationships/image" Target="media/image9.png"/><Relationship Id="rId36" Type="http://schemas.openxmlformats.org/officeDocument/2006/relationships/hyperlink" Target="https://links-2.govdelivery.com/CL0/https:%2F%2Flinks-2.govdelivery.com%2FCL0%2Fhttps:%252F%252Fapp.smokefreeapp.com%252Fcode%253Fvoucher=wsxdigital%2F1%2F01010193dfbb09c8-9d1ba66e-91dc-4e9e-b3d6-dd0f07c541ac-000000%2FxkgV69z1ZSxmbG0JkpLOgeFroyQQVMGfGodqDTZAINc=384/1/0101019523f3744b-f3509147-1960-45ad-8180-76fe3214a477-000000/m9VMAKuFx6Hi6u0wWCpVjBNSffH0fN3xLFHNpssK514=393" TargetMode="External"/><Relationship Id="rId10" Type="http://schemas.openxmlformats.org/officeDocument/2006/relationships/hyperlink" Target="https://links-2.govdelivery.com/CL0/https:%2F%2Fwww.westsussex.gov.uk%2Fnews%2Fgreater-powers-for-sussex-come-a-step-closer-with-government-backing-for-devolution%2F/1/0101019523f3744b-f3509147-1960-45ad-8180-76fe3214a477-000000/9TOdBVG4QRb9ja_qwYhsKd5hf88RFgD1xuzsUvKIk1U=393" TargetMode="External"/><Relationship Id="rId19" Type="http://schemas.openxmlformats.org/officeDocument/2006/relationships/hyperlink" Target="https://links-2.govdelivery.com/CL0/https:%2F%2Fwww.experiencesussex.com%2Fideas-inspiration%2F/1/0101019523f3744b-f3509147-1960-45ad-8180-76fe3214a477-000000/vhcTXxDO1kHV_iwGwGWC729-s8wKJcrDl3HjIak9Zd0=393" TargetMode="External"/><Relationship Id="rId31" Type="http://schemas.openxmlformats.org/officeDocument/2006/relationships/hyperlink" Target="https://links-2.govdelivery.com/CL0/https:%2F%2Fdayofreflection.campaign.gov.uk%2F/1/0101019523f3744b-f3509147-1960-45ad-8180-76fe3214a477-000000/f6bXP9_q7i7e4nju59oa6maVa5_rxjuS5MHjaViH5jQ=39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nks-2.govdelivery.com/CL0/https:%2F%2Farena.westsussex.gov.uk%2Fcentenary/1/0101019523f3744b-f3509147-1960-45ad-8180-76fe3214a477-000000/aGamtfV0PjGHCEWaxXku29nk1qTj9YNl0s048KNwSd4=393" TargetMode="External"/><Relationship Id="rId22" Type="http://schemas.openxmlformats.org/officeDocument/2006/relationships/image" Target="media/image6.jpeg"/><Relationship Id="rId27" Type="http://schemas.openxmlformats.org/officeDocument/2006/relationships/hyperlink" Target="https://links-2.govdelivery.com/CL0/https:%2F%2Flnks.gd%2F2%2F2zZv-67/1/0101019523f3744b-f3509147-1960-45ad-8180-76fe3214a477-000000/61z6CuACvLPkfTBYVDIpmzX28vP-DWFlaCSwDfqSRes=393" TargetMode="External"/><Relationship Id="rId30" Type="http://schemas.openxmlformats.org/officeDocument/2006/relationships/hyperlink" Target="https://links-2.govdelivery.com/CL0/https:%2F%2Fyourvoice.westsussex.gov.uk%2Fpharmaceutical-needs-assessment-public-survey-2025/1/0101019523f3744b-f3509147-1960-45ad-8180-76fe3214a477-000000/Hf59TNYJY1qoB4Lnt_ZLxHtVkYC_sCbTRGnKA2aztLo=393" TargetMode="External"/><Relationship Id="rId35" Type="http://schemas.openxmlformats.org/officeDocument/2006/relationships/hyperlink" Target="https://links-2.govdelivery.com/CL0/https:%2F%2Flinks-2.govdelivery.com%2FCL0%2Fhttps:%252F%252Flinks-2.govdelivery.com%252FCL0%252Fhttp:%25252F%25252Fwww.westsussexwellbeing.org.uk%25252Fsmokefree%252F1%252F010101937233cf75-b1a863e1-5eeb-4005-8e18-4c474b35480f-000000%252FnW9yDf09miiHrsGwSHN3xSNmBTZl7r-z1Fkl35DvIUg=381%2F1%2F01010193dfbb09c8-9d1ba66e-91dc-4e9e-b3d6-dd0f07c541ac-000000%2F32L6WKGBgl_fKf3RbeEwxS6xYmReSks2H3ejBpldPTQ=384/1/0101019523f3744b-f3509147-1960-45ad-8180-76fe3214a477-000000/kOcGvPjCEaMj2ZpRBOxnnh0BKsTOhY4taZOML81GB00=393" TargetMode="External"/><Relationship Id="rId43" Type="http://schemas.openxmlformats.org/officeDocument/2006/relationships/image" Target="media/image11.jpeg"/><Relationship Id="rId8" Type="http://schemas.openxmlformats.org/officeDocument/2006/relationships/hyperlink" Target="https://links-2.govdelivery.com/CL0/https:%2F%2Fwww.westsussex.gov.uk%2Fcampaigns%2Fbudget-2025-2026%2F/1/0101019523f3744b-f3509147-1960-45ad-8180-76fe3214a477-000000/b8IYEZ58o8BY5gE8V9aZXM03ZhlQbpQ5IuZac-oVHz4=393" TargetMode="External"/><Relationship Id="rId3" Type="http://schemas.openxmlformats.org/officeDocument/2006/relationships/settings" Target="settings.xml"/><Relationship Id="rId12" Type="http://schemas.openxmlformats.org/officeDocument/2006/relationships/hyperlink" Target="https://links-2.govdelivery.com/CL0/https:%2F%2Fwww.westsussex.gov.uk%2Fcampaigns%2FFuture-of-local-government-in-Sussex/1/0101019523f3744b-f3509147-1960-45ad-8180-76fe3214a477-000000/VvKu3RuPcoXO7xaK87zHXc-Eglp6VfH39Nui5gPLdCE=393" TargetMode="External"/><Relationship Id="rId17" Type="http://schemas.openxmlformats.org/officeDocument/2006/relationships/hyperlink" Target="https://links-2.govdelivery.com/CL0/https:%2F%2Fwww.experiencesussex.com%2Fwhats-on%2F/1/0101019523f3744b-f3509147-1960-45ad-8180-76fe3214a477-000000/QY3jTyVgziAO-U0OSEPZfkKlIQxJuL-5g1n9KKo7_lM=393" TargetMode="External"/><Relationship Id="rId25" Type="http://schemas.openxmlformats.org/officeDocument/2006/relationships/hyperlink" Target="https://links-2.govdelivery.com/CL0/https:%2F%2Fwww.westsussex.gov.uk%2Fnews%2Fmore-west-sussex-schools-and-other-buildings-to-benefit-from-solar-power%2F/1/0101019523f3744b-f3509147-1960-45ad-8180-76fe3214a477-000000/VObZxEd8D2f1IMTW8xFcL2J_KuJxnzR-7K3BrP-YZR4=393" TargetMode="External"/><Relationship Id="rId33" Type="http://schemas.openxmlformats.org/officeDocument/2006/relationships/hyperlink" Target="https://links-2.govdelivery.com/CL0/https:%2F%2Fwww.sexualhealthwestsussex.nhs.uk%2Fonline-testing%2F/1/0101019523f3744b-f3509147-1960-45ad-8180-76fe3214a477-000000/bvq01UG-pjuPE68o2jYbDXQML-oeLS9amvD9Wjje7mc=393" TargetMode="External"/><Relationship Id="rId38" Type="http://schemas.openxmlformats.org/officeDocument/2006/relationships/hyperlink" Target="https://links-2.govdelivery.com/CL0/https:%2F%2Fwww.westsussex.gov.uk%2Fnews%2Fmobile-phone-dangers-highlighted-in-road-safety-campaign%2F/1/0101019523f3744b-f3509147-1960-45ad-8180-76fe3214a477-000000/eQJCf_03kUShQil1wAzxzKfMDXyRtr6P78gAAgajgAQ=393" TargetMode="External"/><Relationship Id="rId20" Type="http://schemas.openxmlformats.org/officeDocument/2006/relationships/hyperlink" Target="https://links-2.govdelivery.com/CL0/https:%2F%2Fwww.experiencesussex.com%2Ffood-drink%2F/1/0101019523f3744b-f3509147-1960-45ad-8180-76fe3214a477-000000/oOCkf5dTU_t_U-Af55eTx1PeHGm-y7Ukjoqk6GWwl9g=393" TargetMode="External"/><Relationship Id="rId41" Type="http://schemas.openxmlformats.org/officeDocument/2006/relationships/hyperlink" Target="https://links-2.govdelivery.com/CL0/https:%2F%2Fpublic.govdelivery.com%2Faccounts%2FUKWSCC%2Fsubscriber%2Fnew/1/0101019523f3744b-f3509147-1960-45ad-8180-76fe3214a477-000000/8jkzuzsXayyou_jPs8FJ9Mz_q0K-SzTjosw5MlG-ttc=3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2290</Words>
  <Characters>13058</Characters>
  <Application>Microsoft Office Word</Application>
  <DocSecurity>0</DocSecurity>
  <Lines>108</Lines>
  <Paragraphs>30</Paragraphs>
  <ScaleCrop>false</ScaleCrop>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2025-02-25T12:08:00Z</dcterms:created>
  <dcterms:modified xsi:type="dcterms:W3CDTF">2025-02-25T12:09:00Z</dcterms:modified>
</cp:coreProperties>
</file>