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597A9D" w:rsidRPr="00597A9D" w14:paraId="3B5F38DD" w14:textId="77777777" w:rsidTr="00597A9D">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597A9D" w:rsidRPr="00597A9D" w14:paraId="671F40C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597A9D" w:rsidRPr="00597A9D" w14:paraId="70CEBE47"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597A9D" w:rsidRPr="00597A9D" w14:paraId="6DED9E84"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597A9D" w:rsidRPr="00597A9D" w14:paraId="23C57F3E" w14:textId="77777777">
                                <w:tc>
                                  <w:tcPr>
                                    <w:tcW w:w="0" w:type="auto"/>
                                    <w:vAlign w:val="center"/>
                                    <w:hideMark/>
                                  </w:tcPr>
                                  <w:p w14:paraId="58D2A309" w14:textId="342AE647" w:rsidR="00597A9D" w:rsidRPr="00597A9D" w:rsidRDefault="00597A9D" w:rsidP="00597A9D">
                                    <w:r w:rsidRPr="00597A9D">
                                      <w:drawing>
                                        <wp:inline distT="0" distB="0" distL="0" distR="0" wp14:anchorId="4E7669F7" wp14:editId="174E5BF8">
                                          <wp:extent cx="5425440" cy="2369820"/>
                                          <wp:effectExtent l="0" t="0" r="3810" b="0"/>
                                          <wp:docPr id="1604633701" name="Picture 22" descr="Residents'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Residents' e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2369820"/>
                                                  </a:xfrm>
                                                  <a:prstGeom prst="rect">
                                                    <a:avLst/>
                                                  </a:prstGeom>
                                                  <a:noFill/>
                                                  <a:ln>
                                                    <a:noFill/>
                                                  </a:ln>
                                                </pic:spPr>
                                              </pic:pic>
                                            </a:graphicData>
                                          </a:graphic>
                                        </wp:inline>
                                      </w:drawing>
                                    </w:r>
                                  </w:p>
                                </w:tc>
                              </w:tr>
                            </w:tbl>
                            <w:p w14:paraId="6AAF215F" w14:textId="77777777" w:rsidR="00597A9D" w:rsidRPr="00597A9D" w:rsidRDefault="00597A9D" w:rsidP="00597A9D">
                              <w:r w:rsidRPr="00597A9D">
                                <w:rPr>
                                  <w:b/>
                                  <w:bCs/>
                                </w:rPr>
                                <w:t xml:space="preserve">Welcome to the November 2024 edition of our Residents’ </w:t>
                              </w:r>
                              <w:proofErr w:type="spellStart"/>
                              <w:r w:rsidRPr="00597A9D">
                                <w:rPr>
                                  <w:b/>
                                  <w:bCs/>
                                </w:rPr>
                                <w:t>eNewsletter</w:t>
                              </w:r>
                              <w:proofErr w:type="spellEnd"/>
                              <w:r w:rsidRPr="00597A9D">
                                <w:rPr>
                                  <w:b/>
                                  <w:bCs/>
                                </w:rPr>
                                <w:t>, featuring the latest news and updates from your county council.</w:t>
                              </w:r>
                            </w:p>
                            <w:tbl>
                              <w:tblPr>
                                <w:tblW w:w="5000" w:type="pct"/>
                                <w:jc w:val="center"/>
                                <w:tblCellMar>
                                  <w:left w:w="0" w:type="dxa"/>
                                  <w:right w:w="0" w:type="dxa"/>
                                </w:tblCellMar>
                                <w:tblLook w:val="04A0" w:firstRow="1" w:lastRow="0" w:firstColumn="1" w:lastColumn="0" w:noHBand="0" w:noVBand="1"/>
                              </w:tblPr>
                              <w:tblGrid>
                                <w:gridCol w:w="8550"/>
                              </w:tblGrid>
                              <w:tr w:rsidR="00597A9D" w:rsidRPr="00597A9D" w14:paraId="2B128754" w14:textId="77777777">
                                <w:trPr>
                                  <w:jc w:val="center"/>
                                </w:trPr>
                                <w:tc>
                                  <w:tcPr>
                                    <w:tcW w:w="5000" w:type="pct"/>
                                    <w:vAlign w:val="center"/>
                                    <w:hideMark/>
                                  </w:tcPr>
                                  <w:p w14:paraId="5BA02E06" w14:textId="77777777" w:rsidR="00597A9D" w:rsidRPr="00597A9D" w:rsidRDefault="00597A9D" w:rsidP="00597A9D">
                                    <w:r w:rsidRPr="00597A9D">
                                      <w:pict w14:anchorId="2FCBF5FC">
                                        <v:rect id="_x0000_i1147" style="width:468pt;height:1.2pt" o:hralign="center" o:hrstd="t" o:hr="t" fillcolor="#a0a0a0" stroked="f"/>
                                      </w:pict>
                                    </w:r>
                                  </w:p>
                                </w:tc>
                              </w:tr>
                            </w:tbl>
                            <w:p w14:paraId="00DE719E" w14:textId="1E8E3589" w:rsidR="00597A9D" w:rsidRPr="00597A9D" w:rsidRDefault="00597A9D" w:rsidP="00597A9D">
                              <w:r w:rsidRPr="00597A9D">
                                <w:drawing>
                                  <wp:inline distT="0" distB="0" distL="0" distR="0" wp14:anchorId="3EA88270" wp14:editId="2D728CBF">
                                    <wp:extent cx="5425440" cy="3055620"/>
                                    <wp:effectExtent l="0" t="0" r="3810" b="0"/>
                                    <wp:docPr id="963929241" name="Picture 21" descr="have your 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ave your s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3055620"/>
                                            </a:xfrm>
                                            <a:prstGeom prst="rect">
                                              <a:avLst/>
                                            </a:prstGeom>
                                            <a:noFill/>
                                            <a:ln>
                                              <a:noFill/>
                                            </a:ln>
                                          </pic:spPr>
                                        </pic:pic>
                                      </a:graphicData>
                                    </a:graphic>
                                  </wp:inline>
                                </w:drawing>
                              </w:r>
                            </w:p>
                            <w:p w14:paraId="70B9748A" w14:textId="77777777" w:rsidR="00597A9D" w:rsidRPr="00597A9D" w:rsidRDefault="00597A9D" w:rsidP="00597A9D">
                              <w:pPr>
                                <w:rPr>
                                  <w:b/>
                                  <w:bCs/>
                                </w:rPr>
                              </w:pPr>
                              <w:r w:rsidRPr="00597A9D">
                                <w:rPr>
                                  <w:b/>
                                  <w:bCs/>
                                </w:rPr>
                                <w:t>Let us know what you think</w:t>
                              </w:r>
                            </w:p>
                            <w:p w14:paraId="15B8D08A" w14:textId="77777777" w:rsidR="00597A9D" w:rsidRPr="00597A9D" w:rsidRDefault="00597A9D" w:rsidP="00597A9D">
                              <w:r w:rsidRPr="00597A9D">
                                <w:t>Have you taken part in our budget consultation yet?</w:t>
                              </w:r>
                            </w:p>
                            <w:p w14:paraId="6E250DA1" w14:textId="77777777" w:rsidR="00597A9D" w:rsidRPr="00597A9D" w:rsidRDefault="00597A9D" w:rsidP="00597A9D">
                              <w:r w:rsidRPr="00597A9D">
                                <w:t>Our budget for 2025-2026 amounts to over £2 billion which will be spent on services for our 900,900 residents and more than 42,500 businesses</w:t>
                              </w:r>
                              <w:r w:rsidRPr="00597A9D">
                                <w:rPr>
                                  <w:i/>
                                  <w:iCs/>
                                </w:rPr>
                                <w:t>.</w:t>
                              </w:r>
                            </w:p>
                            <w:p w14:paraId="1E88CEFA" w14:textId="77777777" w:rsidR="00597A9D" w:rsidRPr="00597A9D" w:rsidRDefault="00597A9D" w:rsidP="00597A9D">
                              <w:r w:rsidRPr="00597A9D">
                                <w:t>We'd like to hear your opinions and views on how and where we should spend that money.</w:t>
                              </w:r>
                            </w:p>
                            <w:tbl>
                              <w:tblPr>
                                <w:tblW w:w="5000" w:type="pct"/>
                                <w:tblCellMar>
                                  <w:left w:w="0" w:type="dxa"/>
                                  <w:right w:w="0" w:type="dxa"/>
                                </w:tblCellMar>
                                <w:tblLook w:val="04A0" w:firstRow="1" w:lastRow="0" w:firstColumn="1" w:lastColumn="0" w:noHBand="0" w:noVBand="1"/>
                              </w:tblPr>
                              <w:tblGrid>
                                <w:gridCol w:w="8550"/>
                              </w:tblGrid>
                              <w:tr w:rsidR="00597A9D" w:rsidRPr="00597A9D" w14:paraId="106BFCF1"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980"/>
                                    </w:tblGrid>
                                    <w:tr w:rsidR="00597A9D" w:rsidRPr="00597A9D" w14:paraId="1EB8FF7C" w14:textId="77777777">
                                      <w:trPr>
                                        <w:jc w:val="center"/>
                                      </w:trPr>
                                      <w:tc>
                                        <w:tcPr>
                                          <w:tcW w:w="0" w:type="auto"/>
                                          <w:shd w:val="clear" w:color="auto" w:fill="006FB7"/>
                                          <w:tcMar>
                                            <w:top w:w="150" w:type="dxa"/>
                                            <w:left w:w="300" w:type="dxa"/>
                                            <w:bottom w:w="150" w:type="dxa"/>
                                            <w:right w:w="300" w:type="dxa"/>
                                          </w:tcMar>
                                          <w:vAlign w:val="center"/>
                                          <w:hideMark/>
                                        </w:tcPr>
                                        <w:p w14:paraId="01791F78" w14:textId="77777777" w:rsidR="00597A9D" w:rsidRPr="00597A9D" w:rsidRDefault="00597A9D" w:rsidP="00597A9D">
                                          <w:hyperlink r:id="rId7" w:tgtFrame="_blank" w:history="1">
                                            <w:r w:rsidRPr="00597A9D">
                                              <w:rPr>
                                                <w:rStyle w:val="Hyperlink"/>
                                                <w:b/>
                                                <w:bCs/>
                                              </w:rPr>
                                              <w:t>Have your say</w:t>
                                            </w:r>
                                          </w:hyperlink>
                                        </w:p>
                                      </w:tc>
                                    </w:tr>
                                  </w:tbl>
                                  <w:p w14:paraId="3A2DF710" w14:textId="77777777" w:rsidR="00597A9D" w:rsidRPr="00597A9D" w:rsidRDefault="00597A9D" w:rsidP="00597A9D"/>
                                </w:tc>
                              </w:tr>
                            </w:tbl>
                            <w:p w14:paraId="19D3565C" w14:textId="77777777" w:rsidR="00597A9D" w:rsidRPr="00597A9D" w:rsidRDefault="00597A9D" w:rsidP="00597A9D">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597A9D" w:rsidRPr="00597A9D" w14:paraId="5D34F219" w14:textId="77777777">
                                <w:trPr>
                                  <w:jc w:val="center"/>
                                </w:trPr>
                                <w:tc>
                                  <w:tcPr>
                                    <w:tcW w:w="5000" w:type="pct"/>
                                    <w:vAlign w:val="center"/>
                                    <w:hideMark/>
                                  </w:tcPr>
                                  <w:p w14:paraId="5BA4D2B9" w14:textId="77777777" w:rsidR="00597A9D" w:rsidRPr="00597A9D" w:rsidRDefault="00597A9D" w:rsidP="00597A9D">
                                    <w:r w:rsidRPr="00597A9D">
                                      <w:lastRenderedPageBreak/>
                                      <w:pict w14:anchorId="61A0DDE0">
                                        <v:rect id="_x0000_i1149" style="width:468pt;height:1.2pt" o:hralign="center" o:hrstd="t" o:hr="t" fillcolor="#a0a0a0" stroked="f"/>
                                      </w:pict>
                                    </w:r>
                                  </w:p>
                                </w:tc>
                              </w:tr>
                            </w:tbl>
                            <w:p w14:paraId="5338A2B1" w14:textId="7B17218D" w:rsidR="00597A9D" w:rsidRPr="00597A9D" w:rsidRDefault="00597A9D" w:rsidP="00597A9D">
                              <w:r w:rsidRPr="00597A9D">
                                <w:drawing>
                                  <wp:inline distT="0" distB="0" distL="0" distR="0" wp14:anchorId="736CB662" wp14:editId="4F43E78E">
                                    <wp:extent cx="5425440" cy="2392680"/>
                                    <wp:effectExtent l="0" t="0" r="3810" b="7620"/>
                                    <wp:docPr id="1043520704" name="Picture 20" descr="better 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etter roa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440" cy="2392680"/>
                                            </a:xfrm>
                                            <a:prstGeom prst="rect">
                                              <a:avLst/>
                                            </a:prstGeom>
                                            <a:noFill/>
                                            <a:ln>
                                              <a:noFill/>
                                            </a:ln>
                                          </pic:spPr>
                                        </pic:pic>
                                      </a:graphicData>
                                    </a:graphic>
                                  </wp:inline>
                                </w:drawing>
                              </w:r>
                            </w:p>
                            <w:p w14:paraId="3EC63293" w14:textId="77777777" w:rsidR="00597A9D" w:rsidRPr="00597A9D" w:rsidRDefault="00597A9D" w:rsidP="00597A9D">
                              <w:pPr>
                                <w:rPr>
                                  <w:b/>
                                  <w:bCs/>
                                </w:rPr>
                              </w:pPr>
                              <w:r w:rsidRPr="00597A9D">
                                <w:rPr>
                                  <w:b/>
                                  <w:bCs/>
                                </w:rPr>
                                <w:t>Better Roads - what are we doing?</w:t>
                              </w:r>
                            </w:p>
                            <w:p w14:paraId="548EF5D0" w14:textId="77777777" w:rsidR="00597A9D" w:rsidRPr="00597A9D" w:rsidRDefault="00597A9D" w:rsidP="00597A9D">
                              <w:r w:rsidRPr="00597A9D">
                                <w:t>Almost 40,000 safety related defects on highways across West Sussex have been repaired between April and September as we retain our commitment to better roads.</w:t>
                              </w:r>
                            </w:p>
                            <w:p w14:paraId="0B790030" w14:textId="77777777" w:rsidR="00597A9D" w:rsidRPr="00597A9D" w:rsidRDefault="00597A9D" w:rsidP="00597A9D">
                              <w:r w:rsidRPr="00597A9D">
                                <w:t>This year the council invested an extra £13 million to actively tackle the problem of our deteriorating roads and keep the county moving.</w:t>
                              </w:r>
                            </w:p>
                            <w:p w14:paraId="3C08D9D3" w14:textId="77777777" w:rsidR="00597A9D" w:rsidRPr="00597A9D" w:rsidRDefault="00597A9D" w:rsidP="00597A9D">
                              <w:r w:rsidRPr="00597A9D">
                                <w:t>This was in addition to the base budget for the year of £42.8 million and £2.1 million received from the Department for Transport’s Road Resurfacing Fund.</w:t>
                              </w:r>
                            </w:p>
                            <w:tbl>
                              <w:tblPr>
                                <w:tblW w:w="5000" w:type="pct"/>
                                <w:tblCellMar>
                                  <w:left w:w="0" w:type="dxa"/>
                                  <w:right w:w="0" w:type="dxa"/>
                                </w:tblCellMar>
                                <w:tblLook w:val="04A0" w:firstRow="1" w:lastRow="0" w:firstColumn="1" w:lastColumn="0" w:noHBand="0" w:noVBand="1"/>
                              </w:tblPr>
                              <w:tblGrid>
                                <w:gridCol w:w="8550"/>
                              </w:tblGrid>
                              <w:tr w:rsidR="00597A9D" w:rsidRPr="00597A9D" w14:paraId="64F4D52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296"/>
                                    </w:tblGrid>
                                    <w:tr w:rsidR="00597A9D" w:rsidRPr="00597A9D" w14:paraId="25B1D2C9" w14:textId="77777777">
                                      <w:trPr>
                                        <w:jc w:val="center"/>
                                      </w:trPr>
                                      <w:tc>
                                        <w:tcPr>
                                          <w:tcW w:w="0" w:type="auto"/>
                                          <w:shd w:val="clear" w:color="auto" w:fill="006FB7"/>
                                          <w:tcMar>
                                            <w:top w:w="150" w:type="dxa"/>
                                            <w:left w:w="300" w:type="dxa"/>
                                            <w:bottom w:w="150" w:type="dxa"/>
                                            <w:right w:w="300" w:type="dxa"/>
                                          </w:tcMar>
                                          <w:vAlign w:val="center"/>
                                          <w:hideMark/>
                                        </w:tcPr>
                                        <w:p w14:paraId="3A9949D2" w14:textId="77777777" w:rsidR="00597A9D" w:rsidRPr="00597A9D" w:rsidRDefault="00597A9D" w:rsidP="00597A9D">
                                          <w:hyperlink r:id="rId9" w:tgtFrame="_blank" w:history="1">
                                            <w:r w:rsidRPr="00597A9D">
                                              <w:rPr>
                                                <w:rStyle w:val="Hyperlink"/>
                                                <w:b/>
                                                <w:bCs/>
                                              </w:rPr>
                                              <w:t>Read more about our roads</w:t>
                                            </w:r>
                                          </w:hyperlink>
                                        </w:p>
                                      </w:tc>
                                    </w:tr>
                                  </w:tbl>
                                  <w:p w14:paraId="31F0262A" w14:textId="77777777" w:rsidR="00597A9D" w:rsidRPr="00597A9D" w:rsidRDefault="00597A9D" w:rsidP="00597A9D"/>
                                </w:tc>
                              </w:tr>
                            </w:tbl>
                            <w:p w14:paraId="1FA10B7D" w14:textId="77777777" w:rsidR="00597A9D" w:rsidRPr="00597A9D" w:rsidRDefault="00597A9D" w:rsidP="00597A9D">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597A9D" w:rsidRPr="00597A9D" w14:paraId="0F3F31FC" w14:textId="77777777">
                                <w:trPr>
                                  <w:jc w:val="center"/>
                                </w:trPr>
                                <w:tc>
                                  <w:tcPr>
                                    <w:tcW w:w="5000" w:type="pct"/>
                                    <w:vAlign w:val="center"/>
                                    <w:hideMark/>
                                  </w:tcPr>
                                  <w:p w14:paraId="00426C3E" w14:textId="77777777" w:rsidR="00597A9D" w:rsidRPr="00597A9D" w:rsidRDefault="00597A9D" w:rsidP="00597A9D">
                                    <w:r w:rsidRPr="00597A9D">
                                      <w:pict w14:anchorId="2C9DCFE7">
                                        <v:rect id="_x0000_i1151" style="width:468pt;height:1.2pt" o:hralign="center" o:hrstd="t" o:hr="t" fillcolor="#a0a0a0" stroked="f"/>
                                      </w:pict>
                                    </w:r>
                                  </w:p>
                                </w:tc>
                              </w:tr>
                            </w:tbl>
                            <w:p w14:paraId="066D5184" w14:textId="72B691D0" w:rsidR="00597A9D" w:rsidRPr="00597A9D" w:rsidRDefault="00597A9D" w:rsidP="00597A9D">
                              <w:r w:rsidRPr="00597A9D">
                                <w:drawing>
                                  <wp:inline distT="0" distB="0" distL="0" distR="0" wp14:anchorId="3D3DA5F6" wp14:editId="5E3A03F4">
                                    <wp:extent cx="5425440" cy="1912620"/>
                                    <wp:effectExtent l="0" t="0" r="3810" b="0"/>
                                    <wp:docPr id="1024889175" name="Picture 19" descr="traffic 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traffic j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440" cy="1912620"/>
                                            </a:xfrm>
                                            <a:prstGeom prst="rect">
                                              <a:avLst/>
                                            </a:prstGeom>
                                            <a:noFill/>
                                            <a:ln>
                                              <a:noFill/>
                                            </a:ln>
                                          </pic:spPr>
                                        </pic:pic>
                                      </a:graphicData>
                                    </a:graphic>
                                  </wp:inline>
                                </w:drawing>
                              </w:r>
                            </w:p>
                            <w:p w14:paraId="2ADCE2F1" w14:textId="77777777" w:rsidR="00597A9D" w:rsidRPr="00597A9D" w:rsidRDefault="00597A9D" w:rsidP="00597A9D">
                              <w:pPr>
                                <w:rPr>
                                  <w:b/>
                                  <w:bCs/>
                                </w:rPr>
                              </w:pPr>
                              <w:r w:rsidRPr="00597A9D">
                                <w:rPr>
                                  <w:b/>
                                  <w:bCs/>
                                </w:rPr>
                                <w:t>We ask Secretary of State to see first-hand the importance of the A27</w:t>
                              </w:r>
                            </w:p>
                            <w:p w14:paraId="76FB071A" w14:textId="77777777" w:rsidR="00597A9D" w:rsidRPr="00597A9D" w:rsidRDefault="00597A9D" w:rsidP="00597A9D">
                              <w:r w:rsidRPr="00597A9D">
                                <w:t>We have written an open letter to the government raising concerns about the decision to cancel planned improvements to the A27 and offering support to work together to find a solution to the problems.</w:t>
                              </w:r>
                            </w:p>
                            <w:p w14:paraId="174C74C6" w14:textId="77777777" w:rsidR="00597A9D" w:rsidRPr="00597A9D" w:rsidRDefault="00597A9D" w:rsidP="00597A9D">
                              <w:r w:rsidRPr="00597A9D">
                                <w:lastRenderedPageBreak/>
                                <w:t xml:space="preserve">The letter, from county council Leader Paul Marshall and the Chair of Transport for the </w:t>
                              </w:r>
                              <w:proofErr w:type="gramStart"/>
                              <w:r w:rsidRPr="00597A9D">
                                <w:t>South East</w:t>
                              </w:r>
                              <w:proofErr w:type="gramEnd"/>
                              <w:r w:rsidRPr="00597A9D">
                                <w:t xml:space="preserve"> (</w:t>
                              </w:r>
                              <w:proofErr w:type="spellStart"/>
                              <w:r w:rsidRPr="00597A9D">
                                <w:t>TfSE</w:t>
                              </w:r>
                              <w:proofErr w:type="spellEnd"/>
                              <w:r w:rsidRPr="00597A9D">
                                <w:t>) Keith Glazier invites the Rt Hon Louise Haigh MP to see first-hand why the road is so important to our communities.</w:t>
                              </w:r>
                            </w:p>
                            <w:p w14:paraId="6B287B03" w14:textId="77777777" w:rsidR="00597A9D" w:rsidRPr="00597A9D" w:rsidRDefault="00597A9D" w:rsidP="00597A9D">
                              <w:r w:rsidRPr="00597A9D">
                                <w:t>The A27 is a strategically important route that links towns and cities along the Sussex and Hampshire coast. It has long been considered sub-standard and unreliable, suffering specifically from congestion at Chichester, Arundel and Worthing, as well as to the east of Lewes.</w:t>
                              </w:r>
                            </w:p>
                            <w:p w14:paraId="0B040CF1" w14:textId="77777777" w:rsidR="00597A9D" w:rsidRPr="00597A9D" w:rsidRDefault="00597A9D" w:rsidP="00597A9D">
                              <w:r w:rsidRPr="00597A9D">
                                <w:t>The letter outlines the leaders’ concerns that the decision to cancel the A27 improvement schemes will further harm opportunities for growth across the Sussex region and impact on local businesses and trade in the region.</w:t>
                              </w:r>
                            </w:p>
                            <w:tbl>
                              <w:tblPr>
                                <w:tblW w:w="5000" w:type="pct"/>
                                <w:tblCellMar>
                                  <w:left w:w="0" w:type="dxa"/>
                                  <w:right w:w="0" w:type="dxa"/>
                                </w:tblCellMar>
                                <w:tblLook w:val="04A0" w:firstRow="1" w:lastRow="0" w:firstColumn="1" w:lastColumn="0" w:noHBand="0" w:noVBand="1"/>
                              </w:tblPr>
                              <w:tblGrid>
                                <w:gridCol w:w="8550"/>
                              </w:tblGrid>
                              <w:tr w:rsidR="00597A9D" w:rsidRPr="00597A9D" w14:paraId="64E9572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680"/>
                                    </w:tblGrid>
                                    <w:tr w:rsidR="00597A9D" w:rsidRPr="00597A9D" w14:paraId="51FBB5AA" w14:textId="77777777">
                                      <w:trPr>
                                        <w:jc w:val="center"/>
                                      </w:trPr>
                                      <w:tc>
                                        <w:tcPr>
                                          <w:tcW w:w="0" w:type="auto"/>
                                          <w:shd w:val="clear" w:color="auto" w:fill="006FB7"/>
                                          <w:tcMar>
                                            <w:top w:w="150" w:type="dxa"/>
                                            <w:left w:w="300" w:type="dxa"/>
                                            <w:bottom w:w="150" w:type="dxa"/>
                                            <w:right w:w="300" w:type="dxa"/>
                                          </w:tcMar>
                                          <w:vAlign w:val="center"/>
                                          <w:hideMark/>
                                        </w:tcPr>
                                        <w:p w14:paraId="35712DED" w14:textId="77777777" w:rsidR="00597A9D" w:rsidRPr="00597A9D" w:rsidRDefault="00597A9D" w:rsidP="00597A9D">
                                          <w:hyperlink r:id="rId11" w:tgtFrame="_blank" w:history="1">
                                            <w:r w:rsidRPr="00597A9D">
                                              <w:rPr>
                                                <w:rStyle w:val="Hyperlink"/>
                                                <w:b/>
                                                <w:bCs/>
                                              </w:rPr>
                                              <w:t>Read more</w:t>
                                            </w:r>
                                          </w:hyperlink>
                                        </w:p>
                                      </w:tc>
                                    </w:tr>
                                  </w:tbl>
                                  <w:p w14:paraId="4075090F" w14:textId="77777777" w:rsidR="00597A9D" w:rsidRPr="00597A9D" w:rsidRDefault="00597A9D" w:rsidP="00597A9D"/>
                                </w:tc>
                              </w:tr>
                            </w:tbl>
                            <w:p w14:paraId="66C1FAD7" w14:textId="77777777" w:rsidR="00597A9D" w:rsidRPr="00597A9D" w:rsidRDefault="00597A9D" w:rsidP="00597A9D">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597A9D" w:rsidRPr="00597A9D" w14:paraId="16121FC9" w14:textId="77777777">
                                <w:trPr>
                                  <w:jc w:val="center"/>
                                </w:trPr>
                                <w:tc>
                                  <w:tcPr>
                                    <w:tcW w:w="5000" w:type="pct"/>
                                    <w:vAlign w:val="center"/>
                                    <w:hideMark/>
                                  </w:tcPr>
                                  <w:p w14:paraId="3AC0EB5D" w14:textId="77777777" w:rsidR="00597A9D" w:rsidRPr="00597A9D" w:rsidRDefault="00597A9D" w:rsidP="00597A9D">
                                    <w:r w:rsidRPr="00597A9D">
                                      <w:pict w14:anchorId="0114AE6E">
                                        <v:rect id="_x0000_i1153" style="width:468pt;height:1.2pt" o:hralign="center" o:hrstd="t" o:hr="t" fillcolor="#a0a0a0" stroked="f"/>
                                      </w:pict>
                                    </w:r>
                                  </w:p>
                                </w:tc>
                              </w:tr>
                            </w:tbl>
                            <w:p w14:paraId="505A230E" w14:textId="338E2ED8" w:rsidR="00597A9D" w:rsidRPr="00597A9D" w:rsidRDefault="00597A9D" w:rsidP="00597A9D">
                              <w:r w:rsidRPr="00597A9D">
                                <w:drawing>
                                  <wp:inline distT="0" distB="0" distL="0" distR="0" wp14:anchorId="11746032" wp14:editId="1946288B">
                                    <wp:extent cx="5425440" cy="3497580"/>
                                    <wp:effectExtent l="0" t="0" r="3810" b="7620"/>
                                    <wp:docPr id="1033863352" name="Picture 18" descr="meals on wheels vi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eals on wheels vis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5440" cy="3497580"/>
                                            </a:xfrm>
                                            <a:prstGeom prst="rect">
                                              <a:avLst/>
                                            </a:prstGeom>
                                            <a:noFill/>
                                            <a:ln>
                                              <a:noFill/>
                                            </a:ln>
                                          </pic:spPr>
                                        </pic:pic>
                                      </a:graphicData>
                                    </a:graphic>
                                  </wp:inline>
                                </w:drawing>
                              </w:r>
                            </w:p>
                            <w:p w14:paraId="2CFFC367" w14:textId="77777777" w:rsidR="00597A9D" w:rsidRPr="00597A9D" w:rsidRDefault="00597A9D" w:rsidP="00597A9D">
                              <w:pPr>
                                <w:rPr>
                                  <w:b/>
                                  <w:bCs/>
                                </w:rPr>
                              </w:pPr>
                              <w:r w:rsidRPr="00597A9D">
                                <w:rPr>
                                  <w:b/>
                                  <w:bCs/>
                                </w:rPr>
                                <w:t>Supporting families to live independently</w:t>
                              </w:r>
                            </w:p>
                            <w:p w14:paraId="6AF80ECC" w14:textId="77777777" w:rsidR="00597A9D" w:rsidRPr="00597A9D" w:rsidRDefault="00597A9D" w:rsidP="00597A9D">
                              <w:r w:rsidRPr="00597A9D">
                                <w:t xml:space="preserve">Our </w:t>
                              </w:r>
                              <w:r w:rsidRPr="00597A9D">
                                <w:rPr>
                                  <w:b/>
                                  <w:bCs/>
                                </w:rPr>
                                <w:t>Meals on Wheels</w:t>
                              </w:r>
                              <w:r w:rsidRPr="00597A9D">
                                <w:t xml:space="preserve"> provider, Health &amp; Independent Living Support (HILS), joined forces with West Sussex Fire &amp; Rescue Service recently to demonstrate how we’re helping people live independently in their homes.</w:t>
                              </w:r>
                            </w:p>
                            <w:p w14:paraId="495C93C8" w14:textId="77777777" w:rsidR="00597A9D" w:rsidRPr="00597A9D" w:rsidRDefault="00597A9D" w:rsidP="00597A9D">
                              <w:r w:rsidRPr="00597A9D">
                                <w:t xml:space="preserve">While on a special visit to customers Michael and Audrey, Rural Engagement Officer Ben Applin </w:t>
                              </w:r>
                              <w:hyperlink r:id="rId13" w:tgtFrame="_blank" w:history="1">
                                <w:r w:rsidRPr="00597A9D">
                                  <w:rPr>
                                    <w:rStyle w:val="Hyperlink"/>
                                  </w:rPr>
                                  <w:t>carried out a safe and well check,</w:t>
                                </w:r>
                              </w:hyperlink>
                              <w:r w:rsidRPr="00597A9D">
                                <w:t xml:space="preserve"> gave advice on making their home safer, and fitted two smoke alarms for free.</w:t>
                              </w:r>
                            </w:p>
                            <w:p w14:paraId="7F9E3A3E" w14:textId="77777777" w:rsidR="00597A9D" w:rsidRPr="00597A9D" w:rsidRDefault="00597A9D" w:rsidP="00597A9D">
                              <w:r w:rsidRPr="00597A9D">
                                <w:lastRenderedPageBreak/>
                                <w:t xml:space="preserve">Ben said: “For our officers and crews, knowing they can easily refer residents to one of our partner services such as HILS, ensures that we continue to take a </w:t>
                              </w:r>
                              <w:proofErr w:type="gramStart"/>
                              <w:r w:rsidRPr="00597A9D">
                                <w:t>joined up</w:t>
                              </w:r>
                              <w:proofErr w:type="gramEnd"/>
                              <w:r w:rsidRPr="00597A9D">
                                <w:t xml:space="preserve"> approach to community safety and make sure those who are most at risk have professional, ongoing support.”</w:t>
                              </w:r>
                            </w:p>
                            <w:p w14:paraId="742D4D83" w14:textId="77777777" w:rsidR="00597A9D" w:rsidRPr="00597A9D" w:rsidRDefault="00597A9D" w:rsidP="00597A9D">
                              <w:r w:rsidRPr="00597A9D">
                                <w:t xml:space="preserve">Visit the </w:t>
                              </w:r>
                              <w:hyperlink r:id="rId14" w:tgtFrame="_blank" w:history="1">
                                <w:r w:rsidRPr="00597A9D">
                                  <w:rPr>
                                    <w:rStyle w:val="Hyperlink"/>
                                  </w:rPr>
                                  <w:t>HILS website</w:t>
                                </w:r>
                              </w:hyperlink>
                              <w:r w:rsidRPr="00597A9D">
                                <w:t xml:space="preserve"> or call 0330 2000 103 for more information. Every visit includes delivery of a hot meal and dessert, along with a caring wellbeing check from their Community Team Members.</w:t>
                              </w:r>
                            </w:p>
                            <w:p w14:paraId="09039780" w14:textId="77777777" w:rsidR="00597A9D" w:rsidRPr="00597A9D" w:rsidRDefault="00597A9D" w:rsidP="00597A9D">
                              <w:r w:rsidRPr="00597A9D">
                                <w:rPr>
                                  <w:b/>
                                  <w:bCs/>
                                </w:rPr>
                                <w:t>Extra support:</w:t>
                              </w:r>
                            </w:p>
                            <w:p w14:paraId="69D7B52E" w14:textId="77777777" w:rsidR="00597A9D" w:rsidRPr="00597A9D" w:rsidRDefault="00597A9D" w:rsidP="00597A9D">
                              <w:r w:rsidRPr="00597A9D">
                                <w:t xml:space="preserve">Are you aged 66 or over? </w:t>
                              </w:r>
                              <w:r w:rsidRPr="00597A9D">
                                <w:rPr>
                                  <w:b/>
                                  <w:bCs/>
                                </w:rPr>
                                <w:t>Pension Credit</w:t>
                              </w:r>
                              <w:r w:rsidRPr="00597A9D">
                                <w:t xml:space="preserve"> could give you extra financial support such as the Winter Fuel Payment and access to other benefits such as free NHS prescriptions. The </w:t>
                              </w:r>
                              <w:hyperlink r:id="rId15" w:tgtFrame="_blank" w:history="1">
                                <w:r w:rsidRPr="00597A9D">
                                  <w:rPr>
                                    <w:rStyle w:val="Hyperlink"/>
                                  </w:rPr>
                                  <w:t>importance of claiming was highlighted recently by our councillors</w:t>
                                </w:r>
                              </w:hyperlink>
                              <w:r w:rsidRPr="00597A9D">
                                <w:t xml:space="preserve">. </w:t>
                              </w:r>
                              <w:hyperlink r:id="rId16" w:tgtFrame="_blank" w:history="1">
                                <w:r w:rsidRPr="00597A9D">
                                  <w:rPr>
                                    <w:rStyle w:val="Hyperlink"/>
                                  </w:rPr>
                                  <w:t>Find out more, including eligibility and how to access the benefits</w:t>
                                </w:r>
                              </w:hyperlink>
                            </w:p>
                            <w:p w14:paraId="134EA1F2" w14:textId="77777777" w:rsidR="00597A9D" w:rsidRPr="00597A9D" w:rsidRDefault="00597A9D" w:rsidP="00597A9D">
                              <w:r w:rsidRPr="00597A9D">
                                <w:t xml:space="preserve">It’s </w:t>
                              </w:r>
                              <w:r w:rsidRPr="00597A9D">
                                <w:rPr>
                                  <w:b/>
                                  <w:bCs/>
                                </w:rPr>
                                <w:t>Carers’ Rights Day</w:t>
                              </w:r>
                              <w:r w:rsidRPr="00597A9D">
                                <w:t xml:space="preserve"> on 21 November. If you or someone you know is an unpaid carer you can:</w:t>
                              </w:r>
                            </w:p>
                            <w:p w14:paraId="4AA77A89" w14:textId="77777777" w:rsidR="00597A9D" w:rsidRPr="00597A9D" w:rsidRDefault="00597A9D" w:rsidP="00597A9D">
                              <w:pPr>
                                <w:numPr>
                                  <w:ilvl w:val="0"/>
                                  <w:numId w:val="1"/>
                                </w:numPr>
                              </w:pPr>
                              <w:r w:rsidRPr="00597A9D">
                                <w:t>Ask your GP practice to identify you as a carer on your patient record.</w:t>
                              </w:r>
                            </w:p>
                            <w:p w14:paraId="1614A766" w14:textId="77777777" w:rsidR="00597A9D" w:rsidRPr="00597A9D" w:rsidRDefault="00597A9D" w:rsidP="00597A9D">
                              <w:pPr>
                                <w:numPr>
                                  <w:ilvl w:val="0"/>
                                  <w:numId w:val="1"/>
                                </w:numPr>
                              </w:pPr>
                              <w:r w:rsidRPr="00597A9D">
                                <w:t>Request a free flu jab - if you’re the main carer for an older or disabled person who may be put at risk if you became ill, or if you are in receipt of Carer’s Allowance.</w:t>
                              </w:r>
                            </w:p>
                            <w:p w14:paraId="3166AE6D" w14:textId="77777777" w:rsidR="00597A9D" w:rsidRPr="00597A9D" w:rsidRDefault="00597A9D" w:rsidP="00597A9D">
                              <w:pPr>
                                <w:numPr>
                                  <w:ilvl w:val="0"/>
                                  <w:numId w:val="1"/>
                                </w:numPr>
                              </w:pPr>
                              <w:r w:rsidRPr="00597A9D">
                                <w:t xml:space="preserve">Request a </w:t>
                              </w:r>
                              <w:hyperlink r:id="rId17" w:history="1">
                                <w:r w:rsidRPr="00597A9D">
                                  <w:rPr>
                                    <w:rStyle w:val="Hyperlink"/>
                                  </w:rPr>
                                  <w:t>carers assessment</w:t>
                                </w:r>
                              </w:hyperlink>
                              <w:r w:rsidRPr="00597A9D">
                                <w:t xml:space="preserve"> if you’re over 18 and provide regular unpaid care for someone.</w:t>
                              </w:r>
                            </w:p>
                            <w:p w14:paraId="4B3E522E" w14:textId="77777777" w:rsidR="00597A9D" w:rsidRPr="00597A9D" w:rsidRDefault="00597A9D" w:rsidP="00597A9D">
                              <w:pPr>
                                <w:numPr>
                                  <w:ilvl w:val="0"/>
                                  <w:numId w:val="1"/>
                                </w:numPr>
                              </w:pPr>
                              <w:r w:rsidRPr="00597A9D">
                                <w:t xml:space="preserve">Register with </w:t>
                              </w:r>
                              <w:hyperlink r:id="rId18" w:history="1">
                                <w:r w:rsidRPr="00597A9D">
                                  <w:rPr>
                                    <w:rStyle w:val="Hyperlink"/>
                                  </w:rPr>
                                  <w:t>Carers Support West Sussex</w:t>
                                </w:r>
                              </w:hyperlink>
                              <w:r w:rsidRPr="00597A9D">
                                <w:t xml:space="preserve"> to find local support and use their Smart Search tool to find information most relevant to you. Find support and information for young carers aged under 18 </w:t>
                              </w:r>
                              <w:hyperlink r:id="rId19" w:history="1">
                                <w:r w:rsidRPr="00597A9D">
                                  <w:rPr>
                                    <w:rStyle w:val="Hyperlink"/>
                                  </w:rPr>
                                  <w:t>here</w:t>
                                </w:r>
                              </w:hyperlink>
                              <w:r w:rsidRPr="00597A9D">
                                <w:t>.</w:t>
                              </w:r>
                            </w:p>
                            <w:tbl>
                              <w:tblPr>
                                <w:tblW w:w="5000" w:type="pct"/>
                                <w:jc w:val="center"/>
                                <w:tblCellMar>
                                  <w:left w:w="0" w:type="dxa"/>
                                  <w:right w:w="0" w:type="dxa"/>
                                </w:tblCellMar>
                                <w:tblLook w:val="04A0" w:firstRow="1" w:lastRow="0" w:firstColumn="1" w:lastColumn="0" w:noHBand="0" w:noVBand="1"/>
                              </w:tblPr>
                              <w:tblGrid>
                                <w:gridCol w:w="8550"/>
                              </w:tblGrid>
                              <w:tr w:rsidR="00597A9D" w:rsidRPr="00597A9D" w14:paraId="249593EA" w14:textId="77777777">
                                <w:trPr>
                                  <w:jc w:val="center"/>
                                </w:trPr>
                                <w:tc>
                                  <w:tcPr>
                                    <w:tcW w:w="5000" w:type="pct"/>
                                    <w:vAlign w:val="center"/>
                                    <w:hideMark/>
                                  </w:tcPr>
                                  <w:p w14:paraId="30E38C99" w14:textId="77777777" w:rsidR="00597A9D" w:rsidRPr="00597A9D" w:rsidRDefault="00597A9D" w:rsidP="00597A9D">
                                    <w:r w:rsidRPr="00597A9D">
                                      <w:pict w14:anchorId="389B146A">
                                        <v:rect id="_x0000_i1155" style="width:468pt;height:1.2pt" o:hralign="center" o:hrstd="t" o:hr="t" fillcolor="#a0a0a0" stroked="f"/>
                                      </w:pict>
                                    </w:r>
                                  </w:p>
                                </w:tc>
                              </w:tr>
                            </w:tbl>
                            <w:p w14:paraId="195832AE" w14:textId="186B1753" w:rsidR="00597A9D" w:rsidRPr="00597A9D" w:rsidRDefault="00597A9D" w:rsidP="00597A9D">
                              <w:r w:rsidRPr="00597A9D">
                                <w:drawing>
                                  <wp:inline distT="0" distB="0" distL="0" distR="0" wp14:anchorId="306AF8F8" wp14:editId="649DE51B">
                                    <wp:extent cx="5425440" cy="1935480"/>
                                    <wp:effectExtent l="0" t="0" r="3810" b="7620"/>
                                    <wp:docPr id="1769057592" name="Picture 17" descr="16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16 day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5440" cy="1935480"/>
                                            </a:xfrm>
                                            <a:prstGeom prst="rect">
                                              <a:avLst/>
                                            </a:prstGeom>
                                            <a:noFill/>
                                            <a:ln>
                                              <a:noFill/>
                                            </a:ln>
                                          </pic:spPr>
                                        </pic:pic>
                                      </a:graphicData>
                                    </a:graphic>
                                  </wp:inline>
                                </w:drawing>
                              </w:r>
                            </w:p>
                            <w:p w14:paraId="679CF94D" w14:textId="77777777" w:rsidR="00597A9D" w:rsidRPr="00597A9D" w:rsidRDefault="00597A9D" w:rsidP="00597A9D">
                              <w:pPr>
                                <w:rPr>
                                  <w:b/>
                                  <w:bCs/>
                                </w:rPr>
                              </w:pPr>
                              <w:r w:rsidRPr="00597A9D">
                                <w:rPr>
                                  <w:b/>
                                  <w:bCs/>
                                </w:rPr>
                                <w:t>#NoExcuse for violence</w:t>
                              </w:r>
                            </w:p>
                            <w:p w14:paraId="0C14F2BE" w14:textId="77777777" w:rsidR="00597A9D" w:rsidRPr="00597A9D" w:rsidRDefault="00597A9D" w:rsidP="00597A9D">
                              <w:r w:rsidRPr="00597A9D">
                                <w:t>16 Days of Activism is an international campaign which calls for action to end violence against women and girls around the globe.</w:t>
                              </w:r>
                            </w:p>
                            <w:p w14:paraId="1AB1087D" w14:textId="77777777" w:rsidR="00597A9D" w:rsidRPr="00597A9D" w:rsidRDefault="00597A9D" w:rsidP="00597A9D">
                              <w:r w:rsidRPr="00597A9D">
                                <w:t xml:space="preserve">It runs from 25 November in the UK, marked by </w:t>
                              </w:r>
                              <w:hyperlink r:id="rId21" w:history="1">
                                <w:r w:rsidRPr="00597A9D">
                                  <w:rPr>
                                    <w:rStyle w:val="Hyperlink"/>
                                  </w:rPr>
                                  <w:t>White Ribbon Day</w:t>
                                </w:r>
                              </w:hyperlink>
                              <w:r w:rsidRPr="00597A9D">
                                <w:t xml:space="preserve">, and ends on 10 December which is </w:t>
                              </w:r>
                              <w:hyperlink r:id="rId22" w:history="1">
                                <w:r w:rsidRPr="00597A9D">
                                  <w:rPr>
                                    <w:rStyle w:val="Hyperlink"/>
                                  </w:rPr>
                                  <w:t>World Human Rights Day</w:t>
                                </w:r>
                              </w:hyperlink>
                              <w:r w:rsidRPr="00597A9D">
                                <w:t>.</w:t>
                              </w:r>
                            </w:p>
                            <w:p w14:paraId="149F765C" w14:textId="77777777" w:rsidR="00597A9D" w:rsidRPr="00597A9D" w:rsidRDefault="00597A9D" w:rsidP="00597A9D">
                              <w:r w:rsidRPr="00597A9D">
                                <w:lastRenderedPageBreak/>
                                <w:t>This year our Community Safety Team will be raising awareness on the different forms of violence each day, working alongside local support service providers.</w:t>
                              </w:r>
                            </w:p>
                            <w:p w14:paraId="448C5DD2" w14:textId="77777777" w:rsidR="00597A9D" w:rsidRPr="00597A9D" w:rsidRDefault="00597A9D" w:rsidP="00597A9D">
                              <w:r w:rsidRPr="00597A9D">
                                <w:t xml:space="preserve">Find more information and where to access help and support on the topics highlighted during the campaign by following </w:t>
                              </w:r>
                              <w:hyperlink r:id="rId23" w:history="1">
                                <w:r w:rsidRPr="00597A9D">
                                  <w:rPr>
                                    <w:rStyle w:val="Hyperlink"/>
                                  </w:rPr>
                                  <w:t>WS Community Safety (@WSxCommSafety)</w:t>
                                </w:r>
                              </w:hyperlink>
                              <w:r w:rsidRPr="00597A9D">
                                <w:t>.</w:t>
                              </w:r>
                            </w:p>
                            <w:p w14:paraId="57F8162F" w14:textId="77777777" w:rsidR="00597A9D" w:rsidRPr="00597A9D" w:rsidRDefault="00597A9D" w:rsidP="00597A9D">
                              <w:r w:rsidRPr="00597A9D">
                                <w:t>Violence and abuse can affect anyone of any gender. If you are affected by these issues, you can find information on the link below.</w:t>
                              </w:r>
                            </w:p>
                            <w:tbl>
                              <w:tblPr>
                                <w:tblW w:w="5000" w:type="pct"/>
                                <w:tblCellMar>
                                  <w:left w:w="0" w:type="dxa"/>
                                  <w:right w:w="0" w:type="dxa"/>
                                </w:tblCellMar>
                                <w:tblLook w:val="04A0" w:firstRow="1" w:lastRow="0" w:firstColumn="1" w:lastColumn="0" w:noHBand="0" w:noVBand="1"/>
                              </w:tblPr>
                              <w:tblGrid>
                                <w:gridCol w:w="8550"/>
                              </w:tblGrid>
                              <w:tr w:rsidR="00597A9D" w:rsidRPr="00597A9D" w14:paraId="1BF5354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325"/>
                                    </w:tblGrid>
                                    <w:tr w:rsidR="00597A9D" w:rsidRPr="00597A9D" w14:paraId="0820EA01" w14:textId="77777777">
                                      <w:trPr>
                                        <w:jc w:val="center"/>
                                      </w:trPr>
                                      <w:tc>
                                        <w:tcPr>
                                          <w:tcW w:w="0" w:type="auto"/>
                                          <w:shd w:val="clear" w:color="auto" w:fill="006FB7"/>
                                          <w:tcMar>
                                            <w:top w:w="150" w:type="dxa"/>
                                            <w:left w:w="300" w:type="dxa"/>
                                            <w:bottom w:w="150" w:type="dxa"/>
                                            <w:right w:w="300" w:type="dxa"/>
                                          </w:tcMar>
                                          <w:vAlign w:val="center"/>
                                          <w:hideMark/>
                                        </w:tcPr>
                                        <w:p w14:paraId="6377DB32" w14:textId="77777777" w:rsidR="00597A9D" w:rsidRPr="00597A9D" w:rsidRDefault="00597A9D" w:rsidP="00597A9D">
                                          <w:hyperlink r:id="rId24" w:tgtFrame="_blank" w:history="1">
                                            <w:r w:rsidRPr="00597A9D">
                                              <w:rPr>
                                                <w:rStyle w:val="Hyperlink"/>
                                                <w:b/>
                                                <w:bCs/>
                                              </w:rPr>
                                              <w:t>More information</w:t>
                                            </w:r>
                                          </w:hyperlink>
                                        </w:p>
                                      </w:tc>
                                    </w:tr>
                                  </w:tbl>
                                  <w:p w14:paraId="71BDDDDC" w14:textId="77777777" w:rsidR="00597A9D" w:rsidRPr="00597A9D" w:rsidRDefault="00597A9D" w:rsidP="00597A9D"/>
                                </w:tc>
                              </w:tr>
                            </w:tbl>
                            <w:p w14:paraId="290A0ECF" w14:textId="77777777" w:rsidR="00597A9D" w:rsidRPr="00597A9D" w:rsidRDefault="00597A9D" w:rsidP="00597A9D">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597A9D" w:rsidRPr="00597A9D" w14:paraId="0F656B15" w14:textId="77777777">
                                <w:trPr>
                                  <w:jc w:val="center"/>
                                </w:trPr>
                                <w:tc>
                                  <w:tcPr>
                                    <w:tcW w:w="5000" w:type="pct"/>
                                    <w:vAlign w:val="center"/>
                                    <w:hideMark/>
                                  </w:tcPr>
                                  <w:p w14:paraId="01E6D426" w14:textId="77777777" w:rsidR="00597A9D" w:rsidRPr="00597A9D" w:rsidRDefault="00597A9D" w:rsidP="00597A9D">
                                    <w:r w:rsidRPr="00597A9D">
                                      <w:pict w14:anchorId="12DE04C8">
                                        <v:rect id="_x0000_i1157" style="width:468pt;height:1.2pt" o:hralign="center" o:hrstd="t" o:hr="t" fillcolor="#a0a0a0" stroked="f"/>
                                      </w:pict>
                                    </w:r>
                                  </w:p>
                                </w:tc>
                              </w:tr>
                            </w:tbl>
                            <w:p w14:paraId="40C9BDBA" w14:textId="3F46F3AB" w:rsidR="00597A9D" w:rsidRPr="00597A9D" w:rsidRDefault="00597A9D" w:rsidP="00597A9D">
                              <w:r w:rsidRPr="00597A9D">
                                <w:drawing>
                                  <wp:inline distT="0" distB="0" distL="0" distR="0" wp14:anchorId="6A6A3975" wp14:editId="18BDAA9C">
                                    <wp:extent cx="5425440" cy="3261360"/>
                                    <wp:effectExtent l="0" t="0" r="3810" b="0"/>
                                    <wp:docPr id="1800944936" name="Picture 16" descr="reuse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euse pai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5440" cy="3261360"/>
                                            </a:xfrm>
                                            <a:prstGeom prst="rect">
                                              <a:avLst/>
                                            </a:prstGeom>
                                            <a:noFill/>
                                            <a:ln>
                                              <a:noFill/>
                                            </a:ln>
                                          </pic:spPr>
                                        </pic:pic>
                                      </a:graphicData>
                                    </a:graphic>
                                  </wp:inline>
                                </w:drawing>
                              </w:r>
                            </w:p>
                            <w:p w14:paraId="168062C9" w14:textId="77777777" w:rsidR="00597A9D" w:rsidRPr="00597A9D" w:rsidRDefault="00597A9D" w:rsidP="00597A9D">
                              <w:pPr>
                                <w:rPr>
                                  <w:b/>
                                  <w:bCs/>
                                </w:rPr>
                              </w:pPr>
                              <w:r w:rsidRPr="00597A9D">
                                <w:rPr>
                                  <w:b/>
                                  <w:bCs/>
                                </w:rPr>
                                <w:t>Pick up a pre-loved paint pot!</w:t>
                              </w:r>
                            </w:p>
                            <w:p w14:paraId="565A872B" w14:textId="77777777" w:rsidR="00597A9D" w:rsidRPr="00597A9D" w:rsidRDefault="00597A9D" w:rsidP="00597A9D">
                              <w:r w:rsidRPr="00597A9D">
                                <w:t>You can now donate unwanted paint or pick up a pre-used pot for your own DIY at designated Recycling Centres across West Sussex.</w:t>
                              </w:r>
                            </w:p>
                            <w:p w14:paraId="6A0067C4" w14:textId="77777777" w:rsidR="00597A9D" w:rsidRPr="00597A9D" w:rsidRDefault="00597A9D" w:rsidP="00597A9D">
                              <w:r w:rsidRPr="00597A9D">
                                <w:t xml:space="preserve">In collaboration with Biffa and Community </w:t>
                              </w:r>
                              <w:proofErr w:type="spellStart"/>
                              <w:r w:rsidRPr="00597A9D">
                                <w:t>RePaint</w:t>
                              </w:r>
                              <w:proofErr w:type="spellEnd"/>
                              <w:r w:rsidRPr="00597A9D">
                                <w:t xml:space="preserve"> (sponsored by Dulux), we have launched this initiative which is aimed at reducing paint waste and encouraging reuse of partially used pots.</w:t>
                              </w:r>
                            </w:p>
                            <w:p w14:paraId="2C99C0AB" w14:textId="77777777" w:rsidR="00597A9D" w:rsidRPr="00597A9D" w:rsidRDefault="00597A9D" w:rsidP="00597A9D">
                              <w:r w:rsidRPr="00597A9D">
                                <w:t>To donate or collect paint, you must book an appointment to visit a Recycling Centre in advance.</w:t>
                              </w:r>
                            </w:p>
                            <w:tbl>
                              <w:tblPr>
                                <w:tblW w:w="5000" w:type="pct"/>
                                <w:tblCellMar>
                                  <w:left w:w="0" w:type="dxa"/>
                                  <w:right w:w="0" w:type="dxa"/>
                                </w:tblCellMar>
                                <w:tblLook w:val="04A0" w:firstRow="1" w:lastRow="0" w:firstColumn="1" w:lastColumn="0" w:noHBand="0" w:noVBand="1"/>
                              </w:tblPr>
                              <w:tblGrid>
                                <w:gridCol w:w="8550"/>
                              </w:tblGrid>
                              <w:tr w:rsidR="00597A9D" w:rsidRPr="00597A9D" w14:paraId="4DA507C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577"/>
                                    </w:tblGrid>
                                    <w:tr w:rsidR="00597A9D" w:rsidRPr="00597A9D" w14:paraId="70D97ABE" w14:textId="77777777">
                                      <w:trPr>
                                        <w:jc w:val="center"/>
                                      </w:trPr>
                                      <w:tc>
                                        <w:tcPr>
                                          <w:tcW w:w="0" w:type="auto"/>
                                          <w:shd w:val="clear" w:color="auto" w:fill="006FB7"/>
                                          <w:tcMar>
                                            <w:top w:w="150" w:type="dxa"/>
                                            <w:left w:w="300" w:type="dxa"/>
                                            <w:bottom w:w="150" w:type="dxa"/>
                                            <w:right w:w="300" w:type="dxa"/>
                                          </w:tcMar>
                                          <w:vAlign w:val="center"/>
                                          <w:hideMark/>
                                        </w:tcPr>
                                        <w:p w14:paraId="21811A45" w14:textId="77777777" w:rsidR="00597A9D" w:rsidRPr="00597A9D" w:rsidRDefault="00597A9D" w:rsidP="00597A9D">
                                          <w:hyperlink r:id="rId26" w:tgtFrame="_blank" w:history="1">
                                            <w:r w:rsidRPr="00597A9D">
                                              <w:rPr>
                                                <w:rStyle w:val="Hyperlink"/>
                                                <w:b/>
                                                <w:bCs/>
                                              </w:rPr>
                                              <w:t>Donate or pick up some paint!</w:t>
                                            </w:r>
                                          </w:hyperlink>
                                        </w:p>
                                      </w:tc>
                                    </w:tr>
                                  </w:tbl>
                                  <w:p w14:paraId="6246B545" w14:textId="77777777" w:rsidR="00597A9D" w:rsidRPr="00597A9D" w:rsidRDefault="00597A9D" w:rsidP="00597A9D"/>
                                </w:tc>
                              </w:tr>
                            </w:tbl>
                            <w:p w14:paraId="4F287D30" w14:textId="77777777" w:rsidR="00597A9D" w:rsidRPr="00597A9D" w:rsidRDefault="00597A9D" w:rsidP="00597A9D">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597A9D" w:rsidRPr="00597A9D" w14:paraId="3CA6B057" w14:textId="77777777">
                                <w:trPr>
                                  <w:jc w:val="center"/>
                                </w:trPr>
                                <w:tc>
                                  <w:tcPr>
                                    <w:tcW w:w="5000" w:type="pct"/>
                                    <w:vAlign w:val="center"/>
                                    <w:hideMark/>
                                  </w:tcPr>
                                  <w:p w14:paraId="5F578C1A" w14:textId="77777777" w:rsidR="00597A9D" w:rsidRPr="00597A9D" w:rsidRDefault="00597A9D" w:rsidP="00597A9D">
                                    <w:r w:rsidRPr="00597A9D">
                                      <w:pict w14:anchorId="082B1E51">
                                        <v:rect id="_x0000_i1159" style="width:468pt;height:1.2pt" o:hralign="center" o:hrstd="t" o:hr="t" fillcolor="#a0a0a0" stroked="f"/>
                                      </w:pict>
                                    </w:r>
                                  </w:p>
                                </w:tc>
                              </w:tr>
                            </w:tbl>
                            <w:p w14:paraId="61C7CCD9" w14:textId="13D524CD" w:rsidR="00597A9D" w:rsidRPr="00597A9D" w:rsidRDefault="00597A9D" w:rsidP="00597A9D">
                              <w:r w:rsidRPr="00597A9D">
                                <w:lastRenderedPageBreak/>
                                <w:drawing>
                                  <wp:inline distT="0" distB="0" distL="0" distR="0" wp14:anchorId="7936B09C" wp14:editId="72431DA5">
                                    <wp:extent cx="5425440" cy="3261360"/>
                                    <wp:effectExtent l="0" t="0" r="3810" b="0"/>
                                    <wp:docPr id="2048286480" name="Picture 15" descr="foste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foster ca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5440" cy="3261360"/>
                                            </a:xfrm>
                                            <a:prstGeom prst="rect">
                                              <a:avLst/>
                                            </a:prstGeom>
                                            <a:noFill/>
                                            <a:ln>
                                              <a:noFill/>
                                            </a:ln>
                                          </pic:spPr>
                                        </pic:pic>
                                      </a:graphicData>
                                    </a:graphic>
                                  </wp:inline>
                                </w:drawing>
                              </w:r>
                            </w:p>
                            <w:p w14:paraId="490A9977" w14:textId="77777777" w:rsidR="00597A9D" w:rsidRPr="00597A9D" w:rsidRDefault="00597A9D" w:rsidP="00597A9D">
                              <w:pPr>
                                <w:rPr>
                                  <w:b/>
                                  <w:bCs/>
                                </w:rPr>
                              </w:pPr>
                              <w:r w:rsidRPr="00597A9D">
                                <w:rPr>
                                  <w:b/>
                                  <w:bCs/>
                                </w:rPr>
                                <w:t>Change someone’s life forever</w:t>
                              </w:r>
                            </w:p>
                            <w:p w14:paraId="36AE5501" w14:textId="77777777" w:rsidR="00597A9D" w:rsidRPr="00597A9D" w:rsidRDefault="00597A9D" w:rsidP="00597A9D">
                              <w:r w:rsidRPr="00597A9D">
                                <w:t>We are highlighting a new film which raises awareness of the need for more people to step forwards and foster. We are urgently seeking more foster carers to change a child’s life forever.</w:t>
                              </w:r>
                            </w:p>
                            <w:p w14:paraId="58FFDAFB" w14:textId="77777777" w:rsidR="00597A9D" w:rsidRPr="00597A9D" w:rsidRDefault="00597A9D" w:rsidP="00597A9D">
                              <w:r w:rsidRPr="00597A9D">
                                <w:t>Sam, pictured above, from Horsham has been a foster carer for over 23 years said: “We welcomed our first foster child into our family in 2002 as a tiny newborn, when my twins were five. He lived with us for two and a half years and my children still consider him a brother. He and his mum live abroad now, but I speak to his mum all the time. He is amazing and watching him continue to grow has been such a gift and benefits us all.”</w:t>
                              </w:r>
                            </w:p>
                            <w:p w14:paraId="6A80C44B" w14:textId="77777777" w:rsidR="00597A9D" w:rsidRPr="00597A9D" w:rsidRDefault="00597A9D" w:rsidP="00597A9D">
                              <w:r w:rsidRPr="00597A9D">
                                <w:t>The number of children and young people cared for by the county council stands at over 900 across the county, with 20 currently waiting for a foster home.</w:t>
                              </w:r>
                            </w:p>
                            <w:p w14:paraId="68F76DC6" w14:textId="77777777" w:rsidR="00597A9D" w:rsidRPr="00597A9D" w:rsidRDefault="00597A9D" w:rsidP="00597A9D">
                              <w:r w:rsidRPr="00597A9D">
                                <w:t>Our foster carers receive comprehensive training, ongoing professional support and a competitive financial package of up to £30,393 per child per year, with additional fees for specialist roles.</w:t>
                              </w:r>
                            </w:p>
                            <w:tbl>
                              <w:tblPr>
                                <w:tblW w:w="5000" w:type="pct"/>
                                <w:tblCellMar>
                                  <w:left w:w="0" w:type="dxa"/>
                                  <w:right w:w="0" w:type="dxa"/>
                                </w:tblCellMar>
                                <w:tblLook w:val="04A0" w:firstRow="1" w:lastRow="0" w:firstColumn="1" w:lastColumn="0" w:noHBand="0" w:noVBand="1"/>
                              </w:tblPr>
                              <w:tblGrid>
                                <w:gridCol w:w="8550"/>
                              </w:tblGrid>
                              <w:tr w:rsidR="00597A9D" w:rsidRPr="00597A9D" w14:paraId="4C13F981"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966"/>
                                    </w:tblGrid>
                                    <w:tr w:rsidR="00597A9D" w:rsidRPr="00597A9D" w14:paraId="37314286" w14:textId="77777777">
                                      <w:trPr>
                                        <w:jc w:val="center"/>
                                      </w:trPr>
                                      <w:tc>
                                        <w:tcPr>
                                          <w:tcW w:w="0" w:type="auto"/>
                                          <w:shd w:val="clear" w:color="auto" w:fill="006FB7"/>
                                          <w:tcMar>
                                            <w:top w:w="150" w:type="dxa"/>
                                            <w:left w:w="300" w:type="dxa"/>
                                            <w:bottom w:w="150" w:type="dxa"/>
                                            <w:right w:w="300" w:type="dxa"/>
                                          </w:tcMar>
                                          <w:vAlign w:val="center"/>
                                          <w:hideMark/>
                                        </w:tcPr>
                                        <w:p w14:paraId="773B40C8" w14:textId="77777777" w:rsidR="00597A9D" w:rsidRPr="00597A9D" w:rsidRDefault="00597A9D" w:rsidP="00597A9D">
                                          <w:hyperlink r:id="rId28" w:tgtFrame="_blank" w:history="1">
                                            <w:r w:rsidRPr="00597A9D">
                                              <w:rPr>
                                                <w:rStyle w:val="Hyperlink"/>
                                                <w:b/>
                                                <w:bCs/>
                                              </w:rPr>
                                              <w:t>Find out about fostering</w:t>
                                            </w:r>
                                          </w:hyperlink>
                                        </w:p>
                                      </w:tc>
                                    </w:tr>
                                  </w:tbl>
                                  <w:p w14:paraId="77D1F0E8" w14:textId="77777777" w:rsidR="00597A9D" w:rsidRPr="00597A9D" w:rsidRDefault="00597A9D" w:rsidP="00597A9D"/>
                                </w:tc>
                              </w:tr>
                            </w:tbl>
                            <w:p w14:paraId="3557A234" w14:textId="77777777" w:rsidR="00597A9D" w:rsidRPr="00597A9D" w:rsidRDefault="00597A9D" w:rsidP="00597A9D">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597A9D" w:rsidRPr="00597A9D" w14:paraId="754BB363" w14:textId="77777777">
                                <w:trPr>
                                  <w:jc w:val="center"/>
                                </w:trPr>
                                <w:tc>
                                  <w:tcPr>
                                    <w:tcW w:w="5000" w:type="pct"/>
                                    <w:vAlign w:val="center"/>
                                    <w:hideMark/>
                                  </w:tcPr>
                                  <w:p w14:paraId="7DF684A5" w14:textId="77777777" w:rsidR="00597A9D" w:rsidRPr="00597A9D" w:rsidRDefault="00597A9D" w:rsidP="00597A9D">
                                    <w:r w:rsidRPr="00597A9D">
                                      <w:pict w14:anchorId="422250CD">
                                        <v:rect id="_x0000_i1161" style="width:468pt;height:1.2pt" o:hralign="center" o:hrstd="t" o:hr="t" fillcolor="#a0a0a0" stroked="f"/>
                                      </w:pict>
                                    </w:r>
                                  </w:p>
                                </w:tc>
                              </w:tr>
                            </w:tbl>
                            <w:p w14:paraId="742DCA22" w14:textId="77777777" w:rsidR="00597A9D" w:rsidRPr="00597A9D" w:rsidRDefault="00597A9D" w:rsidP="00597A9D">
                              <w:pPr>
                                <w:rPr>
                                  <w:vanish/>
                                </w:rPr>
                              </w:pPr>
                            </w:p>
                            <w:tbl>
                              <w:tblPr>
                                <w:tblW w:w="5000" w:type="pct"/>
                                <w:tblCellMar>
                                  <w:left w:w="0" w:type="dxa"/>
                                  <w:right w:w="0" w:type="dxa"/>
                                </w:tblCellMar>
                                <w:tblLook w:val="04A0" w:firstRow="1" w:lastRow="0" w:firstColumn="1" w:lastColumn="0" w:noHBand="0" w:noVBand="1"/>
                              </w:tblPr>
                              <w:tblGrid>
                                <w:gridCol w:w="8550"/>
                              </w:tblGrid>
                              <w:tr w:rsidR="00597A9D" w:rsidRPr="00597A9D" w14:paraId="5A5AC25A" w14:textId="77777777">
                                <w:tc>
                                  <w:tcPr>
                                    <w:tcW w:w="0" w:type="auto"/>
                                    <w:vAlign w:val="center"/>
                                    <w:hideMark/>
                                  </w:tcPr>
                                  <w:p w14:paraId="1BB06D38" w14:textId="5F9A129F" w:rsidR="00597A9D" w:rsidRPr="00597A9D" w:rsidRDefault="00597A9D" w:rsidP="00597A9D">
                                    <w:r w:rsidRPr="00597A9D">
                                      <w:drawing>
                                        <wp:inline distT="0" distB="0" distL="0" distR="0" wp14:anchorId="39829354" wp14:editId="403F833A">
                                          <wp:extent cx="5425440" cy="655320"/>
                                          <wp:effectExtent l="0" t="0" r="3810" b="0"/>
                                          <wp:docPr id="1963221125" name="Picture 14"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more new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c>
                              </w:tr>
                            </w:tbl>
                            <w:p w14:paraId="66DEDBB2" w14:textId="77777777" w:rsidR="00597A9D" w:rsidRPr="00597A9D" w:rsidRDefault="00597A9D" w:rsidP="00597A9D">
                              <w:r w:rsidRPr="00597A9D">
                                <w:t xml:space="preserve">Head to our </w:t>
                              </w:r>
                              <w:hyperlink r:id="rId30" w:tgtFrame="_blank" w:history="1">
                                <w:r w:rsidRPr="00597A9D">
                                  <w:rPr>
                                    <w:rStyle w:val="Hyperlink"/>
                                  </w:rPr>
                                  <w:t>Newsroom</w:t>
                                </w:r>
                              </w:hyperlink>
                              <w:r w:rsidRPr="00597A9D">
                                <w:t xml:space="preserve"> to find all the latest news.</w:t>
                              </w:r>
                            </w:p>
                            <w:p w14:paraId="0E9F362D" w14:textId="77777777" w:rsidR="00597A9D" w:rsidRPr="00597A9D" w:rsidRDefault="00597A9D" w:rsidP="00597A9D">
                              <w:pPr>
                                <w:numPr>
                                  <w:ilvl w:val="0"/>
                                  <w:numId w:val="2"/>
                                </w:numPr>
                              </w:pPr>
                              <w:r w:rsidRPr="00597A9D">
                                <w:lastRenderedPageBreak/>
                                <w:t xml:space="preserve">If you are eligible, protect yourself and your loved ones from winter bugs by getting your Flu, Covid-19 and RSV vaccines. Find out more about winter vaccinations and how to get them on the </w:t>
                              </w:r>
                              <w:hyperlink r:id="rId31" w:history="1">
                                <w:r w:rsidRPr="00597A9D">
                                  <w:rPr>
                                    <w:rStyle w:val="Hyperlink"/>
                                  </w:rPr>
                                  <w:t>NHS website</w:t>
                                </w:r>
                              </w:hyperlink>
                              <w:r w:rsidRPr="00597A9D">
                                <w:t>.</w:t>
                              </w:r>
                            </w:p>
                            <w:p w14:paraId="0CEE0F27" w14:textId="77777777" w:rsidR="00597A9D" w:rsidRPr="00597A9D" w:rsidRDefault="00597A9D" w:rsidP="00597A9D">
                              <w:pPr>
                                <w:numPr>
                                  <w:ilvl w:val="0"/>
                                  <w:numId w:val="2"/>
                                </w:numPr>
                              </w:pPr>
                              <w:r w:rsidRPr="00597A9D">
                                <w:t xml:space="preserve">We’ve recently completed </w:t>
                              </w:r>
                              <w:hyperlink r:id="rId32" w:tgtFrame="_blank" w:history="1">
                                <w:r w:rsidRPr="00597A9D">
                                  <w:rPr>
                                    <w:rStyle w:val="Hyperlink"/>
                                  </w:rPr>
                                  <w:t>over £1million worth of transport improvements outside primary schools</w:t>
                                </w:r>
                              </w:hyperlink>
                              <w:r w:rsidRPr="00597A9D">
                                <w:t xml:space="preserve"> as part of active travel to school schemes to encourage families to leave their cars at home and choose active, sustainable travel options for the school run. </w:t>
                              </w:r>
                            </w:p>
                            <w:p w14:paraId="23C8047D" w14:textId="77777777" w:rsidR="00597A9D" w:rsidRPr="00597A9D" w:rsidRDefault="00597A9D" w:rsidP="00597A9D">
                              <w:pPr>
                                <w:numPr>
                                  <w:ilvl w:val="0"/>
                                  <w:numId w:val="2"/>
                                </w:numPr>
                              </w:pPr>
                              <w:r w:rsidRPr="00597A9D">
                                <w:t xml:space="preserve">Public sector leaders and chief executives from the water companies have held a summit to discuss </w:t>
                              </w:r>
                              <w:hyperlink r:id="rId33" w:tgtFrame="_blank" w:history="1">
                                <w:r w:rsidRPr="00597A9D">
                                  <w:rPr>
                                    <w:rStyle w:val="Hyperlink"/>
                                  </w:rPr>
                                  <w:t>progress on water issues in West Sussex including flooding prevention.</w:t>
                                </w:r>
                              </w:hyperlink>
                            </w:p>
                            <w:p w14:paraId="4B610787" w14:textId="77777777" w:rsidR="00597A9D" w:rsidRPr="00597A9D" w:rsidRDefault="00597A9D" w:rsidP="00597A9D">
                              <w:pPr>
                                <w:numPr>
                                  <w:ilvl w:val="0"/>
                                  <w:numId w:val="2"/>
                                </w:numPr>
                              </w:pPr>
                              <w:r w:rsidRPr="00597A9D">
                                <w:t xml:space="preserve">People living and working near their local fire station are </w:t>
                              </w:r>
                              <w:hyperlink r:id="rId34" w:tgtFrame="_blank" w:history="1">
                                <w:r w:rsidRPr="00597A9D">
                                  <w:rPr>
                                    <w:rStyle w:val="Hyperlink"/>
                                  </w:rPr>
                                  <w:t>urged to join the ranks as a retained firefighter as the fire service faces one of its biggest challenges</w:t>
                                </w:r>
                              </w:hyperlink>
                              <w:r w:rsidRPr="00597A9D">
                                <w:t xml:space="preserve"> since the Second World War. Retained firefighters – otherwise known as on-call firefighters - make up almost half of West Sussex Fire &amp; Rescue Service’s operational workforce, but it is becoming increasingly harder to recruit people into the role.</w:t>
                              </w:r>
                            </w:p>
                            <w:p w14:paraId="646A90E5" w14:textId="77777777" w:rsidR="00597A9D" w:rsidRPr="00597A9D" w:rsidRDefault="00597A9D" w:rsidP="00597A9D">
                              <w:pPr>
                                <w:numPr>
                                  <w:ilvl w:val="0"/>
                                  <w:numId w:val="2"/>
                                </w:numPr>
                              </w:pPr>
                              <w:r w:rsidRPr="00597A9D">
                                <w:t xml:space="preserve">Come along to </w:t>
                              </w:r>
                              <w:hyperlink r:id="rId35" w:history="1">
                                <w:r w:rsidRPr="00597A9D">
                                  <w:rPr>
                                    <w:rStyle w:val="Hyperlink"/>
                                  </w:rPr>
                                  <w:t>Edes House in Chichester</w:t>
                                </w:r>
                              </w:hyperlink>
                              <w:r w:rsidRPr="00597A9D">
                                <w:t xml:space="preserve"> on Sunday 1 December from 11am to 3pm for an open house and mini market. See the house decorated for Christmas, listen to some live festive music and visit our story grotto.</w:t>
                              </w:r>
                            </w:p>
                            <w:p w14:paraId="67458CA3" w14:textId="77777777" w:rsidR="00597A9D" w:rsidRPr="00597A9D" w:rsidRDefault="00597A9D" w:rsidP="00597A9D">
                              <w:pPr>
                                <w:numPr>
                                  <w:ilvl w:val="0"/>
                                  <w:numId w:val="2"/>
                                </w:numPr>
                              </w:pPr>
                              <w:r w:rsidRPr="00597A9D">
                                <w:t xml:space="preserve">As members of the </w:t>
                              </w:r>
                              <w:hyperlink r:id="rId36" w:history="1">
                                <w:r w:rsidRPr="00597A9D">
                                  <w:rPr>
                                    <w:rStyle w:val="Hyperlink"/>
                                  </w:rPr>
                                  <w:t xml:space="preserve">Sussex Resilience Forum </w:t>
                                </w:r>
                              </w:hyperlink>
                              <w:r w:rsidRPr="00597A9D">
                                <w:t xml:space="preserve">(SRF), we’re supporting its Local Risk Perception Survey to identify current levels of risk awareness and preparedness across Sussex, in relation to extreme weather conditions. </w:t>
                              </w:r>
                              <w:hyperlink r:id="rId37" w:history="1">
                                <w:r w:rsidRPr="00597A9D">
                                  <w:rPr>
                                    <w:rStyle w:val="Hyperlink"/>
                                  </w:rPr>
                                  <w:t>Take part in the survey by 8 December. </w:t>
                                </w:r>
                              </w:hyperlink>
                            </w:p>
                            <w:p w14:paraId="7231352F" w14:textId="77777777" w:rsidR="00597A9D" w:rsidRPr="00597A9D" w:rsidRDefault="00597A9D" w:rsidP="00597A9D">
                              <w:r w:rsidRPr="00597A9D">
                                <w:t> </w:t>
                              </w:r>
                            </w:p>
                            <w:tbl>
                              <w:tblPr>
                                <w:tblW w:w="5000" w:type="pct"/>
                                <w:jc w:val="center"/>
                                <w:tblCellMar>
                                  <w:left w:w="0" w:type="dxa"/>
                                  <w:right w:w="0" w:type="dxa"/>
                                </w:tblCellMar>
                                <w:tblLook w:val="04A0" w:firstRow="1" w:lastRow="0" w:firstColumn="1" w:lastColumn="0" w:noHBand="0" w:noVBand="1"/>
                              </w:tblPr>
                              <w:tblGrid>
                                <w:gridCol w:w="8550"/>
                              </w:tblGrid>
                              <w:tr w:rsidR="00597A9D" w:rsidRPr="00597A9D" w14:paraId="714C8267" w14:textId="77777777">
                                <w:trPr>
                                  <w:jc w:val="center"/>
                                </w:trPr>
                                <w:tc>
                                  <w:tcPr>
                                    <w:tcW w:w="5000" w:type="pct"/>
                                    <w:vAlign w:val="center"/>
                                    <w:hideMark/>
                                  </w:tcPr>
                                  <w:p w14:paraId="64D24276" w14:textId="77777777" w:rsidR="00597A9D" w:rsidRPr="00597A9D" w:rsidRDefault="00597A9D" w:rsidP="00597A9D">
                                    <w:r w:rsidRPr="00597A9D">
                                      <w:pict w14:anchorId="615AC299">
                                        <v:rect id="_x0000_i1163" style="width:468pt;height:1.2pt" o:hralign="center" o:hrstd="t" o:hr="t" fillcolor="#a0a0a0" stroked="f"/>
                                      </w:pict>
                                    </w:r>
                                  </w:p>
                                </w:tc>
                              </w:tr>
                            </w:tbl>
                            <w:p w14:paraId="1F33ABF2" w14:textId="01677B6D" w:rsidR="00597A9D" w:rsidRPr="00597A9D" w:rsidRDefault="00597A9D" w:rsidP="00597A9D">
                              <w:r w:rsidRPr="00597A9D">
                                <w:drawing>
                                  <wp:inline distT="0" distB="0" distL="0" distR="0" wp14:anchorId="71E8538D" wp14:editId="21638163">
                                    <wp:extent cx="5425440" cy="655320"/>
                                    <wp:effectExtent l="0" t="0" r="3810" b="0"/>
                                    <wp:docPr id="627068010" name="Picture 13"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id you kno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1C582694" w14:textId="77777777" w:rsidR="00597A9D" w:rsidRPr="00597A9D" w:rsidRDefault="00597A9D" w:rsidP="00597A9D">
                              <w:r w:rsidRPr="00597A9D">
                                <w:t xml:space="preserve">Worthing Library is hosting a free start-up business help and information event on Tuesday 19 November from 10.30am to 4pm. Watch live screenings of chats with food brand founder Charlie Bigham, network with local business experts and explore the new business offer from Worthing Library as a Business &amp; Intellectual Property Centre (BIPC). </w:t>
                              </w:r>
                              <w:hyperlink r:id="rId39" w:history="1">
                                <w:r w:rsidRPr="00597A9D">
                                  <w:rPr>
                                    <w:rStyle w:val="Hyperlink"/>
                                  </w:rPr>
                                  <w:t>Book your free ticket here.</w:t>
                                </w:r>
                              </w:hyperlink>
                            </w:p>
                            <w:tbl>
                              <w:tblPr>
                                <w:tblW w:w="5000" w:type="pct"/>
                                <w:jc w:val="center"/>
                                <w:tblCellMar>
                                  <w:left w:w="0" w:type="dxa"/>
                                  <w:right w:w="0" w:type="dxa"/>
                                </w:tblCellMar>
                                <w:tblLook w:val="04A0" w:firstRow="1" w:lastRow="0" w:firstColumn="1" w:lastColumn="0" w:noHBand="0" w:noVBand="1"/>
                              </w:tblPr>
                              <w:tblGrid>
                                <w:gridCol w:w="8550"/>
                              </w:tblGrid>
                              <w:tr w:rsidR="00597A9D" w:rsidRPr="00597A9D" w14:paraId="538B4DC6" w14:textId="77777777">
                                <w:trPr>
                                  <w:jc w:val="center"/>
                                </w:trPr>
                                <w:tc>
                                  <w:tcPr>
                                    <w:tcW w:w="5000" w:type="pct"/>
                                    <w:vAlign w:val="center"/>
                                    <w:hideMark/>
                                  </w:tcPr>
                                  <w:p w14:paraId="7CCCB010" w14:textId="77777777" w:rsidR="00597A9D" w:rsidRPr="00597A9D" w:rsidRDefault="00597A9D" w:rsidP="00597A9D">
                                    <w:r w:rsidRPr="00597A9D">
                                      <w:pict w14:anchorId="78DA3E9B">
                                        <v:rect id="_x0000_i1165" style="width:468pt;height:1.2pt" o:hralign="center" o:hrstd="t" o:hr="t" fillcolor="#a0a0a0" stroked="f"/>
                                      </w:pict>
                                    </w:r>
                                  </w:p>
                                </w:tc>
                              </w:tr>
                            </w:tbl>
                            <w:p w14:paraId="2233776E" w14:textId="77777777" w:rsidR="00597A9D" w:rsidRPr="00597A9D" w:rsidRDefault="00597A9D" w:rsidP="00597A9D">
                              <w:r w:rsidRPr="00597A9D">
                                <w:t xml:space="preserve">               Did you receive this </w:t>
                              </w:r>
                              <w:proofErr w:type="spellStart"/>
                              <w:r w:rsidRPr="00597A9D">
                                <w:t>eNewsletter</w:t>
                              </w:r>
                              <w:proofErr w:type="spellEnd"/>
                              <w:r w:rsidRPr="00597A9D">
                                <w:t xml:space="preserve"> from a friend? </w:t>
                              </w:r>
                              <w:hyperlink r:id="rId40" w:tgtFrame="_blank" w:history="1">
                                <w:r w:rsidRPr="00597A9D">
                                  <w:rPr>
                                    <w:rStyle w:val="Hyperlink"/>
                                  </w:rPr>
                                  <w:t>Sign up here.</w:t>
                                </w:r>
                              </w:hyperlink>
                            </w:p>
                            <w:tbl>
                              <w:tblPr>
                                <w:tblW w:w="5000" w:type="pct"/>
                                <w:jc w:val="center"/>
                                <w:tblCellMar>
                                  <w:left w:w="0" w:type="dxa"/>
                                  <w:right w:w="0" w:type="dxa"/>
                                </w:tblCellMar>
                                <w:tblLook w:val="04A0" w:firstRow="1" w:lastRow="0" w:firstColumn="1" w:lastColumn="0" w:noHBand="0" w:noVBand="1"/>
                              </w:tblPr>
                              <w:tblGrid>
                                <w:gridCol w:w="8550"/>
                              </w:tblGrid>
                              <w:tr w:rsidR="00597A9D" w:rsidRPr="00597A9D" w14:paraId="6BE0FD43" w14:textId="77777777">
                                <w:trPr>
                                  <w:jc w:val="center"/>
                                </w:trPr>
                                <w:tc>
                                  <w:tcPr>
                                    <w:tcW w:w="5000" w:type="pct"/>
                                    <w:vAlign w:val="center"/>
                                    <w:hideMark/>
                                  </w:tcPr>
                                  <w:p w14:paraId="2B7969EA" w14:textId="77777777" w:rsidR="00597A9D" w:rsidRPr="00597A9D" w:rsidRDefault="00597A9D" w:rsidP="00597A9D">
                                    <w:r w:rsidRPr="00597A9D">
                                      <w:pict w14:anchorId="67A0C036">
                                        <v:rect id="_x0000_i1166" style="width:468pt;height:1.2pt" o:hralign="center" o:hrstd="t" o:hr="t" fillcolor="#a0a0a0" stroked="f"/>
                                      </w:pict>
                                    </w:r>
                                  </w:p>
                                </w:tc>
                              </w:tr>
                            </w:tbl>
                            <w:p w14:paraId="3160E994" w14:textId="47070846" w:rsidR="00597A9D" w:rsidRPr="00597A9D" w:rsidRDefault="00597A9D" w:rsidP="00597A9D">
                              <w:r w:rsidRPr="00597A9D">
                                <w:lastRenderedPageBreak/>
                                <w:drawing>
                                  <wp:inline distT="0" distB="0" distL="0" distR="0" wp14:anchorId="1CFAB3DB" wp14:editId="616A5335">
                                    <wp:extent cx="5425440" cy="2263140"/>
                                    <wp:effectExtent l="0" t="0" r="3810" b="3810"/>
                                    <wp:docPr id="1275025261" name="Picture 12" descr="Budget">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udge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4FE7204B" w14:textId="77777777" w:rsidR="00597A9D" w:rsidRPr="00597A9D" w:rsidRDefault="00597A9D" w:rsidP="00597A9D"/>
                    </w:tc>
                  </w:tr>
                </w:tbl>
                <w:p w14:paraId="46668C40" w14:textId="77777777" w:rsidR="00597A9D" w:rsidRPr="00597A9D" w:rsidRDefault="00597A9D" w:rsidP="00597A9D"/>
              </w:tc>
            </w:tr>
          </w:tbl>
          <w:p w14:paraId="3505D23D" w14:textId="77777777" w:rsidR="00597A9D" w:rsidRPr="00597A9D" w:rsidRDefault="00597A9D" w:rsidP="00597A9D"/>
        </w:tc>
      </w:tr>
    </w:tbl>
    <w:p w14:paraId="70B10D1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C5F2D"/>
    <w:multiLevelType w:val="multilevel"/>
    <w:tmpl w:val="FB408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654D4"/>
    <w:multiLevelType w:val="multilevel"/>
    <w:tmpl w:val="0330B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6254815">
    <w:abstractNumId w:val="1"/>
    <w:lvlOverride w:ilvl="0"/>
    <w:lvlOverride w:ilvl="1"/>
    <w:lvlOverride w:ilvl="2"/>
    <w:lvlOverride w:ilvl="3"/>
    <w:lvlOverride w:ilvl="4"/>
    <w:lvlOverride w:ilvl="5"/>
    <w:lvlOverride w:ilvl="6"/>
    <w:lvlOverride w:ilvl="7"/>
    <w:lvlOverride w:ilvl="8"/>
  </w:num>
  <w:num w:numId="2" w16cid:durableId="129113049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9D"/>
    <w:rsid w:val="004617E4"/>
    <w:rsid w:val="004D4058"/>
    <w:rsid w:val="00597A9D"/>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9F01"/>
  <w15:chartTrackingRefBased/>
  <w15:docId w15:val="{EFD99BA9-DB4E-4FEB-BB9C-F6DAEF78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A9D"/>
    <w:rPr>
      <w:rFonts w:eastAsiaTheme="majorEastAsia" w:cstheme="majorBidi"/>
      <w:color w:val="272727" w:themeColor="text1" w:themeTint="D8"/>
    </w:rPr>
  </w:style>
  <w:style w:type="paragraph" w:styleId="Title">
    <w:name w:val="Title"/>
    <w:basedOn w:val="Normal"/>
    <w:next w:val="Normal"/>
    <w:link w:val="TitleChar"/>
    <w:uiPriority w:val="10"/>
    <w:qFormat/>
    <w:rsid w:val="00597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A9D"/>
    <w:pPr>
      <w:spacing w:before="160"/>
      <w:jc w:val="center"/>
    </w:pPr>
    <w:rPr>
      <w:i/>
      <w:iCs/>
      <w:color w:val="404040" w:themeColor="text1" w:themeTint="BF"/>
    </w:rPr>
  </w:style>
  <w:style w:type="character" w:customStyle="1" w:styleId="QuoteChar">
    <w:name w:val="Quote Char"/>
    <w:basedOn w:val="DefaultParagraphFont"/>
    <w:link w:val="Quote"/>
    <w:uiPriority w:val="29"/>
    <w:rsid w:val="00597A9D"/>
    <w:rPr>
      <w:i/>
      <w:iCs/>
      <w:color w:val="404040" w:themeColor="text1" w:themeTint="BF"/>
    </w:rPr>
  </w:style>
  <w:style w:type="paragraph" w:styleId="ListParagraph">
    <w:name w:val="List Paragraph"/>
    <w:basedOn w:val="Normal"/>
    <w:uiPriority w:val="34"/>
    <w:qFormat/>
    <w:rsid w:val="00597A9D"/>
    <w:pPr>
      <w:ind w:left="720"/>
      <w:contextualSpacing/>
    </w:pPr>
  </w:style>
  <w:style w:type="character" w:styleId="IntenseEmphasis">
    <w:name w:val="Intense Emphasis"/>
    <w:basedOn w:val="DefaultParagraphFont"/>
    <w:uiPriority w:val="21"/>
    <w:qFormat/>
    <w:rsid w:val="00597A9D"/>
    <w:rPr>
      <w:i/>
      <w:iCs/>
      <w:color w:val="0F4761" w:themeColor="accent1" w:themeShade="BF"/>
    </w:rPr>
  </w:style>
  <w:style w:type="paragraph" w:styleId="IntenseQuote">
    <w:name w:val="Intense Quote"/>
    <w:basedOn w:val="Normal"/>
    <w:next w:val="Normal"/>
    <w:link w:val="IntenseQuoteChar"/>
    <w:uiPriority w:val="30"/>
    <w:qFormat/>
    <w:rsid w:val="00597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A9D"/>
    <w:rPr>
      <w:i/>
      <w:iCs/>
      <w:color w:val="0F4761" w:themeColor="accent1" w:themeShade="BF"/>
    </w:rPr>
  </w:style>
  <w:style w:type="character" w:styleId="IntenseReference">
    <w:name w:val="Intense Reference"/>
    <w:basedOn w:val="DefaultParagraphFont"/>
    <w:uiPriority w:val="32"/>
    <w:qFormat/>
    <w:rsid w:val="00597A9D"/>
    <w:rPr>
      <w:b/>
      <w:bCs/>
      <w:smallCaps/>
      <w:color w:val="0F4761" w:themeColor="accent1" w:themeShade="BF"/>
      <w:spacing w:val="5"/>
    </w:rPr>
  </w:style>
  <w:style w:type="character" w:styleId="Hyperlink">
    <w:name w:val="Hyperlink"/>
    <w:basedOn w:val="DefaultParagraphFont"/>
    <w:uiPriority w:val="99"/>
    <w:unhideWhenUsed/>
    <w:rsid w:val="00597A9D"/>
    <w:rPr>
      <w:color w:val="467886" w:themeColor="hyperlink"/>
      <w:u w:val="single"/>
    </w:rPr>
  </w:style>
  <w:style w:type="character" w:styleId="UnresolvedMention">
    <w:name w:val="Unresolved Mention"/>
    <w:basedOn w:val="DefaultParagraphFont"/>
    <w:uiPriority w:val="99"/>
    <w:semiHidden/>
    <w:unhideWhenUsed/>
    <w:rsid w:val="00597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23994">
      <w:bodyDiv w:val="1"/>
      <w:marLeft w:val="0"/>
      <w:marRight w:val="0"/>
      <w:marTop w:val="0"/>
      <w:marBottom w:val="0"/>
      <w:divBdr>
        <w:top w:val="none" w:sz="0" w:space="0" w:color="auto"/>
        <w:left w:val="none" w:sz="0" w:space="0" w:color="auto"/>
        <w:bottom w:val="none" w:sz="0" w:space="0" w:color="auto"/>
        <w:right w:val="none" w:sz="0" w:space="0" w:color="auto"/>
      </w:divBdr>
    </w:div>
    <w:div w:id="16266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www.westsussex.gov.uk%2Ffire-emergencies-and-crime%2Fwest-sussex-fire-and-rescue-service%2Fhome-fire-safety%2Fsafe-and-well-visit%2F%23overview/1/010101932b152727-be356f40-46e0-4ee2-bd38-e37709147b45-000000/QPuxbifNVNUxfHPbwY74uxiNq6Q2owtAs9AK2LwdOCc=379" TargetMode="External"/><Relationship Id="rId18" Type="http://schemas.openxmlformats.org/officeDocument/2006/relationships/hyperlink" Target="https://links-2.govdelivery.com/CL0/https:%2F%2Fwww.carerssupport.org.uk%2F/1/010101932b152727-be356f40-46e0-4ee2-bd38-e37709147b45-000000/_6zecoiS8Y5uDkpNWGRYS-mkXT3wwL2_W_ryL8N9_kU=379" TargetMode="External"/><Relationship Id="rId26" Type="http://schemas.openxmlformats.org/officeDocument/2006/relationships/hyperlink" Target="https://links-2.govdelivery.com/CL0/https:%2F%2Fwww.westsussex.gov.uk%2Fnews%2Fwest-sussex-county-council-introduce-initiative-to-reduce-paint-waste-and-support-local-communities%2F/1/010101932b152727-be356f40-46e0-4ee2-bd38-e37709147b45-000000/m2h75dxkWLOV9woy5Lh4hXircl5xfUWp3PMEAW_RFFU=379" TargetMode="External"/><Relationship Id="rId39" Type="http://schemas.openxmlformats.org/officeDocument/2006/relationships/hyperlink" Target="https://links-2.govdelivery.com/CL0/https:%2F%2Farena.westsussex.gov.uk%2Fevents%23%2Fevents%2Fd2f15a2e-8118-4c4c-8547-5066f4397179%3Ftag=business%2520and%2520intellectual%2520property%2520centre/1/010101932b152727-be356f40-46e0-4ee2-bd38-e37709147b45-000000/Mw95Qbuw-f4K_jIccGoi953N8IFWLEAyXvU_E1aekGo=379" TargetMode="External"/><Relationship Id="rId21" Type="http://schemas.openxmlformats.org/officeDocument/2006/relationships/hyperlink" Target="https://links-2.govdelivery.com/CL0/https:%2F%2Fwww.whiteribbon.org.uk%2Fwrd24/1/010101932b152727-be356f40-46e0-4ee2-bd38-e37709147b45-000000/DYKublKwgL5QV8K7tUqk3az0RhtUimpG9GTPKQDX7G4=379" TargetMode="External"/><Relationship Id="rId34" Type="http://schemas.openxmlformats.org/officeDocument/2006/relationships/hyperlink" Target="https://links-2.govdelivery.com/CL0/https:%2F%2Fwww.westsussex.gov.uk%2Fnews%2Fneed-for-more-retained-firefighters-to-be-recruited%2F/1/010101932b152727-be356f40-46e0-4ee2-bd38-e37709147b45-000000/0d4-TxBCWrdjLWQZTgZgTmDUE9FqAhuWLvjf28b4MSk=379" TargetMode="External"/><Relationship Id="rId42" Type="http://schemas.openxmlformats.org/officeDocument/2006/relationships/image" Target="media/image11.jpeg"/><Relationship Id="rId7" Type="http://schemas.openxmlformats.org/officeDocument/2006/relationships/hyperlink" Target="https://links-2.govdelivery.com/CL0/https:%2F%2Fyourvoice.westsussex.gov.uk%2Fbudget-2025-to-2026/1/010101932b152727-be356f40-46e0-4ee2-bd38-e37709147b45-000000/B4Zp8cTtyLE5qgyxB9JvUR89hPNq12ycPdU4hQeAZLc=379" TargetMode="External"/><Relationship Id="rId2" Type="http://schemas.openxmlformats.org/officeDocument/2006/relationships/styles" Target="styles.xml"/><Relationship Id="rId16" Type="http://schemas.openxmlformats.org/officeDocument/2006/relationships/hyperlink" Target="https://links-2.govdelivery.com/CL0/https:%2F%2Fwww.gov.uk%2Fpension-credit/1/010101932b152727-be356f40-46e0-4ee2-bd38-e37709147b45-000000/vcZYNuRrp6zPGSxNyJtYJgLxACSk17OSEwWwRimiqFE=379" TargetMode="External"/><Relationship Id="rId20" Type="http://schemas.openxmlformats.org/officeDocument/2006/relationships/image" Target="media/image6.jpeg"/><Relationship Id="rId29" Type="http://schemas.openxmlformats.org/officeDocument/2006/relationships/image" Target="media/image9.png"/><Relationship Id="rId41" Type="http://schemas.openxmlformats.org/officeDocument/2006/relationships/hyperlink" Target="https://links-2.govdelivery.com/CL0/https:%2F%2Fyourvoice.westsussex.gov.uk%2Fbudget-2025-to-2026/2/010101932b152727-be356f40-46e0-4ee2-bd38-e37709147b45-000000/Ec81qpaDKxy9U7RBH256zIR6cvwgSn_PnH0mJp1tUSE=37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nks-2.govdelivery.com/CL0/https:%2F%2Fwww.westsussex.gov.uk%2Fnews%2Fsussex-leaders-invite-secretary-of-state-to-see-first-hand-the-importance-of-the-a27%2F/1/010101932b152727-be356f40-46e0-4ee2-bd38-e37709147b45-000000/Kn-aCEI8v_ihxdtdjc4gacnLgMcTHYmp5ppVu48j5Vw=379" TargetMode="External"/><Relationship Id="rId24" Type="http://schemas.openxmlformats.org/officeDocument/2006/relationships/hyperlink" Target="https://links-2.govdelivery.com/CL0/https:%2F%2Fwww.westsussex.gov.uk%2Ffire-emergencies-and-crime%2Fdomestic-abuse/1/010101932b152727-be356f40-46e0-4ee2-bd38-e37709147b45-000000/sxogoaIsm3bUP2kqObVlnidIDjWoXBzbXL0x7HWKx88=379" TargetMode="External"/><Relationship Id="rId32" Type="http://schemas.openxmlformats.org/officeDocument/2006/relationships/hyperlink" Target="https://links-2.govdelivery.com/CL0/https:%2F%2Fwww.westsussex.gov.uk%2Fnews%2Fcounty-council-improves-safety-of-children-s-school-journeys-with-active-travel-initiatives%2F/1/010101932b152727-be356f40-46e0-4ee2-bd38-e37709147b45-000000/9D22WjAojVgDopbdWnHC9FUbeAMRTJuBu83hPsg800g=379" TargetMode="External"/><Relationship Id="rId37" Type="http://schemas.openxmlformats.org/officeDocument/2006/relationships/hyperlink" Target="https://links-2.govdelivery.com/CL0/https:%2F%2Fsussexpolice.welcomesyourfeedback.net%2Fsrf/1/010101932b152727-be356f40-46e0-4ee2-bd38-e37709147b45-000000/BmBwEfF7gfDW4eaJ6p3Js-IpY_zOVeMCGamTPZJnVSs=379" TargetMode="External"/><Relationship Id="rId40" Type="http://schemas.openxmlformats.org/officeDocument/2006/relationships/hyperlink" Target="https://links-2.govdelivery.com/CL0/https:%2F%2Fpublic.govdelivery.com%2Faccounts%2FUKWSCC%2Fsubscriber%2Fnew/1/010101932b152727-be356f40-46e0-4ee2-bd38-e37709147b45-000000/8-BK97b2yMUtHzZ3MNypUQyl05UwIow92RhpCG_tlf8=379" TargetMode="External"/><Relationship Id="rId5" Type="http://schemas.openxmlformats.org/officeDocument/2006/relationships/image" Target="media/image1.jpeg"/><Relationship Id="rId15" Type="http://schemas.openxmlformats.org/officeDocument/2006/relationships/hyperlink" Target="https://links-2.govdelivery.com/CL0/https:%2F%2Fwww.westsussex.gov.uk%2Fnews%2Fcounty-council-calls-for-people-eligible-to-sign-up-for-pension-credit%2F/1/010101932b152727-be356f40-46e0-4ee2-bd38-e37709147b45-000000/nZ-i5Wr79UEVF9c1dB4p5kXVVQrNSaR1W3nMyzJvo1k=379" TargetMode="External"/><Relationship Id="rId23" Type="http://schemas.openxmlformats.org/officeDocument/2006/relationships/hyperlink" Target="https://links-2.govdelivery.com/CL0/https:%2F%2Fx.com%2FWSxCommSafety/1/010101932b152727-be356f40-46e0-4ee2-bd38-e37709147b45-000000/-ZGXdkYztG48qtzCtBwRPjFHa9J9kSTqN6BF6yYTM1k=379" TargetMode="External"/><Relationship Id="rId28" Type="http://schemas.openxmlformats.org/officeDocument/2006/relationships/hyperlink" Target="https://links-2.govdelivery.com/CL0/https:%2F%2Ffosteringwestsussex.org.uk%2F/1/010101932b152727-be356f40-46e0-4ee2-bd38-e37709147b45-000000/zCOBgYxI69s2GtxBxbtfi4WqwRdMkYV7YCjeuQ_Isgs=379" TargetMode="External"/><Relationship Id="rId36" Type="http://schemas.openxmlformats.org/officeDocument/2006/relationships/hyperlink" Target="https://links-2.govdelivery.com/CL0/https:%2F%2Fwww.westsussex.gov.uk%2Fabout-the-council%2Fhow-the-council-works%2Fcommittees-and-decision-making%2Fjoint-arrangements%2Fsussex-resilience-forum%2F/1/010101932b152727-be356f40-46e0-4ee2-bd38-e37709147b45-000000/FPQRVHYifvp6Y9V0C0pqlFVlrGnfnijYXhSo01t6jBw=379" TargetMode="External"/><Relationship Id="rId10" Type="http://schemas.openxmlformats.org/officeDocument/2006/relationships/image" Target="media/image4.jpeg"/><Relationship Id="rId19" Type="http://schemas.openxmlformats.org/officeDocument/2006/relationships/hyperlink" Target="https://links-2.govdelivery.com/CL0/https:%2F%2Fwww.westsussex.gov.uk%2Feducation-children-and-families%2Fyoung-carers%2F/1/010101932b152727-be356f40-46e0-4ee2-bd38-e37709147b45-000000/h3TxLYm1n7j663lglrjfeRqbB6JPerR0YNrL8jwD6R0=379" TargetMode="External"/><Relationship Id="rId31" Type="http://schemas.openxmlformats.org/officeDocument/2006/relationships/hyperlink" Target="https://links-2.govdelivery.com/CL0/https:%2F%2Fwww.nhs.uk%2Flive-well%2Fseasonal-health%2Fkeep-warm-keep-well%2F/1/010101932b152727-be356f40-46e0-4ee2-bd38-e37709147b45-000000/Hfq5bV5rSAWmjRoWouWstMXxpQPCmRqIHKjufDsJzaA=37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nks-2.govdelivery.com/CL0/https:%2F%2Fwww.westsussex.gov.uk%2Fnews%2Fbetter-roads-a-busy-6-months-maintaining-our-highways-in-west-sussex%2F/1/010101932b152727-be356f40-46e0-4ee2-bd38-e37709147b45-000000/iRJ_nPypnEa-xkXJrb0gHGHzMbNnAt6X9rCFnbGd-bo=379" TargetMode="External"/><Relationship Id="rId14" Type="http://schemas.openxmlformats.org/officeDocument/2006/relationships/hyperlink" Target="https://links-2.govdelivery.com/CL0/https:%2F%2Fhils-uk.org%2F/1/010101932b152727-be356f40-46e0-4ee2-bd38-e37709147b45-000000/Zwp8NiZ1K2Dh5Fc-MVSGyniCGB6P69wBSN34JdO3LOc=379" TargetMode="External"/><Relationship Id="rId22" Type="http://schemas.openxmlformats.org/officeDocument/2006/relationships/hyperlink" Target="https://links-2.govdelivery.com/CL0/https:%2F%2Fwww.un.org%2Fen%2Fobservances%2Fhuman-rights-day/1/010101932b152727-be356f40-46e0-4ee2-bd38-e37709147b45-000000/MR3S3HQNWIsf1xHBQHg4V1GnXjNxXHBJtQ7DHC5SVP0=379" TargetMode="External"/><Relationship Id="rId27" Type="http://schemas.openxmlformats.org/officeDocument/2006/relationships/image" Target="media/image8.jpeg"/><Relationship Id="rId30" Type="http://schemas.openxmlformats.org/officeDocument/2006/relationships/hyperlink" Target="https://links-2.govdelivery.com/CL0/https:%2F%2Fwww.westsussex.gov.uk%2Fnews%2F/1/010101932b152727-be356f40-46e0-4ee2-bd38-e37709147b45-000000/qbcT38t-GjeqZevAjZrbAwCaDDEVdZC7cvEryXmC8qA=379" TargetMode="External"/><Relationship Id="rId35" Type="http://schemas.openxmlformats.org/officeDocument/2006/relationships/hyperlink" Target="https://links-2.govdelivery.com/CL0/https:%2F%2Fwww.westsussex.gov.uk%2Fleisure-recreation-and-community%2Fevents-activities-and-venues%2Fvenues-and-locations%2Fedes-house%2F/1/010101932b152727-be356f40-46e0-4ee2-bd38-e37709147b45-000000/bkUmWL3XYmdL6Ko6BZSW1VDwWDuqVN_69xEpRHDpta8=379" TargetMode="External"/><Relationship Id="rId43" Type="http://schemas.openxmlformats.org/officeDocument/2006/relationships/fontTable" Target="fontTable.xml"/><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links-2.govdelivery.com/CL0/https:%2F%2Fwww.carerssupport.org.uk%2Fcarer-assessments%2F/1/010101932b152727-be356f40-46e0-4ee2-bd38-e37709147b45-000000/ONDUaCoTvAir4yayZ8eBdKPT60DvtkFw6KkPr4FV_jE=379" TargetMode="External"/><Relationship Id="rId25" Type="http://schemas.openxmlformats.org/officeDocument/2006/relationships/image" Target="media/image7.jpeg"/><Relationship Id="rId33" Type="http://schemas.openxmlformats.org/officeDocument/2006/relationships/hyperlink" Target="https://links-2.govdelivery.com/CL0/https:%2F%2Fwww.westsussex.gov.uk%2Fnews%2Fleaders-meet-to-discuss-tackling-flooding-and-other-water-issues-in-west-sussex%2F/1/010101932b152727-be356f40-46e0-4ee2-bd38-e37709147b45-000000/-zQLQpXKbgzgGsKQMsCGdR3UCZf8z69TbwOwmFr86FA=379" TargetMode="External"/><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2225</Words>
  <Characters>12683</Characters>
  <Application>Microsoft Office Word</Application>
  <DocSecurity>0</DocSecurity>
  <Lines>105</Lines>
  <Paragraphs>29</Paragraphs>
  <ScaleCrop>false</ScaleCrop>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2024-11-14T15:40:00Z</dcterms:created>
  <dcterms:modified xsi:type="dcterms:W3CDTF">2024-11-14T15:41:00Z</dcterms:modified>
</cp:coreProperties>
</file>