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0" w:type="dxa"/>
          <w:right w:w="0" w:type="dxa"/>
        </w:tblCellMar>
        <w:tblLook w:val="04A0" w:firstRow="1" w:lastRow="0" w:firstColumn="1" w:lastColumn="0" w:noHBand="0" w:noVBand="1"/>
      </w:tblPr>
      <w:tblGrid>
        <w:gridCol w:w="9026"/>
      </w:tblGrid>
      <w:tr w:rsidR="00732E3A" w:rsidRPr="00732E3A" w14:paraId="2ECF2FEA" w14:textId="77777777" w:rsidTr="00732E3A">
        <w:trPr>
          <w:jc w:val="center"/>
        </w:trPr>
        <w:tc>
          <w:tcPr>
            <w:tcW w:w="5000" w:type="pct"/>
            <w:shd w:val="clear" w:color="auto" w:fill="EEEEEE"/>
            <w:vAlign w:val="center"/>
            <w:hideMark/>
          </w:tcPr>
          <w:tbl>
            <w:tblPr>
              <w:tblW w:w="5000" w:type="pct"/>
              <w:jc w:val="center"/>
              <w:tblCellMar>
                <w:left w:w="0" w:type="dxa"/>
                <w:right w:w="0" w:type="dxa"/>
              </w:tblCellMar>
              <w:tblLook w:val="04A0" w:firstRow="1" w:lastRow="0" w:firstColumn="1" w:lastColumn="0" w:noHBand="0" w:noVBand="1"/>
            </w:tblPr>
            <w:tblGrid>
              <w:gridCol w:w="6"/>
              <w:gridCol w:w="9014"/>
              <w:gridCol w:w="6"/>
            </w:tblGrid>
            <w:tr w:rsidR="00732E3A" w:rsidRPr="00732E3A" w14:paraId="00F41D38" w14:textId="77777777">
              <w:trPr>
                <w:jc w:val="center"/>
              </w:trPr>
              <w:tc>
                <w:tcPr>
                  <w:tcW w:w="0" w:type="auto"/>
                  <w:tcMar>
                    <w:top w:w="300" w:type="dxa"/>
                    <w:left w:w="0" w:type="dxa"/>
                    <w:bottom w:w="300" w:type="dxa"/>
                    <w:right w:w="0" w:type="dxa"/>
                  </w:tcMar>
                  <w:vAlign w:val="center"/>
                  <w:hideMark/>
                </w:tcPr>
                <w:p w14:paraId="427F5924" w14:textId="77777777" w:rsidR="00732E3A" w:rsidRPr="00732E3A" w:rsidRDefault="00732E3A" w:rsidP="00732E3A"/>
              </w:tc>
              <w:tc>
                <w:tcPr>
                  <w:tcW w:w="0" w:type="auto"/>
                  <w:tcMar>
                    <w:top w:w="300" w:type="dxa"/>
                    <w:left w:w="0" w:type="dxa"/>
                    <w:bottom w:w="300" w:type="dxa"/>
                    <w:right w:w="0" w:type="dxa"/>
                  </w:tcMar>
                  <w:vAlign w:val="center"/>
                </w:tcPr>
                <w:tbl>
                  <w:tblPr>
                    <w:tblW w:w="9000" w:type="dxa"/>
                    <w:jc w:val="center"/>
                    <w:tblCellMar>
                      <w:left w:w="0" w:type="dxa"/>
                      <w:right w:w="0" w:type="dxa"/>
                    </w:tblCellMar>
                    <w:tblLook w:val="04A0" w:firstRow="1" w:lastRow="0" w:firstColumn="1" w:lastColumn="0" w:noHBand="0" w:noVBand="1"/>
                  </w:tblPr>
                  <w:tblGrid>
                    <w:gridCol w:w="9000"/>
                  </w:tblGrid>
                  <w:tr w:rsidR="00732E3A" w:rsidRPr="00732E3A" w14:paraId="3D654213"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732E3A" w:rsidRPr="00732E3A" w14:paraId="2F741C18"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732E3A" w:rsidRPr="00732E3A" w14:paraId="0014D464"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732E3A" w:rsidRPr="00732E3A" w14:paraId="49545D6B" w14:textId="77777777">
                                      <w:trPr>
                                        <w:jc w:val="center"/>
                                      </w:trPr>
                                      <w:tc>
                                        <w:tcPr>
                                          <w:tcW w:w="0" w:type="auto"/>
                                          <w:vAlign w:val="center"/>
                                          <w:hideMark/>
                                        </w:tcPr>
                                        <w:p w14:paraId="2A8B9EB5" w14:textId="21C0270B" w:rsidR="00732E3A" w:rsidRPr="00732E3A" w:rsidRDefault="00732E3A" w:rsidP="00732E3A">
                                          <w:r w:rsidRPr="00732E3A">
                                            <w:drawing>
                                              <wp:inline distT="0" distB="0" distL="0" distR="0" wp14:anchorId="5121A2FB" wp14:editId="2AF20540">
                                                <wp:extent cx="5715000" cy="2499360"/>
                                                <wp:effectExtent l="0" t="0" r="0" b="0"/>
                                                <wp:docPr id="1691681338" name="Picture 28" descr="New Environment &amp; Climate Change eNewsletter header- March 2023">
                                                  <a:hlinkClick xmlns:a="http://schemas.openxmlformats.org/drawingml/2006/main" r:id="rId5" tooltip="&quot;Link to WSCC climate pages&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New Environment &amp; Climate Change eNewsletter header- March 20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499360"/>
                                                        </a:xfrm>
                                                        <a:prstGeom prst="rect">
                                                          <a:avLst/>
                                                        </a:prstGeom>
                                                        <a:noFill/>
                                                        <a:ln>
                                                          <a:noFill/>
                                                        </a:ln>
                                                      </pic:spPr>
                                                    </pic:pic>
                                                  </a:graphicData>
                                                </a:graphic>
                                              </wp:inline>
                                            </w:drawing>
                                          </w:r>
                                        </w:p>
                                      </w:tc>
                                    </w:tr>
                                  </w:tbl>
                                  <w:p w14:paraId="4490BFA4" w14:textId="77777777" w:rsidR="00732E3A" w:rsidRPr="00732E3A" w:rsidRDefault="00732E3A" w:rsidP="00732E3A"/>
                                </w:tc>
                              </w:tr>
                            </w:tbl>
                            <w:p w14:paraId="3A24C3B0" w14:textId="77777777" w:rsidR="00732E3A" w:rsidRPr="00732E3A" w:rsidRDefault="00732E3A" w:rsidP="00732E3A"/>
                          </w:tc>
                        </w:tr>
                      </w:tbl>
                      <w:p w14:paraId="14668E14" w14:textId="77777777" w:rsidR="00732E3A" w:rsidRPr="00732E3A" w:rsidRDefault="00732E3A" w:rsidP="00732E3A"/>
                    </w:tc>
                  </w:tr>
                </w:tbl>
                <w:p w14:paraId="70A49E34" w14:textId="77777777" w:rsidR="00732E3A" w:rsidRPr="00732E3A" w:rsidRDefault="00732E3A" w:rsidP="00732E3A"/>
                <w:tbl>
                  <w:tblPr>
                    <w:tblW w:w="9000" w:type="dxa"/>
                    <w:jc w:val="center"/>
                    <w:tblCellMar>
                      <w:left w:w="0" w:type="dxa"/>
                      <w:right w:w="0" w:type="dxa"/>
                    </w:tblCellMar>
                    <w:tblLook w:val="04A0" w:firstRow="1" w:lastRow="0" w:firstColumn="1" w:lastColumn="0" w:noHBand="0" w:noVBand="1"/>
                  </w:tblPr>
                  <w:tblGrid>
                    <w:gridCol w:w="9000"/>
                  </w:tblGrid>
                  <w:tr w:rsidR="00732E3A" w:rsidRPr="00732E3A" w14:paraId="7E56AD82"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732E3A" w:rsidRPr="00732E3A" w14:paraId="4B8959E0"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732E3A" w:rsidRPr="00732E3A" w14:paraId="73FDE00E"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732E3A" w:rsidRPr="00732E3A" w14:paraId="3D1A47A8" w14:textId="77777777">
                                      <w:trPr>
                                        <w:jc w:val="center"/>
                                      </w:trPr>
                                      <w:tc>
                                        <w:tcPr>
                                          <w:tcW w:w="0" w:type="auto"/>
                                          <w:tcMar>
                                            <w:top w:w="225" w:type="dxa"/>
                                            <w:left w:w="225" w:type="dxa"/>
                                            <w:bottom w:w="225" w:type="dxa"/>
                                            <w:right w:w="225" w:type="dxa"/>
                                          </w:tcMar>
                                          <w:vAlign w:val="center"/>
                                        </w:tcPr>
                                        <w:p w14:paraId="76561FC8" w14:textId="77777777" w:rsidR="00732E3A" w:rsidRPr="00732E3A" w:rsidRDefault="00732E3A" w:rsidP="00732E3A">
                                          <w:r w:rsidRPr="00732E3A">
                                            <w:rPr>
                                              <w:b/>
                                              <w:bCs/>
                                            </w:rPr>
                                            <w:t>Welcome to our October 2024 newsletter, containing all the latest news and updates from across West Sussex.</w:t>
                                          </w:r>
                                        </w:p>
                                        <w:p w14:paraId="610E3543" w14:textId="09524932" w:rsidR="00732E3A" w:rsidRPr="00732E3A" w:rsidRDefault="00732E3A" w:rsidP="00732E3A">
                                          <w:r w:rsidRPr="00732E3A">
                                            <w:drawing>
                                              <wp:inline distT="0" distB="0" distL="0" distR="0" wp14:anchorId="12764915" wp14:editId="2E157C67">
                                                <wp:extent cx="5425440" cy="2712720"/>
                                                <wp:effectExtent l="0" t="0" r="3810" b="0"/>
                                                <wp:docPr id="443138083" name="Picture 27" descr="CAAP - Transport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AAP - Transport pathw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5440" cy="2712720"/>
                                                        </a:xfrm>
                                                        <a:prstGeom prst="rect">
                                                          <a:avLst/>
                                                        </a:prstGeom>
                                                        <a:noFill/>
                                                        <a:ln>
                                                          <a:noFill/>
                                                        </a:ln>
                                                      </pic:spPr>
                                                    </pic:pic>
                                                  </a:graphicData>
                                                </a:graphic>
                                              </wp:inline>
                                            </w:drawing>
                                          </w:r>
                                        </w:p>
                                        <w:p w14:paraId="791E440C" w14:textId="77777777" w:rsidR="00732E3A" w:rsidRPr="00732E3A" w:rsidRDefault="00732E3A" w:rsidP="00732E3A">
                                          <w:r w:rsidRPr="00732E3A">
                                            <w:t>This month we feature two projects connected to sustainable transport.</w:t>
                                          </w:r>
                                        </w:p>
                                        <w:p w14:paraId="1925721A" w14:textId="77777777" w:rsidR="00732E3A" w:rsidRPr="00732E3A" w:rsidRDefault="00732E3A" w:rsidP="00732E3A">
                                          <w:r w:rsidRPr="00732E3A">
                                            <w:t xml:space="preserve">Transport is one of six pathways in our </w:t>
                                          </w:r>
                                          <w:hyperlink r:id="rId8" w:history="1">
                                            <w:r w:rsidRPr="00732E3A">
                                              <w:rPr>
                                                <w:rStyle w:val="Hyperlink"/>
                                              </w:rPr>
                                              <w:t>Climate Action and Adaptation Plan</w:t>
                                            </w:r>
                                          </w:hyperlink>
                                          <w:r w:rsidRPr="00732E3A">
                                            <w:t>, published in August. Through this pathway, we aim to support transportation that minimises environmental impacts and promotes sustainable travel methods. The plan details 20 priority actions which will help transform us into a carbon-neutral and climate-resilient organisation by 2030.</w:t>
                                          </w:r>
                                        </w:p>
                                        <w:p w14:paraId="4C971F18" w14:textId="77777777" w:rsidR="00732E3A" w:rsidRPr="00732E3A" w:rsidRDefault="00732E3A" w:rsidP="00732E3A">
                                          <w:pPr>
                                            <w:rPr>
                                              <w:b/>
                                              <w:bCs/>
                                            </w:rPr>
                                          </w:pPr>
                                          <w:r w:rsidRPr="00732E3A">
                                            <w:rPr>
                                              <w:b/>
                                              <w:bCs/>
                                            </w:rPr>
                                            <w:t>Cutting back on cars – helping you make journeys more sustainable</w:t>
                                          </w:r>
                                        </w:p>
                                        <w:p w14:paraId="5C90B8C7" w14:textId="2A97DB43" w:rsidR="00732E3A" w:rsidRPr="00732E3A" w:rsidRDefault="00732E3A" w:rsidP="00732E3A">
                                          <w:r w:rsidRPr="00732E3A">
                                            <w:lastRenderedPageBreak/>
                                            <w:drawing>
                                              <wp:inline distT="0" distB="0" distL="0" distR="0" wp14:anchorId="5EDE728F" wp14:editId="3133C84C">
                                                <wp:extent cx="5425440" cy="3261360"/>
                                                <wp:effectExtent l="0" t="0" r="3810" b="0"/>
                                                <wp:docPr id="443630946" name="Picture 26" descr="Homefield cro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omefield cross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5440" cy="3261360"/>
                                                        </a:xfrm>
                                                        <a:prstGeom prst="rect">
                                                          <a:avLst/>
                                                        </a:prstGeom>
                                                        <a:noFill/>
                                                        <a:ln>
                                                          <a:noFill/>
                                                        </a:ln>
                                                      </pic:spPr>
                                                    </pic:pic>
                                                  </a:graphicData>
                                                </a:graphic>
                                              </wp:inline>
                                            </w:drawing>
                                          </w:r>
                                        </w:p>
                                        <w:p w14:paraId="370D9B10" w14:textId="77777777" w:rsidR="00732E3A" w:rsidRPr="00732E3A" w:rsidRDefault="00732E3A" w:rsidP="00732E3A">
                                          <w:r w:rsidRPr="00732E3A">
                                            <w:t xml:space="preserve">We’ve just completed over </w:t>
                                          </w:r>
                                          <w:hyperlink r:id="rId10" w:history="1">
                                            <w:r w:rsidRPr="00732E3A">
                                              <w:rPr>
                                                <w:rStyle w:val="Hyperlink"/>
                                              </w:rPr>
                                              <w:t>£1million worth of transport improvements</w:t>
                                            </w:r>
                                          </w:hyperlink>
                                          <w:r w:rsidRPr="00732E3A">
                                            <w:t xml:space="preserve"> outside primary schools, as part of a drive to encourage families to choose ‘active travel’ and leave their cars at home for the school run. A key part of this is the School Streets initiative which aims to reduce traffic and make the space outside the school gates safer, by encouraging walking, wheeling, or cycling as a more desirable option for the journey to school.</w:t>
                                          </w:r>
                                        </w:p>
                                        <w:tbl>
                                          <w:tblPr>
                                            <w:tblW w:w="5000" w:type="pct"/>
                                            <w:tblCellMar>
                                              <w:left w:w="0" w:type="dxa"/>
                                              <w:right w:w="0" w:type="dxa"/>
                                            </w:tblCellMar>
                                            <w:tblLook w:val="04A0" w:firstRow="1" w:lastRow="0" w:firstColumn="1" w:lastColumn="0" w:noHBand="0" w:noVBand="1"/>
                                          </w:tblPr>
                                          <w:tblGrid>
                                            <w:gridCol w:w="8550"/>
                                          </w:tblGrid>
                                          <w:tr w:rsidR="00732E3A" w:rsidRPr="00732E3A" w14:paraId="34084B5F" w14:textId="77777777">
                                            <w:tc>
                                              <w:tcPr>
                                                <w:tcW w:w="0" w:type="auto"/>
                                                <w:tcMar>
                                                  <w:top w:w="0" w:type="dxa"/>
                                                  <w:left w:w="0" w:type="dxa"/>
                                                  <w:bottom w:w="225"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1380"/>
                                                </w:tblGrid>
                                                <w:tr w:rsidR="00732E3A" w:rsidRPr="00732E3A" w14:paraId="1986F81D" w14:textId="77777777">
                                                  <w:tc>
                                                    <w:tcPr>
                                                      <w:tcW w:w="0" w:type="auto"/>
                                                      <w:shd w:val="clear" w:color="auto" w:fill="327C9C"/>
                                                      <w:tcMar>
                                                        <w:top w:w="150" w:type="dxa"/>
                                                        <w:left w:w="150" w:type="dxa"/>
                                                        <w:bottom w:w="150" w:type="dxa"/>
                                                        <w:right w:w="150" w:type="dxa"/>
                                                      </w:tcMar>
                                                      <w:vAlign w:val="center"/>
                                                      <w:hideMark/>
                                                    </w:tcPr>
                                                    <w:p w14:paraId="20027674" w14:textId="77777777" w:rsidR="00732E3A" w:rsidRPr="00732E3A" w:rsidRDefault="00732E3A" w:rsidP="00732E3A">
                                                      <w:hyperlink r:id="rId11" w:tgtFrame="_blank" w:history="1">
                                                        <w:r w:rsidRPr="00732E3A">
                                                          <w:rPr>
                                                            <w:rStyle w:val="Hyperlink"/>
                                                            <w:b/>
                                                            <w:bCs/>
                                                          </w:rPr>
                                                          <w:t xml:space="preserve">Read more </w:t>
                                                        </w:r>
                                                      </w:hyperlink>
                                                    </w:p>
                                                  </w:tc>
                                                </w:tr>
                                              </w:tbl>
                                              <w:p w14:paraId="69E93E4F" w14:textId="77777777" w:rsidR="00732E3A" w:rsidRPr="00732E3A" w:rsidRDefault="00732E3A" w:rsidP="00732E3A"/>
                                            </w:tc>
                                          </w:tr>
                                        </w:tbl>
                                        <w:p w14:paraId="3D4039DA" w14:textId="77777777" w:rsidR="00732E3A" w:rsidRPr="00732E3A" w:rsidRDefault="00732E3A" w:rsidP="00732E3A">
                                          <w:r w:rsidRPr="00732E3A">
                                            <w:t xml:space="preserve">A new app is about to launch to help people arrange car-pooling. The </w:t>
                                          </w:r>
                                          <w:hyperlink r:id="rId12" w:tgtFrame="_blank" w:history="1">
                                            <w:r w:rsidRPr="00732E3A">
                                              <w:rPr>
                                                <w:rStyle w:val="Hyperlink"/>
                                              </w:rPr>
                                              <w:t>West Sussex Carshare scheme</w:t>
                                            </w:r>
                                          </w:hyperlink>
                                          <w:r w:rsidRPr="00732E3A">
                                            <w:t xml:space="preserve"> is designed to help residents save money on their car travel and reduce their impact on the environment.</w:t>
                                          </w:r>
                                        </w:p>
                                        <w:p w14:paraId="63F83ED4" w14:textId="77777777" w:rsidR="00732E3A" w:rsidRPr="00732E3A" w:rsidRDefault="00732E3A" w:rsidP="00732E3A">
                                          <w:r w:rsidRPr="00732E3A">
                                            <w:t>The new app will allow you to add your journey, search for other people to share it with, and keep track of your personal financial and carbon savings.</w:t>
                                          </w:r>
                                        </w:p>
                                        <w:p w14:paraId="458F34AA" w14:textId="77777777" w:rsidR="00732E3A" w:rsidRPr="00732E3A" w:rsidRDefault="00732E3A" w:rsidP="00732E3A">
                                          <w:r w:rsidRPr="00732E3A">
                                            <w:t>Watch this space for information of how to download the app when it launches.</w:t>
                                          </w:r>
                                        </w:p>
                                        <w:tbl>
                                          <w:tblPr>
                                            <w:tblW w:w="5000" w:type="pct"/>
                                            <w:tblCellMar>
                                              <w:left w:w="0" w:type="dxa"/>
                                              <w:right w:w="0" w:type="dxa"/>
                                            </w:tblCellMar>
                                            <w:tblLook w:val="04A0" w:firstRow="1" w:lastRow="0" w:firstColumn="1" w:lastColumn="0" w:noHBand="0" w:noVBand="1"/>
                                          </w:tblPr>
                                          <w:tblGrid>
                                            <w:gridCol w:w="8550"/>
                                          </w:tblGrid>
                                          <w:tr w:rsidR="00732E3A" w:rsidRPr="00732E3A" w14:paraId="0977055A" w14:textId="77777777">
                                            <w:tc>
                                              <w:tcPr>
                                                <w:tcW w:w="0" w:type="auto"/>
                                                <w:tcMar>
                                                  <w:top w:w="0" w:type="dxa"/>
                                                  <w:left w:w="0" w:type="dxa"/>
                                                  <w:bottom w:w="225"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2632"/>
                                                </w:tblGrid>
                                                <w:tr w:rsidR="00732E3A" w:rsidRPr="00732E3A" w14:paraId="4BDC72C1" w14:textId="77777777">
                                                  <w:tc>
                                                    <w:tcPr>
                                                      <w:tcW w:w="0" w:type="auto"/>
                                                      <w:shd w:val="clear" w:color="auto" w:fill="327C9C"/>
                                                      <w:tcMar>
                                                        <w:top w:w="150" w:type="dxa"/>
                                                        <w:left w:w="150" w:type="dxa"/>
                                                        <w:bottom w:w="150" w:type="dxa"/>
                                                        <w:right w:w="150" w:type="dxa"/>
                                                      </w:tcMar>
                                                      <w:vAlign w:val="center"/>
                                                      <w:hideMark/>
                                                    </w:tcPr>
                                                    <w:p w14:paraId="21E43BF2" w14:textId="77777777" w:rsidR="00732E3A" w:rsidRPr="00732E3A" w:rsidRDefault="00732E3A" w:rsidP="00732E3A">
                                                      <w:hyperlink r:id="rId13" w:tgtFrame="_blank" w:history="1">
                                                        <w:r w:rsidRPr="00732E3A">
                                                          <w:rPr>
                                                            <w:rStyle w:val="Hyperlink"/>
                                                            <w:b/>
                                                            <w:bCs/>
                                                          </w:rPr>
                                                          <w:t>Join a carshare scheme</w:t>
                                                        </w:r>
                                                      </w:hyperlink>
                                                    </w:p>
                                                  </w:tc>
                                                </w:tr>
                                              </w:tbl>
                                              <w:p w14:paraId="632B26A9" w14:textId="77777777" w:rsidR="00732E3A" w:rsidRPr="00732E3A" w:rsidRDefault="00732E3A" w:rsidP="00732E3A"/>
                                            </w:tc>
                                          </w:tr>
                                        </w:tbl>
                                        <w:p w14:paraId="36150D03" w14:textId="77777777" w:rsidR="00732E3A" w:rsidRPr="00732E3A" w:rsidRDefault="00732E3A" w:rsidP="00732E3A">
                                          <w:r w:rsidRPr="00732E3A">
                                            <w:t xml:space="preserve">If you would like to find out more about how you can take steps to travel in a more sustainable </w:t>
                                          </w:r>
                                          <w:proofErr w:type="gramStart"/>
                                          <w:r w:rsidRPr="00732E3A">
                                            <w:t>way</w:t>
                                          </w:r>
                                          <w:proofErr w:type="gramEnd"/>
                                          <w:r w:rsidRPr="00732E3A">
                                            <w:t xml:space="preserve"> please visit our website for inspiration and ideas.</w:t>
                                          </w:r>
                                        </w:p>
                                        <w:tbl>
                                          <w:tblPr>
                                            <w:tblW w:w="5000" w:type="pct"/>
                                            <w:tblCellMar>
                                              <w:left w:w="0" w:type="dxa"/>
                                              <w:right w:w="0" w:type="dxa"/>
                                            </w:tblCellMar>
                                            <w:tblLook w:val="04A0" w:firstRow="1" w:lastRow="0" w:firstColumn="1" w:lastColumn="0" w:noHBand="0" w:noVBand="1"/>
                                          </w:tblPr>
                                          <w:tblGrid>
                                            <w:gridCol w:w="8550"/>
                                          </w:tblGrid>
                                          <w:tr w:rsidR="00732E3A" w:rsidRPr="00732E3A" w14:paraId="2DB7E3EC" w14:textId="77777777">
                                            <w:tc>
                                              <w:tcPr>
                                                <w:tcW w:w="0" w:type="auto"/>
                                                <w:tcMar>
                                                  <w:top w:w="0" w:type="dxa"/>
                                                  <w:left w:w="0" w:type="dxa"/>
                                                  <w:bottom w:w="225"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5846"/>
                                                </w:tblGrid>
                                                <w:tr w:rsidR="00732E3A" w:rsidRPr="00732E3A" w14:paraId="19794F26" w14:textId="77777777">
                                                  <w:tc>
                                                    <w:tcPr>
                                                      <w:tcW w:w="0" w:type="auto"/>
                                                      <w:shd w:val="clear" w:color="auto" w:fill="327C9C"/>
                                                      <w:tcMar>
                                                        <w:top w:w="150" w:type="dxa"/>
                                                        <w:left w:w="150" w:type="dxa"/>
                                                        <w:bottom w:w="150" w:type="dxa"/>
                                                        <w:right w:w="150" w:type="dxa"/>
                                                      </w:tcMar>
                                                      <w:vAlign w:val="center"/>
                                                      <w:hideMark/>
                                                    </w:tcPr>
                                                    <w:p w14:paraId="60A0F239" w14:textId="77777777" w:rsidR="00732E3A" w:rsidRPr="00732E3A" w:rsidRDefault="00732E3A" w:rsidP="00732E3A">
                                                      <w:hyperlink r:id="rId14" w:tgtFrame="_blank" w:history="1">
                                                        <w:r w:rsidRPr="00732E3A">
                                                          <w:rPr>
                                                            <w:rStyle w:val="Hyperlink"/>
                                                            <w:b/>
                                                            <w:bCs/>
                                                          </w:rPr>
                                                          <w:t>Find out about reducing your carbon footprint and travel</w:t>
                                                        </w:r>
                                                      </w:hyperlink>
                                                    </w:p>
                                                  </w:tc>
                                                </w:tr>
                                              </w:tbl>
                                              <w:p w14:paraId="5DDE217F" w14:textId="77777777" w:rsidR="00732E3A" w:rsidRPr="00732E3A" w:rsidRDefault="00732E3A" w:rsidP="00732E3A"/>
                                            </w:tc>
                                          </w:tr>
                                        </w:tbl>
                                        <w:p w14:paraId="02AFA5F6" w14:textId="77777777" w:rsidR="00732E3A" w:rsidRPr="00732E3A" w:rsidRDefault="00732E3A" w:rsidP="00732E3A">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732E3A" w:rsidRPr="00732E3A" w14:paraId="3AB293DE" w14:textId="77777777">
                                            <w:trPr>
                                              <w:jc w:val="center"/>
                                            </w:trPr>
                                            <w:tc>
                                              <w:tcPr>
                                                <w:tcW w:w="5000" w:type="pct"/>
                                                <w:vAlign w:val="center"/>
                                                <w:hideMark/>
                                              </w:tcPr>
                                              <w:p w14:paraId="277E7DF3" w14:textId="77777777" w:rsidR="00732E3A" w:rsidRPr="00732E3A" w:rsidRDefault="00732E3A" w:rsidP="00732E3A">
                                                <w:r w:rsidRPr="00732E3A">
                                                  <w:lastRenderedPageBreak/>
                                                  <w:pict w14:anchorId="16DDC02D">
                                                    <v:rect id="_x0000_i1152" style="width:468pt;height:.6pt" o:hralign="center" o:hrstd="t" o:hr="t" fillcolor="#a0a0a0" stroked="f"/>
                                                  </w:pict>
                                                </w:r>
                                              </w:p>
                                            </w:tc>
                                          </w:tr>
                                        </w:tbl>
                                        <w:p w14:paraId="6FDF8C27" w14:textId="77777777" w:rsidR="00732E3A" w:rsidRPr="00732E3A" w:rsidRDefault="00732E3A" w:rsidP="00732E3A">
                                          <w:pPr>
                                            <w:rPr>
                                              <w:b/>
                                              <w:bCs/>
                                            </w:rPr>
                                          </w:pPr>
                                          <w:r w:rsidRPr="00732E3A">
                                            <w:rPr>
                                              <w:b/>
                                              <w:bCs/>
                                            </w:rPr>
                                            <w:t xml:space="preserve">Preventing winter flooding </w:t>
                                          </w:r>
                                        </w:p>
                                        <w:p w14:paraId="6E10B292" w14:textId="3AA3808E" w:rsidR="00732E3A" w:rsidRPr="00732E3A" w:rsidRDefault="00732E3A" w:rsidP="00732E3A">
                                          <w:r w:rsidRPr="00732E3A">
                                            <w:drawing>
                                              <wp:inline distT="0" distB="0" distL="0" distR="0" wp14:anchorId="54224B39" wp14:editId="77D4D2AF">
                                                <wp:extent cx="5425440" cy="2194560"/>
                                                <wp:effectExtent l="0" t="0" r="3810" b="0"/>
                                                <wp:docPr id="1307434445" name="Picture 25" descr="water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water cour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5440" cy="2194560"/>
                                                        </a:xfrm>
                                                        <a:prstGeom prst="rect">
                                                          <a:avLst/>
                                                        </a:prstGeom>
                                                        <a:noFill/>
                                                        <a:ln>
                                                          <a:noFill/>
                                                        </a:ln>
                                                      </pic:spPr>
                                                    </pic:pic>
                                                  </a:graphicData>
                                                </a:graphic>
                                              </wp:inline>
                                            </w:drawing>
                                          </w:r>
                                        </w:p>
                                        <w:p w14:paraId="119F755E" w14:textId="77777777" w:rsidR="00732E3A" w:rsidRPr="00732E3A" w:rsidRDefault="00732E3A" w:rsidP="00732E3A">
                                          <w:r w:rsidRPr="00732E3A">
                                            <w:t>Did you know if you have a watercourse, ditch, stream, river, or culvert on or next to your property or land you are known as a ‘riparian owner’. This means that you are responsible for the maintenance and upkeep of these watercourses to ensure that they are not a flood risk to other people or property. </w:t>
                                          </w:r>
                                        </w:p>
                                        <w:p w14:paraId="2D664109" w14:textId="77777777" w:rsidR="00732E3A" w:rsidRPr="00732E3A" w:rsidRDefault="00732E3A" w:rsidP="00732E3A">
                                          <w:r w:rsidRPr="00732E3A">
                                            <w:t>As well as providing havens for wildlife, watercourses capture excess rainwater when the ground becomes saturated that would otherwise flood footpaths, pavements and roads. A blocked ditch downstream can cause water to back up so that another ditch further upstream overflows to flood the road. </w:t>
                                          </w:r>
                                        </w:p>
                                        <w:p w14:paraId="46D9BE5A" w14:textId="77777777" w:rsidR="00732E3A" w:rsidRPr="00732E3A" w:rsidRDefault="00732E3A" w:rsidP="00732E3A">
                                          <w:r w:rsidRPr="00732E3A">
                                            <w:t>That’s why, with the winter rain coming, it’s important to check if you have a watercourse and that it is clear of any debris.</w:t>
                                          </w:r>
                                        </w:p>
                                        <w:tbl>
                                          <w:tblPr>
                                            <w:tblW w:w="5000" w:type="pct"/>
                                            <w:tblCellMar>
                                              <w:left w:w="0" w:type="dxa"/>
                                              <w:right w:w="0" w:type="dxa"/>
                                            </w:tblCellMar>
                                            <w:tblLook w:val="04A0" w:firstRow="1" w:lastRow="0" w:firstColumn="1" w:lastColumn="0" w:noHBand="0" w:noVBand="1"/>
                                          </w:tblPr>
                                          <w:tblGrid>
                                            <w:gridCol w:w="8550"/>
                                          </w:tblGrid>
                                          <w:tr w:rsidR="00732E3A" w:rsidRPr="00732E3A" w14:paraId="297B172F" w14:textId="77777777">
                                            <w:tc>
                                              <w:tcPr>
                                                <w:tcW w:w="0" w:type="auto"/>
                                                <w:tcMar>
                                                  <w:top w:w="0" w:type="dxa"/>
                                                  <w:left w:w="0" w:type="dxa"/>
                                                  <w:bottom w:w="225"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2825"/>
                                                </w:tblGrid>
                                                <w:tr w:rsidR="00732E3A" w:rsidRPr="00732E3A" w14:paraId="7F3196C4" w14:textId="77777777">
                                                  <w:tc>
                                                    <w:tcPr>
                                                      <w:tcW w:w="0" w:type="auto"/>
                                                      <w:shd w:val="clear" w:color="auto" w:fill="327C9C"/>
                                                      <w:tcMar>
                                                        <w:top w:w="150" w:type="dxa"/>
                                                        <w:left w:w="150" w:type="dxa"/>
                                                        <w:bottom w:w="150" w:type="dxa"/>
                                                        <w:right w:w="150" w:type="dxa"/>
                                                      </w:tcMar>
                                                      <w:vAlign w:val="center"/>
                                                      <w:hideMark/>
                                                    </w:tcPr>
                                                    <w:p w14:paraId="2A68527F" w14:textId="77777777" w:rsidR="00732E3A" w:rsidRPr="00732E3A" w:rsidRDefault="00732E3A" w:rsidP="00732E3A">
                                                      <w:hyperlink r:id="rId16" w:tgtFrame="_blank" w:history="1">
                                                        <w:r w:rsidRPr="00732E3A">
                                                          <w:rPr>
                                                            <w:rStyle w:val="Hyperlink"/>
                                                            <w:b/>
                                                            <w:bCs/>
                                                          </w:rPr>
                                                          <w:t>Riparian ownership guide</w:t>
                                                        </w:r>
                                                      </w:hyperlink>
                                                    </w:p>
                                                  </w:tc>
                                                </w:tr>
                                              </w:tbl>
                                              <w:p w14:paraId="2C71EC18" w14:textId="77777777" w:rsidR="00732E3A" w:rsidRPr="00732E3A" w:rsidRDefault="00732E3A" w:rsidP="00732E3A"/>
                                            </w:tc>
                                          </w:tr>
                                        </w:tbl>
                                        <w:p w14:paraId="72351DF8" w14:textId="77777777" w:rsidR="00732E3A" w:rsidRPr="00732E3A" w:rsidRDefault="00732E3A" w:rsidP="00732E3A">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732E3A" w:rsidRPr="00732E3A" w14:paraId="70D01D34" w14:textId="77777777">
                                            <w:trPr>
                                              <w:jc w:val="center"/>
                                            </w:trPr>
                                            <w:tc>
                                              <w:tcPr>
                                                <w:tcW w:w="5000" w:type="pct"/>
                                                <w:vAlign w:val="center"/>
                                                <w:hideMark/>
                                              </w:tcPr>
                                              <w:p w14:paraId="7ACBA043" w14:textId="77777777" w:rsidR="00732E3A" w:rsidRPr="00732E3A" w:rsidRDefault="00732E3A" w:rsidP="00732E3A">
                                                <w:r w:rsidRPr="00732E3A">
                                                  <w:pict w14:anchorId="42ACB17C">
                                                    <v:rect id="_x0000_i1154" style="width:468pt;height:.6pt" o:hralign="center" o:hrstd="t" o:hr="t" fillcolor="#a0a0a0" stroked="f"/>
                                                  </w:pict>
                                                </w:r>
                                              </w:p>
                                            </w:tc>
                                          </w:tr>
                                        </w:tbl>
                                        <w:p w14:paraId="7AFD3F42" w14:textId="77777777" w:rsidR="00732E3A" w:rsidRPr="00732E3A" w:rsidRDefault="00732E3A" w:rsidP="00732E3A">
                                          <w:pPr>
                                            <w:rPr>
                                              <w:b/>
                                              <w:bCs/>
                                            </w:rPr>
                                          </w:pPr>
                                          <w:r w:rsidRPr="00732E3A">
                                            <w:rPr>
                                              <w:b/>
                                              <w:bCs/>
                                            </w:rPr>
                                            <w:t>The Climate Ambassadors Scheme needs you!</w:t>
                                          </w:r>
                                        </w:p>
                                        <w:p w14:paraId="6070D26B" w14:textId="219B3BF2" w:rsidR="00732E3A" w:rsidRPr="00732E3A" w:rsidRDefault="00732E3A" w:rsidP="00732E3A">
                                          <w:r w:rsidRPr="00732E3A">
                                            <w:drawing>
                                              <wp:inline distT="0" distB="0" distL="0" distR="0" wp14:anchorId="7621AB79" wp14:editId="53488ECD">
                                                <wp:extent cx="5425440" cy="1607820"/>
                                                <wp:effectExtent l="0" t="0" r="3810" b="0"/>
                                                <wp:docPr id="639178215" name="Picture 24" descr="Climate Ambassadors - blue to red bars showing global temeperatires warmi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limate Ambassadors - blue to red bars showing global temeperatires warming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5440" cy="1607820"/>
                                                        </a:xfrm>
                                                        <a:prstGeom prst="rect">
                                                          <a:avLst/>
                                                        </a:prstGeom>
                                                        <a:noFill/>
                                                        <a:ln>
                                                          <a:noFill/>
                                                        </a:ln>
                                                      </pic:spPr>
                                                    </pic:pic>
                                                  </a:graphicData>
                                                </a:graphic>
                                              </wp:inline>
                                            </w:drawing>
                                          </w:r>
                                        </w:p>
                                        <w:p w14:paraId="63452E0F" w14:textId="77777777" w:rsidR="00732E3A" w:rsidRPr="00732E3A" w:rsidRDefault="00732E3A" w:rsidP="00732E3A">
                                          <w:r w:rsidRPr="00732E3A">
                                            <w:lastRenderedPageBreak/>
                                            <w:t>The Climate Ambassadors scheme mobilises and supports educational settings in England to act on climate change with the help of skilled volunteers. Climate Ambassadors from across the private, public and charity sectors provide settings with free, tailored guidance to progress their Climate Action Plans, wherever they are on their sustainability journey.  </w:t>
                                          </w:r>
                                        </w:p>
                                        <w:p w14:paraId="7004D175" w14:textId="77777777" w:rsidR="00732E3A" w:rsidRPr="00732E3A" w:rsidRDefault="00732E3A" w:rsidP="00732E3A">
                                          <w:r w:rsidRPr="00732E3A">
                                            <w:t>The scheme is recruiting volunteers to put their sustainability expertise to work. All volunteers will receive training on Climate Action Plans and advice on applying their knowledge and skills in an education setting. </w:t>
                                          </w:r>
                                        </w:p>
                                        <w:tbl>
                                          <w:tblPr>
                                            <w:tblW w:w="5000" w:type="pct"/>
                                            <w:tblCellMar>
                                              <w:left w:w="0" w:type="dxa"/>
                                              <w:right w:w="0" w:type="dxa"/>
                                            </w:tblCellMar>
                                            <w:tblLook w:val="04A0" w:firstRow="1" w:lastRow="0" w:firstColumn="1" w:lastColumn="0" w:noHBand="0" w:noVBand="1"/>
                                          </w:tblPr>
                                          <w:tblGrid>
                                            <w:gridCol w:w="8550"/>
                                          </w:tblGrid>
                                          <w:tr w:rsidR="00732E3A" w:rsidRPr="00732E3A" w14:paraId="30671FDB" w14:textId="77777777">
                                            <w:tc>
                                              <w:tcPr>
                                                <w:tcW w:w="0" w:type="auto"/>
                                                <w:tcMar>
                                                  <w:top w:w="0" w:type="dxa"/>
                                                  <w:left w:w="0" w:type="dxa"/>
                                                  <w:bottom w:w="225"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2040"/>
                                                </w:tblGrid>
                                                <w:tr w:rsidR="00732E3A" w:rsidRPr="00732E3A" w14:paraId="6ED4EEE1" w14:textId="77777777">
                                                  <w:tc>
                                                    <w:tcPr>
                                                      <w:tcW w:w="0" w:type="auto"/>
                                                      <w:shd w:val="clear" w:color="auto" w:fill="327C9C"/>
                                                      <w:tcMar>
                                                        <w:top w:w="150" w:type="dxa"/>
                                                        <w:left w:w="150" w:type="dxa"/>
                                                        <w:bottom w:w="150" w:type="dxa"/>
                                                        <w:right w:w="150" w:type="dxa"/>
                                                      </w:tcMar>
                                                      <w:vAlign w:val="center"/>
                                                      <w:hideMark/>
                                                    </w:tcPr>
                                                    <w:p w14:paraId="03E477CF" w14:textId="77777777" w:rsidR="00732E3A" w:rsidRPr="00732E3A" w:rsidRDefault="00732E3A" w:rsidP="00732E3A">
                                                      <w:hyperlink r:id="rId18" w:tgtFrame="_blank" w:history="1">
                                                        <w:r w:rsidRPr="00732E3A">
                                                          <w:rPr>
                                                            <w:rStyle w:val="Hyperlink"/>
                                                            <w:b/>
                                                            <w:bCs/>
                                                          </w:rPr>
                                                          <w:t>Get involved here</w:t>
                                                        </w:r>
                                                      </w:hyperlink>
                                                    </w:p>
                                                  </w:tc>
                                                </w:tr>
                                              </w:tbl>
                                              <w:p w14:paraId="79DD0DCB" w14:textId="77777777" w:rsidR="00732E3A" w:rsidRPr="00732E3A" w:rsidRDefault="00732E3A" w:rsidP="00732E3A"/>
                                            </w:tc>
                                          </w:tr>
                                        </w:tbl>
                                        <w:p w14:paraId="7F3DD8D1" w14:textId="77777777" w:rsidR="00732E3A" w:rsidRPr="00732E3A" w:rsidRDefault="00732E3A" w:rsidP="00732E3A">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732E3A" w:rsidRPr="00732E3A" w14:paraId="4358E899" w14:textId="77777777">
                                            <w:trPr>
                                              <w:jc w:val="center"/>
                                            </w:trPr>
                                            <w:tc>
                                              <w:tcPr>
                                                <w:tcW w:w="5000" w:type="pct"/>
                                                <w:vAlign w:val="center"/>
                                                <w:hideMark/>
                                              </w:tcPr>
                                              <w:p w14:paraId="02B3B5FA" w14:textId="77777777" w:rsidR="00732E3A" w:rsidRPr="00732E3A" w:rsidRDefault="00732E3A" w:rsidP="00732E3A">
                                                <w:r w:rsidRPr="00732E3A">
                                                  <w:pict w14:anchorId="04BC4177">
                                                    <v:rect id="_x0000_i1156" style="width:468pt;height:.6pt" o:hralign="center" o:hrstd="t" o:hr="t" fillcolor="#a0a0a0" stroked="f"/>
                                                  </w:pict>
                                                </w:r>
                                              </w:p>
                                            </w:tc>
                                          </w:tr>
                                        </w:tbl>
                                        <w:p w14:paraId="44E018F0" w14:textId="77777777" w:rsidR="00732E3A" w:rsidRPr="00732E3A" w:rsidRDefault="00732E3A" w:rsidP="00732E3A">
                                          <w:pPr>
                                            <w:rPr>
                                              <w:b/>
                                              <w:bCs/>
                                            </w:rPr>
                                          </w:pPr>
                                          <w:r w:rsidRPr="00732E3A">
                                            <w:rPr>
                                              <w:b/>
                                              <w:bCs/>
                                            </w:rPr>
                                            <w:t>New videos address common waste and recycling questions</w:t>
                                          </w:r>
                                        </w:p>
                                        <w:p w14:paraId="64299A7C" w14:textId="57B8E45C" w:rsidR="00732E3A" w:rsidRPr="00732E3A" w:rsidRDefault="00732E3A" w:rsidP="00732E3A">
                                          <w:r w:rsidRPr="00732E3A">
                                            <w:drawing>
                                              <wp:inline distT="0" distB="0" distL="0" distR="0" wp14:anchorId="45281320" wp14:editId="74E386D7">
                                                <wp:extent cx="5425440" cy="3261360"/>
                                                <wp:effectExtent l="0" t="0" r="3810" b="0"/>
                                                <wp:docPr id="559678925" name="Picture 23" descr="think before you th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think before you thr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5440" cy="3261360"/>
                                                        </a:xfrm>
                                                        <a:prstGeom prst="rect">
                                                          <a:avLst/>
                                                        </a:prstGeom>
                                                        <a:noFill/>
                                                        <a:ln>
                                                          <a:noFill/>
                                                        </a:ln>
                                                      </pic:spPr>
                                                    </pic:pic>
                                                  </a:graphicData>
                                                </a:graphic>
                                              </wp:inline>
                                            </w:drawing>
                                          </w:r>
                                        </w:p>
                                        <w:p w14:paraId="2B186515" w14:textId="77777777" w:rsidR="00732E3A" w:rsidRPr="00732E3A" w:rsidRDefault="00732E3A" w:rsidP="00732E3A">
                                          <w:r w:rsidRPr="00732E3A">
                                            <w:t>The recycling and waste team has released a new series of animated videos as part of their Think Before You Throw campaign.</w:t>
                                          </w:r>
                                        </w:p>
                                        <w:p w14:paraId="61EAAEE5" w14:textId="77777777" w:rsidR="00732E3A" w:rsidRPr="00732E3A" w:rsidRDefault="00732E3A" w:rsidP="00732E3A">
                                          <w:r w:rsidRPr="00732E3A">
                                            <w:t>These short animations address common recycling questions including:</w:t>
                                          </w:r>
                                        </w:p>
                                        <w:p w14:paraId="03445FFC" w14:textId="77777777" w:rsidR="00732E3A" w:rsidRPr="00732E3A" w:rsidRDefault="00732E3A" w:rsidP="00732E3A">
                                          <w:pPr>
                                            <w:numPr>
                                              <w:ilvl w:val="0"/>
                                              <w:numId w:val="1"/>
                                            </w:numPr>
                                          </w:pPr>
                                          <w:r w:rsidRPr="00732E3A">
                                            <w:t>Why does my recycling need to be loose?</w:t>
                                          </w:r>
                                        </w:p>
                                        <w:p w14:paraId="71230363" w14:textId="77777777" w:rsidR="00732E3A" w:rsidRPr="00732E3A" w:rsidRDefault="00732E3A" w:rsidP="00732E3A">
                                          <w:pPr>
                                            <w:numPr>
                                              <w:ilvl w:val="0"/>
                                              <w:numId w:val="1"/>
                                            </w:numPr>
                                          </w:pPr>
                                          <w:r w:rsidRPr="00732E3A">
                                            <w:t>Why can't I put shredded paper in my recycling bin at home?</w:t>
                                          </w:r>
                                        </w:p>
                                        <w:p w14:paraId="6745D9B0" w14:textId="77777777" w:rsidR="00732E3A" w:rsidRPr="00732E3A" w:rsidRDefault="00732E3A" w:rsidP="00732E3A">
                                          <w:pPr>
                                            <w:numPr>
                                              <w:ilvl w:val="0"/>
                                              <w:numId w:val="1"/>
                                            </w:numPr>
                                          </w:pPr>
                                          <w:r w:rsidRPr="00732E3A">
                                            <w:t>What are additional kerbside collections?</w:t>
                                          </w:r>
                                        </w:p>
                                        <w:p w14:paraId="7DBD14EB" w14:textId="77777777" w:rsidR="00732E3A" w:rsidRPr="00732E3A" w:rsidRDefault="00732E3A" w:rsidP="00732E3A">
                                          <w:pPr>
                                            <w:numPr>
                                              <w:ilvl w:val="0"/>
                                              <w:numId w:val="1"/>
                                            </w:numPr>
                                          </w:pPr>
                                          <w:r w:rsidRPr="00732E3A">
                                            <w:t>What should I put in my recycling bin at home?</w:t>
                                          </w:r>
                                        </w:p>
                                        <w:p w14:paraId="59D86F5C" w14:textId="77777777" w:rsidR="00732E3A" w:rsidRPr="00732E3A" w:rsidRDefault="00732E3A" w:rsidP="00732E3A">
                                          <w:pPr>
                                            <w:numPr>
                                              <w:ilvl w:val="0"/>
                                              <w:numId w:val="1"/>
                                            </w:numPr>
                                          </w:pPr>
                                          <w:r w:rsidRPr="00732E3A">
                                            <w:lastRenderedPageBreak/>
                                            <w:t>What do I do with batteries?</w:t>
                                          </w:r>
                                        </w:p>
                                        <w:p w14:paraId="5F34FD27" w14:textId="77777777" w:rsidR="00732E3A" w:rsidRPr="00732E3A" w:rsidRDefault="00732E3A" w:rsidP="00732E3A">
                                          <w:r w:rsidRPr="00732E3A">
                                            <w:t xml:space="preserve">Brush up on your recycling knowledge and watch the first set of new animations over on the </w:t>
                                          </w:r>
                                          <w:proofErr w:type="spellStart"/>
                                          <w:r w:rsidRPr="00732E3A">
                                            <w:t>WSRecycles</w:t>
                                          </w:r>
                                          <w:proofErr w:type="spellEnd"/>
                                          <w:r w:rsidRPr="00732E3A">
                                            <w:t xml:space="preserve"> YouTube channel and, why not share them with friends and family too?</w:t>
                                          </w:r>
                                        </w:p>
                                        <w:tbl>
                                          <w:tblPr>
                                            <w:tblW w:w="5000" w:type="pct"/>
                                            <w:tblCellMar>
                                              <w:left w:w="0" w:type="dxa"/>
                                              <w:right w:w="0" w:type="dxa"/>
                                            </w:tblCellMar>
                                            <w:tblLook w:val="04A0" w:firstRow="1" w:lastRow="0" w:firstColumn="1" w:lastColumn="0" w:noHBand="0" w:noVBand="1"/>
                                          </w:tblPr>
                                          <w:tblGrid>
                                            <w:gridCol w:w="8550"/>
                                          </w:tblGrid>
                                          <w:tr w:rsidR="00732E3A" w:rsidRPr="00732E3A" w14:paraId="3D53B658" w14:textId="77777777">
                                            <w:tc>
                                              <w:tcPr>
                                                <w:tcW w:w="0" w:type="auto"/>
                                                <w:tcMar>
                                                  <w:top w:w="0" w:type="dxa"/>
                                                  <w:left w:w="0" w:type="dxa"/>
                                                  <w:bottom w:w="225"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2477"/>
                                                </w:tblGrid>
                                                <w:tr w:rsidR="00732E3A" w:rsidRPr="00732E3A" w14:paraId="5C846C6B" w14:textId="77777777">
                                                  <w:tc>
                                                    <w:tcPr>
                                                      <w:tcW w:w="0" w:type="auto"/>
                                                      <w:shd w:val="clear" w:color="auto" w:fill="327C9C"/>
                                                      <w:tcMar>
                                                        <w:top w:w="150" w:type="dxa"/>
                                                        <w:left w:w="150" w:type="dxa"/>
                                                        <w:bottom w:w="150" w:type="dxa"/>
                                                        <w:right w:w="150" w:type="dxa"/>
                                                      </w:tcMar>
                                                      <w:vAlign w:val="center"/>
                                                      <w:hideMark/>
                                                    </w:tcPr>
                                                    <w:p w14:paraId="0EE0AE1E" w14:textId="77777777" w:rsidR="00732E3A" w:rsidRPr="00732E3A" w:rsidRDefault="00732E3A" w:rsidP="00732E3A">
                                                      <w:hyperlink r:id="rId20" w:tgtFrame="_blank" w:history="1">
                                                        <w:r w:rsidRPr="00732E3A">
                                                          <w:rPr>
                                                            <w:rStyle w:val="Hyperlink"/>
                                                            <w:b/>
                                                            <w:bCs/>
                                                          </w:rPr>
                                                          <w:t>Watch the new videos</w:t>
                                                        </w:r>
                                                      </w:hyperlink>
                                                    </w:p>
                                                  </w:tc>
                                                </w:tr>
                                              </w:tbl>
                                              <w:p w14:paraId="5F403590" w14:textId="77777777" w:rsidR="00732E3A" w:rsidRPr="00732E3A" w:rsidRDefault="00732E3A" w:rsidP="00732E3A"/>
                                            </w:tc>
                                          </w:tr>
                                        </w:tbl>
                                        <w:p w14:paraId="4F87306D" w14:textId="77777777" w:rsidR="00732E3A" w:rsidRPr="00732E3A" w:rsidRDefault="00732E3A" w:rsidP="00732E3A">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732E3A" w:rsidRPr="00732E3A" w14:paraId="576932D4" w14:textId="77777777">
                                            <w:trPr>
                                              <w:jc w:val="center"/>
                                            </w:trPr>
                                            <w:tc>
                                              <w:tcPr>
                                                <w:tcW w:w="5000" w:type="pct"/>
                                                <w:vAlign w:val="center"/>
                                                <w:hideMark/>
                                              </w:tcPr>
                                              <w:p w14:paraId="10599300" w14:textId="77777777" w:rsidR="00732E3A" w:rsidRPr="00732E3A" w:rsidRDefault="00732E3A" w:rsidP="00732E3A">
                                                <w:r w:rsidRPr="00732E3A">
                                                  <w:pict w14:anchorId="2D728280">
                                                    <v:rect id="_x0000_i1158" style="width:468pt;height:.6pt" o:hralign="center" o:hrstd="t" o:hr="t" fillcolor="#a0a0a0" stroked="f"/>
                                                  </w:pict>
                                                </w:r>
                                              </w:p>
                                            </w:tc>
                                          </w:tr>
                                        </w:tbl>
                                        <w:p w14:paraId="79CFC1F5" w14:textId="77777777" w:rsidR="00732E3A" w:rsidRPr="00732E3A" w:rsidRDefault="00732E3A" w:rsidP="00732E3A">
                                          <w:pPr>
                                            <w:rPr>
                                              <w:b/>
                                              <w:bCs/>
                                            </w:rPr>
                                          </w:pPr>
                                          <w:r w:rsidRPr="00732E3A">
                                            <w:rPr>
                                              <w:b/>
                                              <w:bCs/>
                                            </w:rPr>
                                            <w:t>Pick up a pre-loved paint pot!</w:t>
                                          </w:r>
                                        </w:p>
                                        <w:p w14:paraId="3250D721" w14:textId="44EC7A23" w:rsidR="00732E3A" w:rsidRPr="00732E3A" w:rsidRDefault="00732E3A" w:rsidP="00732E3A">
                                          <w:r w:rsidRPr="00732E3A">
                                            <w:drawing>
                                              <wp:inline distT="0" distB="0" distL="0" distR="0" wp14:anchorId="1D05341B" wp14:editId="2B5A5E9D">
                                                <wp:extent cx="5425440" cy="3268980"/>
                                                <wp:effectExtent l="0" t="0" r="3810" b="7620"/>
                                                <wp:docPr id="193553250" name="Picture 22" descr="paint re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paint reu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5440" cy="3268980"/>
                                                        </a:xfrm>
                                                        <a:prstGeom prst="rect">
                                                          <a:avLst/>
                                                        </a:prstGeom>
                                                        <a:noFill/>
                                                        <a:ln>
                                                          <a:noFill/>
                                                        </a:ln>
                                                      </pic:spPr>
                                                    </pic:pic>
                                                  </a:graphicData>
                                                </a:graphic>
                                              </wp:inline>
                                            </w:drawing>
                                          </w:r>
                                        </w:p>
                                        <w:p w14:paraId="6259E208" w14:textId="77777777" w:rsidR="00732E3A" w:rsidRPr="00732E3A" w:rsidRDefault="00732E3A" w:rsidP="00732E3A">
                                          <w:r w:rsidRPr="00732E3A">
                                            <w:t xml:space="preserve">The county council has collaborated with Biffa and Community </w:t>
                                          </w:r>
                                          <w:proofErr w:type="spellStart"/>
                                          <w:r w:rsidRPr="00732E3A">
                                            <w:t>RePaint</w:t>
                                          </w:r>
                                          <w:proofErr w:type="spellEnd"/>
                                          <w:r w:rsidRPr="00732E3A">
                                            <w:t>, for a new initiative aimed at reducing paint waste and redistributing surplus paint to people across the county.</w:t>
                                          </w:r>
                                        </w:p>
                                        <w:p w14:paraId="2D412CF7" w14:textId="77777777" w:rsidR="00732E3A" w:rsidRPr="00732E3A" w:rsidRDefault="00732E3A" w:rsidP="00732E3A">
                                          <w:r w:rsidRPr="00732E3A">
                                            <w:t>You can now donate unwanted water-based paint or take away up to three tins of paint donated by others at designated Recycling Centres across West Sussex, in a bid to encourage reuse throughout the community.</w:t>
                                          </w:r>
                                        </w:p>
                                        <w:p w14:paraId="3866D453" w14:textId="77777777" w:rsidR="00732E3A" w:rsidRPr="00732E3A" w:rsidRDefault="00732E3A" w:rsidP="00732E3A">
                                          <w:r w:rsidRPr="00732E3A">
                                            <w:t>Recycling Centres participating in the paint reuse programme include:</w:t>
                                          </w:r>
                                        </w:p>
                                        <w:p w14:paraId="5BEC50C3" w14:textId="77777777" w:rsidR="00732E3A" w:rsidRPr="00732E3A" w:rsidRDefault="00732E3A" w:rsidP="00732E3A">
                                          <w:pPr>
                                            <w:numPr>
                                              <w:ilvl w:val="0"/>
                                              <w:numId w:val="2"/>
                                            </w:numPr>
                                          </w:pPr>
                                          <w:r w:rsidRPr="00732E3A">
                                            <w:t>Burgess Hill</w:t>
                                          </w:r>
                                        </w:p>
                                        <w:p w14:paraId="13E3362A" w14:textId="77777777" w:rsidR="00732E3A" w:rsidRPr="00732E3A" w:rsidRDefault="00732E3A" w:rsidP="00732E3A">
                                          <w:pPr>
                                            <w:numPr>
                                              <w:ilvl w:val="0"/>
                                              <w:numId w:val="2"/>
                                            </w:numPr>
                                          </w:pPr>
                                          <w:r w:rsidRPr="00732E3A">
                                            <w:t>Crawley</w:t>
                                          </w:r>
                                        </w:p>
                                        <w:p w14:paraId="0EA19D43" w14:textId="77777777" w:rsidR="00732E3A" w:rsidRPr="00732E3A" w:rsidRDefault="00732E3A" w:rsidP="00732E3A">
                                          <w:pPr>
                                            <w:numPr>
                                              <w:ilvl w:val="0"/>
                                              <w:numId w:val="2"/>
                                            </w:numPr>
                                          </w:pPr>
                                          <w:r w:rsidRPr="00732E3A">
                                            <w:t>Horsham</w:t>
                                          </w:r>
                                        </w:p>
                                        <w:p w14:paraId="691AC910" w14:textId="77777777" w:rsidR="00732E3A" w:rsidRPr="00732E3A" w:rsidRDefault="00732E3A" w:rsidP="00732E3A">
                                          <w:pPr>
                                            <w:numPr>
                                              <w:ilvl w:val="0"/>
                                              <w:numId w:val="2"/>
                                            </w:numPr>
                                          </w:pPr>
                                          <w:r w:rsidRPr="00732E3A">
                                            <w:t>Littlehampton</w:t>
                                          </w:r>
                                        </w:p>
                                        <w:p w14:paraId="43A04DB8" w14:textId="77777777" w:rsidR="00732E3A" w:rsidRPr="00732E3A" w:rsidRDefault="00732E3A" w:rsidP="00732E3A">
                                          <w:pPr>
                                            <w:numPr>
                                              <w:ilvl w:val="0"/>
                                              <w:numId w:val="2"/>
                                            </w:numPr>
                                          </w:pPr>
                                          <w:r w:rsidRPr="00732E3A">
                                            <w:t>Shoreham</w:t>
                                          </w:r>
                                        </w:p>
                                        <w:p w14:paraId="77D25CB0" w14:textId="77777777" w:rsidR="00732E3A" w:rsidRPr="00732E3A" w:rsidRDefault="00732E3A" w:rsidP="00732E3A">
                                          <w:pPr>
                                            <w:numPr>
                                              <w:ilvl w:val="0"/>
                                              <w:numId w:val="2"/>
                                            </w:numPr>
                                          </w:pPr>
                                          <w:r w:rsidRPr="00732E3A">
                                            <w:lastRenderedPageBreak/>
                                            <w:t>Westhampnett</w:t>
                                          </w:r>
                                        </w:p>
                                        <w:p w14:paraId="5C3ACBC4" w14:textId="77777777" w:rsidR="00732E3A" w:rsidRPr="00732E3A" w:rsidRDefault="00732E3A" w:rsidP="00732E3A">
                                          <w:r w:rsidRPr="00732E3A">
                                            <w:t xml:space="preserve">To donate or collect paint, you must book an appointment to visit a Recycling Centre in advance. Don't forget our Recycling Centres have switched to autumn and winter opening hours until Monday 31 March 2025. Book a timed slot online using the </w:t>
                                          </w:r>
                                          <w:hyperlink r:id="rId22" w:tgtFrame="_blank" w:history="1">
                                            <w:r w:rsidRPr="00732E3A">
                                              <w:rPr>
                                                <w:rStyle w:val="Hyperlink"/>
                                              </w:rPr>
                                              <w:t>Book to Recycle system</w:t>
                                            </w:r>
                                          </w:hyperlink>
                                          <w:r w:rsidRPr="00732E3A">
                                            <w:t xml:space="preserve"> or by calling 01243 642106.</w:t>
                                          </w:r>
                                        </w:p>
                                        <w:tbl>
                                          <w:tblPr>
                                            <w:tblW w:w="5000" w:type="pct"/>
                                            <w:tblCellMar>
                                              <w:left w:w="0" w:type="dxa"/>
                                              <w:right w:w="0" w:type="dxa"/>
                                            </w:tblCellMar>
                                            <w:tblLook w:val="04A0" w:firstRow="1" w:lastRow="0" w:firstColumn="1" w:lastColumn="0" w:noHBand="0" w:noVBand="1"/>
                                          </w:tblPr>
                                          <w:tblGrid>
                                            <w:gridCol w:w="8550"/>
                                          </w:tblGrid>
                                          <w:tr w:rsidR="00732E3A" w:rsidRPr="00732E3A" w14:paraId="706BDFA5" w14:textId="77777777">
                                            <w:tc>
                                              <w:tcPr>
                                                <w:tcW w:w="0" w:type="auto"/>
                                                <w:tcMar>
                                                  <w:top w:w="0" w:type="dxa"/>
                                                  <w:left w:w="0" w:type="dxa"/>
                                                  <w:bottom w:w="225"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1676"/>
                                                </w:tblGrid>
                                                <w:tr w:rsidR="00732E3A" w:rsidRPr="00732E3A" w14:paraId="0437176E" w14:textId="77777777">
                                                  <w:tc>
                                                    <w:tcPr>
                                                      <w:tcW w:w="0" w:type="auto"/>
                                                      <w:shd w:val="clear" w:color="auto" w:fill="327C9C"/>
                                                      <w:tcMar>
                                                        <w:top w:w="150" w:type="dxa"/>
                                                        <w:left w:w="150" w:type="dxa"/>
                                                        <w:bottom w:w="150" w:type="dxa"/>
                                                        <w:right w:w="150" w:type="dxa"/>
                                                      </w:tcMar>
                                                      <w:vAlign w:val="center"/>
                                                      <w:hideMark/>
                                                    </w:tcPr>
                                                    <w:p w14:paraId="56A7F38C" w14:textId="77777777" w:rsidR="00732E3A" w:rsidRPr="00732E3A" w:rsidRDefault="00732E3A" w:rsidP="00732E3A">
                                                      <w:hyperlink r:id="rId23" w:tgtFrame="_blank" w:history="1">
                                                        <w:r w:rsidRPr="00732E3A">
                                                          <w:rPr>
                                                            <w:rStyle w:val="Hyperlink"/>
                                                            <w:b/>
                                                            <w:bCs/>
                                                          </w:rPr>
                                                          <w:t>Find out more</w:t>
                                                        </w:r>
                                                      </w:hyperlink>
                                                    </w:p>
                                                  </w:tc>
                                                </w:tr>
                                              </w:tbl>
                                              <w:p w14:paraId="508A9B12" w14:textId="77777777" w:rsidR="00732E3A" w:rsidRPr="00732E3A" w:rsidRDefault="00732E3A" w:rsidP="00732E3A"/>
                                            </w:tc>
                                          </w:tr>
                                        </w:tbl>
                                        <w:p w14:paraId="756FC289" w14:textId="77777777" w:rsidR="00732E3A" w:rsidRPr="00732E3A" w:rsidRDefault="00732E3A" w:rsidP="00732E3A">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732E3A" w:rsidRPr="00732E3A" w14:paraId="64A007FF" w14:textId="77777777">
                                            <w:trPr>
                                              <w:jc w:val="center"/>
                                            </w:trPr>
                                            <w:tc>
                                              <w:tcPr>
                                                <w:tcW w:w="5000" w:type="pct"/>
                                                <w:vAlign w:val="center"/>
                                                <w:hideMark/>
                                              </w:tcPr>
                                              <w:p w14:paraId="5B86FCE0" w14:textId="77777777" w:rsidR="00732E3A" w:rsidRPr="00732E3A" w:rsidRDefault="00732E3A" w:rsidP="00732E3A">
                                                <w:r w:rsidRPr="00732E3A">
                                                  <w:pict w14:anchorId="6BACADD9">
                                                    <v:rect id="_x0000_i1160" style="width:468pt;height:.6pt" o:hralign="center" o:hrstd="t" o:hr="t" fillcolor="#a0a0a0" stroked="f"/>
                                                  </w:pict>
                                                </w:r>
                                              </w:p>
                                            </w:tc>
                                          </w:tr>
                                        </w:tbl>
                                        <w:p w14:paraId="6A5FADAE" w14:textId="77777777" w:rsidR="00732E3A" w:rsidRPr="00732E3A" w:rsidRDefault="00732E3A" w:rsidP="00732E3A">
                                          <w:pPr>
                                            <w:rPr>
                                              <w:b/>
                                              <w:bCs/>
                                            </w:rPr>
                                          </w:pPr>
                                          <w:r w:rsidRPr="00732E3A">
                                            <w:rPr>
                                              <w:b/>
                                              <w:bCs/>
                                            </w:rPr>
                                            <w:t>Quick links</w:t>
                                          </w:r>
                                        </w:p>
                                        <w:p w14:paraId="7396E990" w14:textId="77777777" w:rsidR="00732E3A" w:rsidRPr="00732E3A" w:rsidRDefault="00732E3A" w:rsidP="00732E3A">
                                          <w:pPr>
                                            <w:numPr>
                                              <w:ilvl w:val="0"/>
                                              <w:numId w:val="3"/>
                                            </w:numPr>
                                          </w:pPr>
                                          <w:proofErr w:type="gramStart"/>
                                          <w:r w:rsidRPr="00732E3A">
                                            <w:t>Low income</w:t>
                                          </w:r>
                                          <w:proofErr w:type="gramEnd"/>
                                          <w:r w:rsidRPr="00732E3A">
                                            <w:t xml:space="preserve"> households without gas central heating can get funding to help improve their home’s energy efficiency. Register online with the </w:t>
                                          </w:r>
                                          <w:hyperlink r:id="rId24" w:tgtFrame="_blank" w:history="1">
                                            <w:r w:rsidRPr="00732E3A">
                                              <w:rPr>
                                                <w:rStyle w:val="Hyperlink"/>
                                              </w:rPr>
                                              <w:t>Warmer Homes</w:t>
                                            </w:r>
                                          </w:hyperlink>
                                          <w:r w:rsidRPr="00732E3A">
                                            <w:t xml:space="preserve"> programme </w:t>
                                          </w:r>
                                          <w:r w:rsidRPr="00732E3A">
                                            <w:rPr>
                                              <w:u w:val="single"/>
                                            </w:rPr>
                                            <w:t>before 31 October</w:t>
                                          </w:r>
                                          <w:r w:rsidRPr="00732E3A">
                                            <w:t xml:space="preserve"> or by calling the freephone number: 0800 038 5737.</w:t>
                                          </w:r>
                                        </w:p>
                                        <w:p w14:paraId="7F8B3517" w14:textId="77777777" w:rsidR="00732E3A" w:rsidRPr="00732E3A" w:rsidRDefault="00732E3A" w:rsidP="00732E3A">
                                          <w:pPr>
                                            <w:numPr>
                                              <w:ilvl w:val="0"/>
                                              <w:numId w:val="3"/>
                                            </w:numPr>
                                          </w:pPr>
                                          <w:r w:rsidRPr="00732E3A">
                                            <w:t xml:space="preserve">The </w:t>
                                          </w:r>
                                          <w:hyperlink r:id="rId25" w:tgtFrame="_blank" w:history="1">
                                            <w:r w:rsidRPr="00732E3A">
                                              <w:rPr>
                                                <w:rStyle w:val="Hyperlink"/>
                                              </w:rPr>
                                              <w:t>Wild About Dark Skies Festival</w:t>
                                            </w:r>
                                          </w:hyperlink>
                                          <w:r w:rsidRPr="00732E3A">
                                            <w:t xml:space="preserve"> from Monday 28 October to Sunday 10 November, promises a fortnight of stargazing, workshops, talks, walks and fun family activities.</w:t>
                                          </w:r>
                                        </w:p>
                                        <w:p w14:paraId="1A80B642" w14:textId="77777777" w:rsidR="00732E3A" w:rsidRPr="00732E3A" w:rsidRDefault="00732E3A" w:rsidP="00732E3A">
                                          <w:pPr>
                                            <w:numPr>
                                              <w:ilvl w:val="0"/>
                                              <w:numId w:val="3"/>
                                            </w:numPr>
                                          </w:pPr>
                                          <w:r w:rsidRPr="00732E3A">
                                            <w:t xml:space="preserve">Local groups in and around the South Downs National Park are being encouraged to share climate action tips, insight and expertise in a new free community </w:t>
                                          </w:r>
                                          <w:hyperlink r:id="rId26" w:tgtFrame="_blank" w:history="1">
                                            <w:r w:rsidRPr="00732E3A">
                                              <w:rPr>
                                                <w:rStyle w:val="Hyperlink"/>
                                              </w:rPr>
                                              <w:t>South Downs Climate Action Network</w:t>
                                            </w:r>
                                          </w:hyperlink>
                                          <w:r w:rsidRPr="00732E3A">
                                            <w:t>.</w:t>
                                          </w:r>
                                        </w:p>
                                        <w:p w14:paraId="56DCC20A" w14:textId="77777777" w:rsidR="00732E3A" w:rsidRPr="00732E3A" w:rsidRDefault="00732E3A" w:rsidP="00732E3A">
                                          <w:pPr>
                                            <w:numPr>
                                              <w:ilvl w:val="0"/>
                                              <w:numId w:val="3"/>
                                            </w:numPr>
                                          </w:pPr>
                                          <w:hyperlink r:id="rId27" w:tgtFrame="_blank" w:history="1">
                                            <w:r w:rsidRPr="00732E3A">
                                              <w:rPr>
                                                <w:rStyle w:val="Hyperlink"/>
                                              </w:rPr>
                                              <w:t>£1.7m National Lottery Heritage Funding has been awarded to the South Downs National Park</w:t>
                                            </w:r>
                                          </w:hyperlink>
                                          <w:r w:rsidRPr="00732E3A">
                                            <w:t xml:space="preserve"> to help them restore and improve a series of wetlands. 'The Downs </w:t>
                                          </w:r>
                                          <w:proofErr w:type="gramStart"/>
                                          <w:r w:rsidRPr="00732E3A">
                                            <w:t>To</w:t>
                                          </w:r>
                                          <w:proofErr w:type="gramEnd"/>
                                          <w:r w:rsidRPr="00732E3A">
                                            <w:t xml:space="preserve"> The Sea' project will focus around internationally-designated wildlife sites including the RSPB Pulborough Brooks and Pagham Harbour.</w:t>
                                          </w:r>
                                        </w:p>
                                        <w:tbl>
                                          <w:tblPr>
                                            <w:tblW w:w="5000" w:type="pct"/>
                                            <w:jc w:val="center"/>
                                            <w:tblCellMar>
                                              <w:left w:w="0" w:type="dxa"/>
                                              <w:right w:w="0" w:type="dxa"/>
                                            </w:tblCellMar>
                                            <w:tblLook w:val="04A0" w:firstRow="1" w:lastRow="0" w:firstColumn="1" w:lastColumn="0" w:noHBand="0" w:noVBand="1"/>
                                          </w:tblPr>
                                          <w:tblGrid>
                                            <w:gridCol w:w="8550"/>
                                          </w:tblGrid>
                                          <w:tr w:rsidR="00732E3A" w:rsidRPr="00732E3A" w14:paraId="7ED72694" w14:textId="77777777">
                                            <w:trPr>
                                              <w:jc w:val="center"/>
                                            </w:trPr>
                                            <w:tc>
                                              <w:tcPr>
                                                <w:tcW w:w="5000" w:type="pct"/>
                                                <w:vAlign w:val="center"/>
                                                <w:hideMark/>
                                              </w:tcPr>
                                              <w:p w14:paraId="6E0CDF15" w14:textId="77777777" w:rsidR="00732E3A" w:rsidRPr="00732E3A" w:rsidRDefault="00732E3A" w:rsidP="00732E3A">
                                                <w:r w:rsidRPr="00732E3A">
                                                  <w:pict w14:anchorId="5A9646F5">
                                                    <v:rect id="_x0000_i1161" style="width:468pt;height:.6pt" o:hralign="center" o:hrstd="t" o:hr="t" fillcolor="#a0a0a0" stroked="f"/>
                                                  </w:pict>
                                                </w:r>
                                              </w:p>
                                            </w:tc>
                                          </w:tr>
                                        </w:tbl>
                                        <w:p w14:paraId="1EF00902" w14:textId="77777777" w:rsidR="00732E3A" w:rsidRPr="00732E3A" w:rsidRDefault="00732E3A" w:rsidP="00732E3A">
                                          <w:pPr>
                                            <w:rPr>
                                              <w:b/>
                                              <w:bCs/>
                                            </w:rPr>
                                          </w:pPr>
                                          <w:proofErr w:type="gramStart"/>
                                          <w:r w:rsidRPr="00732E3A">
                                            <w:rPr>
                                              <w:b/>
                                              <w:bCs/>
                                            </w:rPr>
                                            <w:t>Taking action</w:t>
                                          </w:r>
                                          <w:proofErr w:type="gramEnd"/>
                                        </w:p>
                                        <w:p w14:paraId="79965456" w14:textId="77777777" w:rsidR="00732E3A" w:rsidRPr="00732E3A" w:rsidRDefault="00732E3A" w:rsidP="00732E3A">
                                          <w:r w:rsidRPr="00732E3A">
                                            <w:t xml:space="preserve">If you have any queries, or want to share or celebrate local climate action, please email us at </w:t>
                                          </w:r>
                                          <w:hyperlink r:id="rId28" w:tgtFrame="_blank" w:tooltip="climatechange Inbox email address" w:history="1">
                                            <w:r w:rsidRPr="00732E3A">
                                              <w:rPr>
                                                <w:rStyle w:val="Hyperlink"/>
                                              </w:rPr>
                                              <w:t>climatechange@westsussex.gov.uk</w:t>
                                            </w:r>
                                          </w:hyperlink>
                                          <w:r w:rsidRPr="00732E3A">
                                            <w:t>.</w:t>
                                          </w:r>
                                        </w:p>
                                        <w:p w14:paraId="172E5371" w14:textId="77777777" w:rsidR="00732E3A" w:rsidRPr="00732E3A" w:rsidRDefault="00732E3A" w:rsidP="00732E3A">
                                          <w:r w:rsidRPr="00732E3A">
                                            <w:t xml:space="preserve">You can also add a new map pin to our </w:t>
                                          </w:r>
                                          <w:hyperlink r:id="rId29" w:tgtFrame="_blank" w:tooltip="Community Climate Action Map" w:history="1">
                                            <w:r w:rsidRPr="00732E3A">
                                              <w:rPr>
                                                <w:rStyle w:val="Hyperlink"/>
                                              </w:rPr>
                                              <w:t>Community Climate Action Map</w:t>
                                            </w:r>
                                          </w:hyperlink>
                                          <w:r w:rsidRPr="00732E3A">
                                            <w:t>.</w:t>
                                          </w:r>
                                        </w:p>
                                        <w:tbl>
                                          <w:tblPr>
                                            <w:tblW w:w="5000" w:type="pct"/>
                                            <w:tblCellMar>
                                              <w:left w:w="0" w:type="dxa"/>
                                              <w:right w:w="0" w:type="dxa"/>
                                            </w:tblCellMar>
                                            <w:tblLook w:val="04A0" w:firstRow="1" w:lastRow="0" w:firstColumn="1" w:lastColumn="0" w:noHBand="0" w:noVBand="1"/>
                                          </w:tblPr>
                                          <w:tblGrid>
                                            <w:gridCol w:w="8550"/>
                                          </w:tblGrid>
                                          <w:tr w:rsidR="00732E3A" w:rsidRPr="00732E3A" w14:paraId="26550140"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488"/>
                                                </w:tblGrid>
                                                <w:tr w:rsidR="00732E3A" w:rsidRPr="00732E3A" w14:paraId="30407E93" w14:textId="77777777">
                                                  <w:trPr>
                                                    <w:jc w:val="center"/>
                                                  </w:trPr>
                                                  <w:tc>
                                                    <w:tcPr>
                                                      <w:tcW w:w="0" w:type="auto"/>
                                                      <w:shd w:val="clear" w:color="auto" w:fill="327C9C"/>
                                                      <w:tcMar>
                                                        <w:top w:w="150" w:type="dxa"/>
                                                        <w:left w:w="150" w:type="dxa"/>
                                                        <w:bottom w:w="150" w:type="dxa"/>
                                                        <w:right w:w="150" w:type="dxa"/>
                                                      </w:tcMar>
                                                      <w:vAlign w:val="center"/>
                                                      <w:hideMark/>
                                                    </w:tcPr>
                                                    <w:p w14:paraId="6743D49D" w14:textId="77777777" w:rsidR="00732E3A" w:rsidRPr="00732E3A" w:rsidRDefault="00732E3A" w:rsidP="00732E3A">
                                                      <w:hyperlink r:id="rId30" w:tgtFrame="_blank" w:tooltip="Visit the Resident Climate Action Hub" w:history="1">
                                                        <w:r w:rsidRPr="00732E3A">
                                                          <w:rPr>
                                                            <w:rStyle w:val="Hyperlink"/>
                                                            <w:b/>
                                                            <w:bCs/>
                                                          </w:rPr>
                                                          <w:t>Visit our Climate Action website</w:t>
                                                        </w:r>
                                                      </w:hyperlink>
                                                    </w:p>
                                                  </w:tc>
                                                </w:tr>
                                              </w:tbl>
                                              <w:p w14:paraId="3544AAB0" w14:textId="77777777" w:rsidR="00732E3A" w:rsidRPr="00732E3A" w:rsidRDefault="00732E3A" w:rsidP="00732E3A"/>
                                            </w:tc>
                                          </w:tr>
                                        </w:tbl>
                                        <w:p w14:paraId="261DA987" w14:textId="77777777" w:rsidR="00732E3A" w:rsidRPr="00732E3A" w:rsidRDefault="00732E3A" w:rsidP="00732E3A">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732E3A" w:rsidRPr="00732E3A" w14:paraId="44517D4A" w14:textId="77777777">
                                            <w:trPr>
                                              <w:jc w:val="center"/>
                                            </w:trPr>
                                            <w:tc>
                                              <w:tcPr>
                                                <w:tcW w:w="5000" w:type="pct"/>
                                                <w:vAlign w:val="center"/>
                                                <w:hideMark/>
                                              </w:tcPr>
                                              <w:p w14:paraId="5AFD5923" w14:textId="77777777" w:rsidR="00732E3A" w:rsidRPr="00732E3A" w:rsidRDefault="00732E3A" w:rsidP="00732E3A">
                                                <w:r w:rsidRPr="00732E3A">
                                                  <w:pict w14:anchorId="522CF8D9">
                                                    <v:rect id="_x0000_i1162" style="width:468pt;height:.6pt" o:hralign="center" o:hrstd="t" o:hr="t" fillcolor="#a0a0a0" stroked="f"/>
                                                  </w:pict>
                                                </w:r>
                                              </w:p>
                                            </w:tc>
                                          </w:tr>
                                        </w:tbl>
                                        <w:p w14:paraId="0540571A" w14:textId="77777777" w:rsidR="00732E3A" w:rsidRPr="00732E3A" w:rsidRDefault="00732E3A" w:rsidP="00732E3A">
                                          <w:pPr>
                                            <w:rPr>
                                              <w:b/>
                                              <w:bCs/>
                                            </w:rPr>
                                          </w:pPr>
                                          <w:r w:rsidRPr="00732E3A">
                                            <w:rPr>
                                              <w:b/>
                                              <w:bCs/>
                                            </w:rPr>
                                            <w:t>Share this newsletter with your friends?</w:t>
                                          </w:r>
                                        </w:p>
                                        <w:p w14:paraId="105A4469" w14:textId="77777777" w:rsidR="00732E3A" w:rsidRPr="00732E3A" w:rsidRDefault="00732E3A" w:rsidP="00732E3A">
                                          <w:r w:rsidRPr="00732E3A">
                                            <w:t>If you know someone else who will be interested in reading this newsletter, please forward it so they can sign up using the link below.</w:t>
                                          </w:r>
                                        </w:p>
                                        <w:tbl>
                                          <w:tblPr>
                                            <w:tblW w:w="5000" w:type="pct"/>
                                            <w:tblCellMar>
                                              <w:left w:w="0" w:type="dxa"/>
                                              <w:right w:w="0" w:type="dxa"/>
                                            </w:tblCellMar>
                                            <w:tblLook w:val="04A0" w:firstRow="1" w:lastRow="0" w:firstColumn="1" w:lastColumn="0" w:noHBand="0" w:noVBand="1"/>
                                          </w:tblPr>
                                          <w:tblGrid>
                                            <w:gridCol w:w="8550"/>
                                          </w:tblGrid>
                                          <w:tr w:rsidR="00732E3A" w:rsidRPr="00732E3A" w14:paraId="0A989B6C"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1528"/>
                                                </w:tblGrid>
                                                <w:tr w:rsidR="00732E3A" w:rsidRPr="00732E3A" w14:paraId="62938D1D" w14:textId="77777777">
                                                  <w:trPr>
                                                    <w:jc w:val="center"/>
                                                  </w:trPr>
                                                  <w:tc>
                                                    <w:tcPr>
                                                      <w:tcW w:w="0" w:type="auto"/>
                                                      <w:shd w:val="clear" w:color="auto" w:fill="327C9C"/>
                                                      <w:tcMar>
                                                        <w:top w:w="150" w:type="dxa"/>
                                                        <w:left w:w="150" w:type="dxa"/>
                                                        <w:bottom w:w="150" w:type="dxa"/>
                                                        <w:right w:w="150" w:type="dxa"/>
                                                      </w:tcMar>
                                                      <w:vAlign w:val="center"/>
                                                      <w:hideMark/>
                                                    </w:tcPr>
                                                    <w:p w14:paraId="71FF19F4" w14:textId="77777777" w:rsidR="00732E3A" w:rsidRPr="00732E3A" w:rsidRDefault="00732E3A" w:rsidP="00732E3A">
                                                      <w:hyperlink r:id="rId31" w:tgtFrame="_blank" w:tooltip="Sign up here" w:history="1">
                                                        <w:r w:rsidRPr="00732E3A">
                                                          <w:rPr>
                                                            <w:rStyle w:val="Hyperlink"/>
                                                            <w:b/>
                                                            <w:bCs/>
                                                          </w:rPr>
                                                          <w:t>Sign up here</w:t>
                                                        </w:r>
                                                      </w:hyperlink>
                                                    </w:p>
                                                  </w:tc>
                                                </w:tr>
                                              </w:tbl>
                                              <w:p w14:paraId="51998BE4" w14:textId="77777777" w:rsidR="00732E3A" w:rsidRPr="00732E3A" w:rsidRDefault="00732E3A" w:rsidP="00732E3A"/>
                                            </w:tc>
                                          </w:tr>
                                        </w:tbl>
                                        <w:p w14:paraId="1B8F3FCD" w14:textId="77777777" w:rsidR="00732E3A" w:rsidRPr="00732E3A" w:rsidRDefault="00732E3A" w:rsidP="00732E3A">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732E3A" w:rsidRPr="00732E3A" w14:paraId="5175B637" w14:textId="77777777">
                                            <w:trPr>
                                              <w:jc w:val="center"/>
                                            </w:trPr>
                                            <w:tc>
                                              <w:tcPr>
                                                <w:tcW w:w="5000" w:type="pct"/>
                                                <w:vAlign w:val="center"/>
                                                <w:hideMark/>
                                              </w:tcPr>
                                              <w:p w14:paraId="618F4C79" w14:textId="77777777" w:rsidR="00732E3A" w:rsidRPr="00732E3A" w:rsidRDefault="00732E3A" w:rsidP="00732E3A">
                                                <w:r w:rsidRPr="00732E3A">
                                                  <w:pict w14:anchorId="2253807D">
                                                    <v:rect id="_x0000_i1163" style="width:468pt;height:.6pt" o:hralign="center" o:hrstd="t" o:hr="t" fillcolor="#a0a0a0" stroked="f"/>
                                                  </w:pict>
                                                </w:r>
                                              </w:p>
                                            </w:tc>
                                          </w:tr>
                                        </w:tbl>
                                        <w:p w14:paraId="2BDC4A47" w14:textId="64142134" w:rsidR="00732E3A" w:rsidRPr="00732E3A" w:rsidRDefault="00732E3A" w:rsidP="00732E3A">
                                          <w:r w:rsidRPr="00732E3A">
                                            <w:drawing>
                                              <wp:inline distT="0" distB="0" distL="0" distR="0" wp14:anchorId="78750536" wp14:editId="38F68334">
                                                <wp:extent cx="5425440" cy="2263140"/>
                                                <wp:effectExtent l="0" t="0" r="3810" b="3810"/>
                                                <wp:docPr id="273393386" name="Picture 21" descr="Investing in Better Roads - external govDelivery newsletter footer">
                                                  <a:hlinkClick xmlns:a="http://schemas.openxmlformats.org/drawingml/2006/main" r:id="rId32" tooltip="&quot;Investing in Better Roads&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Investing in Better Roads - external govDelivery newsletter foote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tc>
                                    </w:tr>
                                  </w:tbl>
                                  <w:p w14:paraId="343BC4E9" w14:textId="77777777" w:rsidR="00732E3A" w:rsidRPr="00732E3A" w:rsidRDefault="00732E3A" w:rsidP="00732E3A"/>
                                </w:tc>
                              </w:tr>
                            </w:tbl>
                            <w:p w14:paraId="6D8968E0" w14:textId="77777777" w:rsidR="00732E3A" w:rsidRPr="00732E3A" w:rsidRDefault="00732E3A" w:rsidP="00732E3A"/>
                          </w:tc>
                        </w:tr>
                      </w:tbl>
                      <w:p w14:paraId="6F49D3FE" w14:textId="77777777" w:rsidR="00732E3A" w:rsidRPr="00732E3A" w:rsidRDefault="00732E3A" w:rsidP="00732E3A"/>
                    </w:tc>
                  </w:tr>
                </w:tbl>
                <w:p w14:paraId="5E4B4657" w14:textId="77777777" w:rsidR="00732E3A" w:rsidRPr="00732E3A" w:rsidRDefault="00732E3A" w:rsidP="00732E3A"/>
                <w:tbl>
                  <w:tblPr>
                    <w:tblW w:w="9000" w:type="dxa"/>
                    <w:jc w:val="center"/>
                    <w:tblCellMar>
                      <w:left w:w="0" w:type="dxa"/>
                      <w:right w:w="0" w:type="dxa"/>
                    </w:tblCellMar>
                    <w:tblLook w:val="04A0" w:firstRow="1" w:lastRow="0" w:firstColumn="1" w:lastColumn="0" w:noHBand="0" w:noVBand="1"/>
                  </w:tblPr>
                  <w:tblGrid>
                    <w:gridCol w:w="9000"/>
                  </w:tblGrid>
                  <w:tr w:rsidR="00732E3A" w:rsidRPr="00732E3A" w14:paraId="5DBC9889"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732E3A" w:rsidRPr="00732E3A" w14:paraId="0016CCDC" w14:textId="77777777">
                          <w:trPr>
                            <w:jc w:val="center"/>
                          </w:trPr>
                          <w:tc>
                            <w:tcPr>
                              <w:tcW w:w="0" w:type="auto"/>
                              <w:shd w:val="clear" w:color="auto" w:fill="000000"/>
                              <w:hideMark/>
                            </w:tcPr>
                            <w:tbl>
                              <w:tblPr>
                                <w:tblW w:w="5000" w:type="pct"/>
                                <w:jc w:val="center"/>
                                <w:tblCellMar>
                                  <w:left w:w="0" w:type="dxa"/>
                                  <w:right w:w="0" w:type="dxa"/>
                                </w:tblCellMar>
                                <w:tblLook w:val="04A0" w:firstRow="1" w:lastRow="0" w:firstColumn="1" w:lastColumn="0" w:noHBand="0" w:noVBand="1"/>
                              </w:tblPr>
                              <w:tblGrid>
                                <w:gridCol w:w="9000"/>
                              </w:tblGrid>
                              <w:tr w:rsidR="00732E3A" w:rsidRPr="00732E3A" w14:paraId="24BAA556"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732E3A" w:rsidRPr="00732E3A" w14:paraId="24AE29AB" w14:textId="77777777">
                                      <w:trPr>
                                        <w:jc w:val="center"/>
                                      </w:trPr>
                                      <w:tc>
                                        <w:tcPr>
                                          <w:tcW w:w="0" w:type="auto"/>
                                          <w:tcMar>
                                            <w:top w:w="225" w:type="dxa"/>
                                            <w:left w:w="225" w:type="dxa"/>
                                            <w:bottom w:w="225" w:type="dxa"/>
                                            <w:right w:w="225" w:type="dxa"/>
                                          </w:tcMar>
                                          <w:vAlign w:val="center"/>
                                          <w:hideMark/>
                                        </w:tcPr>
                                        <w:p w14:paraId="08D66A06" w14:textId="77777777" w:rsidR="00732E3A" w:rsidRPr="00732E3A" w:rsidRDefault="00732E3A" w:rsidP="00732E3A">
                                          <w:hyperlink r:id="rId34" w:history="1">
                                            <w:r w:rsidRPr="00732E3A">
                                              <w:rPr>
                                                <w:rStyle w:val="Hyperlink"/>
                                              </w:rPr>
                                              <w:t>Manage your preferences</w:t>
                                            </w:r>
                                          </w:hyperlink>
                                          <w:r w:rsidRPr="00732E3A">
                                            <w:t xml:space="preserve"> | </w:t>
                                          </w:r>
                                          <w:hyperlink r:id="rId35" w:history="1">
                                            <w:r w:rsidRPr="00732E3A">
                                              <w:rPr>
                                                <w:rStyle w:val="Hyperlink"/>
                                              </w:rPr>
                                              <w:t>Help with your account</w:t>
                                            </w:r>
                                          </w:hyperlink>
                                          <w:r w:rsidRPr="00732E3A">
                                            <w:br/>
                                            <w:t>Having trouble viewing this email? </w:t>
                                          </w:r>
                                          <w:hyperlink r:id="rId36" w:tgtFrame="_blank" w:history="1">
                                            <w:r w:rsidRPr="00732E3A">
                                              <w:rPr>
                                                <w:rStyle w:val="Hyperlink"/>
                                              </w:rPr>
                                              <w:t>View it as a Web page</w:t>
                                            </w:r>
                                          </w:hyperlink>
                                          <w:r w:rsidRPr="00732E3A">
                                            <w:t>.</w:t>
                                          </w:r>
                                        </w:p>
                                      </w:tc>
                                    </w:tr>
                                  </w:tbl>
                                  <w:p w14:paraId="48815585" w14:textId="77777777" w:rsidR="00732E3A" w:rsidRPr="00732E3A" w:rsidRDefault="00732E3A" w:rsidP="00732E3A"/>
                                </w:tc>
                              </w:tr>
                            </w:tbl>
                            <w:p w14:paraId="27659BCD" w14:textId="77777777" w:rsidR="00732E3A" w:rsidRPr="00732E3A" w:rsidRDefault="00732E3A" w:rsidP="00732E3A"/>
                          </w:tc>
                        </w:tr>
                      </w:tbl>
                      <w:p w14:paraId="05BDCF0B" w14:textId="77777777" w:rsidR="00732E3A" w:rsidRPr="00732E3A" w:rsidRDefault="00732E3A" w:rsidP="00732E3A"/>
                    </w:tc>
                  </w:tr>
                </w:tbl>
                <w:p w14:paraId="2734A877" w14:textId="77777777" w:rsidR="00732E3A" w:rsidRPr="00732E3A" w:rsidRDefault="00732E3A" w:rsidP="00732E3A"/>
              </w:tc>
              <w:tc>
                <w:tcPr>
                  <w:tcW w:w="0" w:type="auto"/>
                  <w:tcMar>
                    <w:top w:w="300" w:type="dxa"/>
                    <w:left w:w="0" w:type="dxa"/>
                    <w:bottom w:w="300" w:type="dxa"/>
                    <w:right w:w="0" w:type="dxa"/>
                  </w:tcMar>
                  <w:vAlign w:val="center"/>
                  <w:hideMark/>
                </w:tcPr>
                <w:p w14:paraId="2A2FA5B0" w14:textId="77777777" w:rsidR="00732E3A" w:rsidRPr="00732E3A" w:rsidRDefault="00732E3A" w:rsidP="00732E3A"/>
              </w:tc>
            </w:tr>
          </w:tbl>
          <w:p w14:paraId="30119D60" w14:textId="77777777" w:rsidR="00732E3A" w:rsidRPr="00732E3A" w:rsidRDefault="00732E3A" w:rsidP="00732E3A"/>
        </w:tc>
      </w:tr>
    </w:tbl>
    <w:p w14:paraId="5D6DE049" w14:textId="77777777" w:rsidR="00732E3A" w:rsidRPr="00732E3A" w:rsidRDefault="00732E3A" w:rsidP="00732E3A">
      <w:pPr>
        <w:rPr>
          <w:vanish/>
          <w:lang w:val="en"/>
        </w:rPr>
      </w:pPr>
    </w:p>
    <w:tbl>
      <w:tblPr>
        <w:tblW w:w="5000" w:type="pct"/>
        <w:tblCellMar>
          <w:left w:w="0" w:type="dxa"/>
          <w:right w:w="0" w:type="dxa"/>
        </w:tblCellMar>
        <w:tblLook w:val="04A0" w:firstRow="1" w:lastRow="0" w:firstColumn="1" w:lastColumn="0" w:noHBand="0" w:noVBand="1"/>
      </w:tblPr>
      <w:tblGrid>
        <w:gridCol w:w="2548"/>
        <w:gridCol w:w="786"/>
        <w:gridCol w:w="786"/>
        <w:gridCol w:w="786"/>
        <w:gridCol w:w="786"/>
        <w:gridCol w:w="786"/>
        <w:gridCol w:w="2548"/>
      </w:tblGrid>
      <w:tr w:rsidR="00732E3A" w:rsidRPr="00732E3A" w14:paraId="12F0DBBE" w14:textId="77777777" w:rsidTr="00732E3A">
        <w:trPr>
          <w:gridAfter w:val="1"/>
        </w:trPr>
        <w:tc>
          <w:tcPr>
            <w:tcW w:w="0" w:type="auto"/>
            <w:tcMar>
              <w:top w:w="15" w:type="dxa"/>
              <w:left w:w="15" w:type="dxa"/>
              <w:bottom w:w="15" w:type="dxa"/>
              <w:right w:w="15" w:type="dxa"/>
            </w:tcMar>
            <w:vAlign w:val="center"/>
            <w:hideMark/>
          </w:tcPr>
          <w:p w14:paraId="5B424286" w14:textId="77777777" w:rsidR="00732E3A" w:rsidRPr="00732E3A" w:rsidRDefault="00732E3A" w:rsidP="00732E3A">
            <w:r w:rsidRPr="00732E3A">
              <w:t> </w:t>
            </w:r>
          </w:p>
        </w:tc>
        <w:tc>
          <w:tcPr>
            <w:tcW w:w="0" w:type="auto"/>
            <w:tcMar>
              <w:top w:w="15" w:type="dxa"/>
              <w:left w:w="15" w:type="dxa"/>
              <w:bottom w:w="15" w:type="dxa"/>
              <w:right w:w="15" w:type="dxa"/>
            </w:tcMar>
            <w:vAlign w:val="center"/>
            <w:hideMark/>
          </w:tcPr>
          <w:p w14:paraId="17FEE35A" w14:textId="77777777" w:rsidR="00732E3A" w:rsidRPr="00732E3A" w:rsidRDefault="00732E3A" w:rsidP="00732E3A">
            <w:r w:rsidRPr="00732E3A">
              <w:t> </w:t>
            </w:r>
          </w:p>
        </w:tc>
        <w:tc>
          <w:tcPr>
            <w:tcW w:w="0" w:type="auto"/>
            <w:tcMar>
              <w:top w:w="15" w:type="dxa"/>
              <w:left w:w="15" w:type="dxa"/>
              <w:bottom w:w="15" w:type="dxa"/>
              <w:right w:w="15" w:type="dxa"/>
            </w:tcMar>
            <w:vAlign w:val="center"/>
            <w:hideMark/>
          </w:tcPr>
          <w:p w14:paraId="2864B0EA" w14:textId="77777777" w:rsidR="00732E3A" w:rsidRPr="00732E3A" w:rsidRDefault="00732E3A" w:rsidP="00732E3A">
            <w:r w:rsidRPr="00732E3A">
              <w:t> </w:t>
            </w:r>
          </w:p>
        </w:tc>
        <w:tc>
          <w:tcPr>
            <w:tcW w:w="0" w:type="auto"/>
            <w:tcMar>
              <w:top w:w="15" w:type="dxa"/>
              <w:left w:w="15" w:type="dxa"/>
              <w:bottom w:w="15" w:type="dxa"/>
              <w:right w:w="15" w:type="dxa"/>
            </w:tcMar>
            <w:vAlign w:val="center"/>
            <w:hideMark/>
          </w:tcPr>
          <w:p w14:paraId="39E3C3D8" w14:textId="77777777" w:rsidR="00732E3A" w:rsidRPr="00732E3A" w:rsidRDefault="00732E3A" w:rsidP="00732E3A">
            <w:r w:rsidRPr="00732E3A">
              <w:t> </w:t>
            </w:r>
          </w:p>
        </w:tc>
        <w:tc>
          <w:tcPr>
            <w:tcW w:w="0" w:type="auto"/>
            <w:tcMar>
              <w:top w:w="15" w:type="dxa"/>
              <w:left w:w="15" w:type="dxa"/>
              <w:bottom w:w="15" w:type="dxa"/>
              <w:right w:w="15" w:type="dxa"/>
            </w:tcMar>
            <w:vAlign w:val="center"/>
            <w:hideMark/>
          </w:tcPr>
          <w:p w14:paraId="71DD1034" w14:textId="77777777" w:rsidR="00732E3A" w:rsidRPr="00732E3A" w:rsidRDefault="00732E3A" w:rsidP="00732E3A">
            <w:r w:rsidRPr="00732E3A">
              <w:t> </w:t>
            </w:r>
          </w:p>
        </w:tc>
        <w:tc>
          <w:tcPr>
            <w:tcW w:w="0" w:type="auto"/>
            <w:tcMar>
              <w:top w:w="15" w:type="dxa"/>
              <w:left w:w="15" w:type="dxa"/>
              <w:bottom w:w="15" w:type="dxa"/>
              <w:right w:w="15" w:type="dxa"/>
            </w:tcMar>
            <w:vAlign w:val="center"/>
            <w:hideMark/>
          </w:tcPr>
          <w:p w14:paraId="48C399D2" w14:textId="77777777" w:rsidR="00732E3A" w:rsidRPr="00732E3A" w:rsidRDefault="00732E3A" w:rsidP="00732E3A">
            <w:r w:rsidRPr="00732E3A">
              <w:t> </w:t>
            </w:r>
          </w:p>
        </w:tc>
      </w:tr>
      <w:tr w:rsidR="00732E3A" w:rsidRPr="00732E3A" w14:paraId="31AFF1EB" w14:textId="77777777" w:rsidTr="00732E3A">
        <w:tc>
          <w:tcPr>
            <w:tcW w:w="0" w:type="auto"/>
            <w:tcMar>
              <w:top w:w="15" w:type="dxa"/>
              <w:left w:w="15" w:type="dxa"/>
              <w:bottom w:w="15" w:type="dxa"/>
              <w:right w:w="15" w:type="dxa"/>
            </w:tcMar>
            <w:vAlign w:val="center"/>
            <w:hideMark/>
          </w:tcPr>
          <w:p w14:paraId="3D2AC251" w14:textId="77777777" w:rsidR="00732E3A" w:rsidRPr="00732E3A" w:rsidRDefault="00732E3A" w:rsidP="00732E3A">
            <w:r w:rsidRPr="00732E3A">
              <w:t> </w:t>
            </w:r>
          </w:p>
        </w:tc>
        <w:tc>
          <w:tcPr>
            <w:tcW w:w="750" w:type="dxa"/>
            <w:tcMar>
              <w:top w:w="15" w:type="dxa"/>
              <w:left w:w="15" w:type="dxa"/>
              <w:bottom w:w="15" w:type="dxa"/>
              <w:right w:w="15" w:type="dxa"/>
            </w:tcMar>
            <w:vAlign w:val="center"/>
            <w:hideMark/>
          </w:tcPr>
          <w:p w14:paraId="2C6D8368" w14:textId="07564565" w:rsidR="00732E3A" w:rsidRPr="00732E3A" w:rsidRDefault="00732E3A" w:rsidP="00732E3A">
            <w:r w:rsidRPr="00732E3A">
              <w:drawing>
                <wp:inline distT="0" distB="0" distL="0" distR="0" wp14:anchorId="3C55E599" wp14:editId="3265D2D7">
                  <wp:extent cx="480060" cy="480060"/>
                  <wp:effectExtent l="0" t="0" r="0" b="0"/>
                  <wp:docPr id="1830723564" name="Picture 20" descr="Like us on Facebook.">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Like us on Facebook."/>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750" w:type="dxa"/>
            <w:tcMar>
              <w:top w:w="15" w:type="dxa"/>
              <w:left w:w="15" w:type="dxa"/>
              <w:bottom w:w="15" w:type="dxa"/>
              <w:right w:w="15" w:type="dxa"/>
            </w:tcMar>
            <w:vAlign w:val="center"/>
            <w:hideMark/>
          </w:tcPr>
          <w:p w14:paraId="0056E86E" w14:textId="065AEE80" w:rsidR="00732E3A" w:rsidRPr="00732E3A" w:rsidRDefault="00732E3A" w:rsidP="00732E3A">
            <w:r w:rsidRPr="00732E3A">
              <w:drawing>
                <wp:inline distT="0" distB="0" distL="0" distR="0" wp14:anchorId="4655F786" wp14:editId="6965EDA6">
                  <wp:extent cx="480060" cy="480060"/>
                  <wp:effectExtent l="0" t="0" r="0" b="0"/>
                  <wp:docPr id="1404588758" name="Picture 19" descr="Follow West Sussex County Council on Twitter.">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Follow West Sussex County Council on Twitte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750" w:type="dxa"/>
            <w:tcMar>
              <w:top w:w="15" w:type="dxa"/>
              <w:left w:w="15" w:type="dxa"/>
              <w:bottom w:w="15" w:type="dxa"/>
              <w:right w:w="15" w:type="dxa"/>
            </w:tcMar>
            <w:vAlign w:val="center"/>
            <w:hideMark/>
          </w:tcPr>
          <w:p w14:paraId="211F678E" w14:textId="7B99DFBA" w:rsidR="00732E3A" w:rsidRPr="00732E3A" w:rsidRDefault="00732E3A" w:rsidP="00732E3A">
            <w:r w:rsidRPr="00732E3A">
              <w:drawing>
                <wp:inline distT="0" distB="0" distL="0" distR="0" wp14:anchorId="6B059A75" wp14:editId="31F76992">
                  <wp:extent cx="480060" cy="480060"/>
                  <wp:effectExtent l="0" t="0" r="0" b="0"/>
                  <wp:docPr id="704899588" name="Picture 18" descr="Follow West Sussex County Council on YouTub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Follow West Sussex County Council on YouTub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750" w:type="dxa"/>
            <w:tcMar>
              <w:top w:w="15" w:type="dxa"/>
              <w:left w:w="15" w:type="dxa"/>
              <w:bottom w:w="15" w:type="dxa"/>
              <w:right w:w="15" w:type="dxa"/>
            </w:tcMar>
            <w:vAlign w:val="center"/>
            <w:hideMark/>
          </w:tcPr>
          <w:p w14:paraId="4CD470C7" w14:textId="22CED5BE" w:rsidR="00732E3A" w:rsidRPr="00732E3A" w:rsidRDefault="00732E3A" w:rsidP="00732E3A">
            <w:r w:rsidRPr="00732E3A">
              <w:drawing>
                <wp:inline distT="0" distB="0" distL="0" distR="0" wp14:anchorId="51035EFB" wp14:editId="057634A8">
                  <wp:extent cx="480060" cy="480060"/>
                  <wp:effectExtent l="0" t="0" r="0" b="0"/>
                  <wp:docPr id="1124138462" name="Picture 17" descr="Signup for Newsletters">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Signup for Newsletter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750" w:type="dxa"/>
            <w:tcMar>
              <w:top w:w="15" w:type="dxa"/>
              <w:left w:w="15" w:type="dxa"/>
              <w:bottom w:w="15" w:type="dxa"/>
              <w:right w:w="15" w:type="dxa"/>
            </w:tcMar>
            <w:vAlign w:val="center"/>
            <w:hideMark/>
          </w:tcPr>
          <w:p w14:paraId="0CF76161" w14:textId="6C99047C" w:rsidR="00732E3A" w:rsidRPr="00732E3A" w:rsidRDefault="00732E3A" w:rsidP="00732E3A">
            <w:r w:rsidRPr="00732E3A">
              <w:drawing>
                <wp:inline distT="0" distB="0" distL="0" distR="0" wp14:anchorId="095FB35B" wp14:editId="39AE3E4E">
                  <wp:extent cx="480060" cy="480060"/>
                  <wp:effectExtent l="0" t="0" r="0" b="0"/>
                  <wp:docPr id="1593023181" name="Picture 16" descr="West Sussex County Council contact information">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West Sussex County Council contact informa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095F8CF9" w14:textId="77777777" w:rsidR="00732E3A" w:rsidRPr="00732E3A" w:rsidRDefault="00732E3A" w:rsidP="00732E3A">
            <w:r w:rsidRPr="00732E3A">
              <w:t> </w:t>
            </w:r>
          </w:p>
        </w:tc>
      </w:tr>
      <w:tr w:rsidR="00732E3A" w:rsidRPr="00732E3A" w14:paraId="34C6B136" w14:textId="77777777" w:rsidTr="00732E3A">
        <w:tc>
          <w:tcPr>
            <w:tcW w:w="0" w:type="auto"/>
            <w:tcMar>
              <w:top w:w="15" w:type="dxa"/>
              <w:left w:w="15" w:type="dxa"/>
              <w:bottom w:w="15" w:type="dxa"/>
              <w:right w:w="15" w:type="dxa"/>
            </w:tcMar>
            <w:vAlign w:val="center"/>
            <w:hideMark/>
          </w:tcPr>
          <w:p w14:paraId="45E08675" w14:textId="77777777" w:rsidR="00732E3A" w:rsidRPr="00732E3A" w:rsidRDefault="00732E3A" w:rsidP="00732E3A">
            <w:r w:rsidRPr="00732E3A">
              <w:t> </w:t>
            </w:r>
          </w:p>
        </w:tc>
        <w:tc>
          <w:tcPr>
            <w:tcW w:w="0" w:type="auto"/>
            <w:tcMar>
              <w:top w:w="15" w:type="dxa"/>
              <w:left w:w="15" w:type="dxa"/>
              <w:bottom w:w="15" w:type="dxa"/>
              <w:right w:w="15" w:type="dxa"/>
            </w:tcMar>
            <w:vAlign w:val="center"/>
            <w:hideMark/>
          </w:tcPr>
          <w:p w14:paraId="51931849" w14:textId="77777777" w:rsidR="00732E3A" w:rsidRPr="00732E3A" w:rsidRDefault="00732E3A" w:rsidP="00732E3A">
            <w:r w:rsidRPr="00732E3A">
              <w:t> </w:t>
            </w:r>
          </w:p>
        </w:tc>
        <w:tc>
          <w:tcPr>
            <w:tcW w:w="0" w:type="auto"/>
            <w:tcMar>
              <w:top w:w="15" w:type="dxa"/>
              <w:left w:w="15" w:type="dxa"/>
              <w:bottom w:w="15" w:type="dxa"/>
              <w:right w:w="15" w:type="dxa"/>
            </w:tcMar>
            <w:vAlign w:val="center"/>
            <w:hideMark/>
          </w:tcPr>
          <w:p w14:paraId="131783EF" w14:textId="77777777" w:rsidR="00732E3A" w:rsidRPr="00732E3A" w:rsidRDefault="00732E3A" w:rsidP="00732E3A">
            <w:r w:rsidRPr="00732E3A">
              <w:t> </w:t>
            </w:r>
          </w:p>
        </w:tc>
        <w:tc>
          <w:tcPr>
            <w:tcW w:w="0" w:type="auto"/>
            <w:tcMar>
              <w:top w:w="15" w:type="dxa"/>
              <w:left w:w="15" w:type="dxa"/>
              <w:bottom w:w="15" w:type="dxa"/>
              <w:right w:w="15" w:type="dxa"/>
            </w:tcMar>
            <w:vAlign w:val="center"/>
            <w:hideMark/>
          </w:tcPr>
          <w:p w14:paraId="082D3262" w14:textId="77777777" w:rsidR="00732E3A" w:rsidRPr="00732E3A" w:rsidRDefault="00732E3A" w:rsidP="00732E3A">
            <w:r w:rsidRPr="00732E3A">
              <w:t> </w:t>
            </w:r>
          </w:p>
        </w:tc>
        <w:tc>
          <w:tcPr>
            <w:tcW w:w="0" w:type="auto"/>
            <w:tcMar>
              <w:top w:w="15" w:type="dxa"/>
              <w:left w:w="15" w:type="dxa"/>
              <w:bottom w:w="15" w:type="dxa"/>
              <w:right w:w="15" w:type="dxa"/>
            </w:tcMar>
            <w:vAlign w:val="center"/>
            <w:hideMark/>
          </w:tcPr>
          <w:p w14:paraId="48F282D0" w14:textId="77777777" w:rsidR="00732E3A" w:rsidRPr="00732E3A" w:rsidRDefault="00732E3A" w:rsidP="00732E3A">
            <w:r w:rsidRPr="00732E3A">
              <w:t> </w:t>
            </w:r>
          </w:p>
        </w:tc>
        <w:tc>
          <w:tcPr>
            <w:tcW w:w="0" w:type="auto"/>
            <w:tcMar>
              <w:top w:w="15" w:type="dxa"/>
              <w:left w:w="15" w:type="dxa"/>
              <w:bottom w:w="15" w:type="dxa"/>
              <w:right w:w="15" w:type="dxa"/>
            </w:tcMar>
            <w:vAlign w:val="center"/>
            <w:hideMark/>
          </w:tcPr>
          <w:p w14:paraId="1A913BA8" w14:textId="77777777" w:rsidR="00732E3A" w:rsidRPr="00732E3A" w:rsidRDefault="00732E3A" w:rsidP="00732E3A">
            <w:r w:rsidRPr="00732E3A">
              <w:t> </w:t>
            </w:r>
          </w:p>
        </w:tc>
        <w:tc>
          <w:tcPr>
            <w:tcW w:w="0" w:type="auto"/>
            <w:tcMar>
              <w:top w:w="15" w:type="dxa"/>
              <w:left w:w="15" w:type="dxa"/>
              <w:bottom w:w="15" w:type="dxa"/>
              <w:right w:w="15" w:type="dxa"/>
            </w:tcMar>
            <w:vAlign w:val="center"/>
            <w:hideMark/>
          </w:tcPr>
          <w:p w14:paraId="50AA6A8E" w14:textId="77777777" w:rsidR="00732E3A" w:rsidRPr="00732E3A" w:rsidRDefault="00732E3A" w:rsidP="00732E3A"/>
        </w:tc>
      </w:tr>
    </w:tbl>
    <w:p w14:paraId="45894679" w14:textId="77777777" w:rsidR="00732E3A" w:rsidRPr="00732E3A" w:rsidRDefault="00732E3A" w:rsidP="00732E3A">
      <w:pPr>
        <w:rPr>
          <w:lang w:val="en"/>
        </w:rPr>
      </w:pPr>
      <w:r w:rsidRPr="00732E3A">
        <w:rPr>
          <w:lang w:val="en"/>
        </w:rPr>
        <w:pict w14:anchorId="37705A50">
          <v:rect id="_x0000_i1170" style="width:468pt;height:.6pt" o:hralign="center" o:hrstd="t" o:hr="t" fillcolor="#a0a0a0" stroked="f"/>
        </w:pict>
      </w:r>
    </w:p>
    <w:tbl>
      <w:tblPr>
        <w:tblW w:w="5000" w:type="pct"/>
        <w:tblCellMar>
          <w:left w:w="0" w:type="dxa"/>
          <w:right w:w="0" w:type="dxa"/>
        </w:tblCellMar>
        <w:tblLook w:val="04A0" w:firstRow="1" w:lastRow="0" w:firstColumn="1" w:lastColumn="0" w:noHBand="0" w:noVBand="1"/>
      </w:tblPr>
      <w:tblGrid>
        <w:gridCol w:w="7286"/>
        <w:gridCol w:w="1740"/>
      </w:tblGrid>
      <w:tr w:rsidR="00732E3A" w:rsidRPr="00732E3A" w14:paraId="41FB6195" w14:textId="77777777" w:rsidTr="00732E3A">
        <w:tc>
          <w:tcPr>
            <w:tcW w:w="4450" w:type="pct"/>
            <w:vAlign w:val="center"/>
            <w:hideMark/>
          </w:tcPr>
          <w:p w14:paraId="3E617257" w14:textId="77777777" w:rsidR="00732E3A" w:rsidRPr="00732E3A" w:rsidRDefault="00732E3A" w:rsidP="00732E3A">
            <w:r w:rsidRPr="00732E3A">
              <w:t xml:space="preserve">This email was sent to </w:t>
            </w:r>
            <w:hyperlink r:id="rId47" w:history="1">
              <w:r w:rsidRPr="00732E3A">
                <w:rPr>
                  <w:rStyle w:val="Hyperlink"/>
                </w:rPr>
                <w:t>deborah.urquhart@westsussex.gov.uk</w:t>
              </w:r>
            </w:hyperlink>
            <w:r w:rsidRPr="00732E3A">
              <w:t xml:space="preserve"> by West Sussex County Council, County Hall, West Street, Chichester PO19 1RQ · 01243 777100</w:t>
            </w:r>
          </w:p>
        </w:tc>
        <w:tc>
          <w:tcPr>
            <w:tcW w:w="550" w:type="pct"/>
            <w:vAlign w:val="center"/>
            <w:hideMark/>
          </w:tcPr>
          <w:p w14:paraId="3B6C3A0A" w14:textId="1B09D457" w:rsidR="00732E3A" w:rsidRPr="00732E3A" w:rsidRDefault="00732E3A" w:rsidP="00732E3A">
            <w:r w:rsidRPr="00732E3A">
              <w:drawing>
                <wp:inline distT="0" distB="0" distL="0" distR="0" wp14:anchorId="6C458800" wp14:editId="07B3E2A0">
                  <wp:extent cx="1097280" cy="274320"/>
                  <wp:effectExtent l="0" t="0" r="7620" b="0"/>
                  <wp:docPr id="1287975052" name="Picture 15" descr="GovDelivery logo">
                    <a:hlinkClick xmlns:a="http://schemas.openxmlformats.org/drawingml/2006/main" r:id="rId4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GovDelivery logo"/>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97280" cy="274320"/>
                          </a:xfrm>
                          <a:prstGeom prst="rect">
                            <a:avLst/>
                          </a:prstGeom>
                          <a:noFill/>
                          <a:ln>
                            <a:noFill/>
                          </a:ln>
                        </pic:spPr>
                      </pic:pic>
                    </a:graphicData>
                  </a:graphic>
                </wp:inline>
              </w:drawing>
            </w:r>
          </w:p>
        </w:tc>
      </w:tr>
    </w:tbl>
    <w:p w14:paraId="40629B65"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A25C5"/>
    <w:multiLevelType w:val="multilevel"/>
    <w:tmpl w:val="3CD05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7540D3"/>
    <w:multiLevelType w:val="multilevel"/>
    <w:tmpl w:val="43C2F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45488F"/>
    <w:multiLevelType w:val="multilevel"/>
    <w:tmpl w:val="C6F41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47720437">
    <w:abstractNumId w:val="0"/>
    <w:lvlOverride w:ilvl="0"/>
    <w:lvlOverride w:ilvl="1"/>
    <w:lvlOverride w:ilvl="2"/>
    <w:lvlOverride w:ilvl="3"/>
    <w:lvlOverride w:ilvl="4"/>
    <w:lvlOverride w:ilvl="5"/>
    <w:lvlOverride w:ilvl="6"/>
    <w:lvlOverride w:ilvl="7"/>
    <w:lvlOverride w:ilvl="8"/>
  </w:num>
  <w:num w:numId="2" w16cid:durableId="1861433633">
    <w:abstractNumId w:val="1"/>
    <w:lvlOverride w:ilvl="0"/>
    <w:lvlOverride w:ilvl="1"/>
    <w:lvlOverride w:ilvl="2"/>
    <w:lvlOverride w:ilvl="3"/>
    <w:lvlOverride w:ilvl="4"/>
    <w:lvlOverride w:ilvl="5"/>
    <w:lvlOverride w:ilvl="6"/>
    <w:lvlOverride w:ilvl="7"/>
    <w:lvlOverride w:ilvl="8"/>
  </w:num>
  <w:num w:numId="3" w16cid:durableId="122802935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3A"/>
    <w:rsid w:val="004617E4"/>
    <w:rsid w:val="00577BC8"/>
    <w:rsid w:val="006A3332"/>
    <w:rsid w:val="00732E3A"/>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C86E"/>
  <w15:chartTrackingRefBased/>
  <w15:docId w15:val="{DA7553FD-292B-4E4B-9B65-5BCBC474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E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E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E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E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E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E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E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E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E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E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E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E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E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E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E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E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E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E3A"/>
    <w:rPr>
      <w:rFonts w:eastAsiaTheme="majorEastAsia" w:cstheme="majorBidi"/>
      <w:color w:val="272727" w:themeColor="text1" w:themeTint="D8"/>
    </w:rPr>
  </w:style>
  <w:style w:type="paragraph" w:styleId="Title">
    <w:name w:val="Title"/>
    <w:basedOn w:val="Normal"/>
    <w:next w:val="Normal"/>
    <w:link w:val="TitleChar"/>
    <w:uiPriority w:val="10"/>
    <w:qFormat/>
    <w:rsid w:val="00732E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E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E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E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E3A"/>
    <w:pPr>
      <w:spacing w:before="160"/>
      <w:jc w:val="center"/>
    </w:pPr>
    <w:rPr>
      <w:i/>
      <w:iCs/>
      <w:color w:val="404040" w:themeColor="text1" w:themeTint="BF"/>
    </w:rPr>
  </w:style>
  <w:style w:type="character" w:customStyle="1" w:styleId="QuoteChar">
    <w:name w:val="Quote Char"/>
    <w:basedOn w:val="DefaultParagraphFont"/>
    <w:link w:val="Quote"/>
    <w:uiPriority w:val="29"/>
    <w:rsid w:val="00732E3A"/>
    <w:rPr>
      <w:i/>
      <w:iCs/>
      <w:color w:val="404040" w:themeColor="text1" w:themeTint="BF"/>
    </w:rPr>
  </w:style>
  <w:style w:type="paragraph" w:styleId="ListParagraph">
    <w:name w:val="List Paragraph"/>
    <w:basedOn w:val="Normal"/>
    <w:uiPriority w:val="34"/>
    <w:qFormat/>
    <w:rsid w:val="00732E3A"/>
    <w:pPr>
      <w:ind w:left="720"/>
      <w:contextualSpacing/>
    </w:pPr>
  </w:style>
  <w:style w:type="character" w:styleId="IntenseEmphasis">
    <w:name w:val="Intense Emphasis"/>
    <w:basedOn w:val="DefaultParagraphFont"/>
    <w:uiPriority w:val="21"/>
    <w:qFormat/>
    <w:rsid w:val="00732E3A"/>
    <w:rPr>
      <w:i/>
      <w:iCs/>
      <w:color w:val="0F4761" w:themeColor="accent1" w:themeShade="BF"/>
    </w:rPr>
  </w:style>
  <w:style w:type="paragraph" w:styleId="IntenseQuote">
    <w:name w:val="Intense Quote"/>
    <w:basedOn w:val="Normal"/>
    <w:next w:val="Normal"/>
    <w:link w:val="IntenseQuoteChar"/>
    <w:uiPriority w:val="30"/>
    <w:qFormat/>
    <w:rsid w:val="00732E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E3A"/>
    <w:rPr>
      <w:i/>
      <w:iCs/>
      <w:color w:val="0F4761" w:themeColor="accent1" w:themeShade="BF"/>
    </w:rPr>
  </w:style>
  <w:style w:type="character" w:styleId="IntenseReference">
    <w:name w:val="Intense Reference"/>
    <w:basedOn w:val="DefaultParagraphFont"/>
    <w:uiPriority w:val="32"/>
    <w:qFormat/>
    <w:rsid w:val="00732E3A"/>
    <w:rPr>
      <w:b/>
      <w:bCs/>
      <w:smallCaps/>
      <w:color w:val="0F4761" w:themeColor="accent1" w:themeShade="BF"/>
      <w:spacing w:val="5"/>
    </w:rPr>
  </w:style>
  <w:style w:type="character" w:styleId="Hyperlink">
    <w:name w:val="Hyperlink"/>
    <w:basedOn w:val="DefaultParagraphFont"/>
    <w:uiPriority w:val="99"/>
    <w:unhideWhenUsed/>
    <w:rsid w:val="00732E3A"/>
    <w:rPr>
      <w:color w:val="467886" w:themeColor="hyperlink"/>
      <w:u w:val="single"/>
    </w:rPr>
  </w:style>
  <w:style w:type="character" w:styleId="UnresolvedMention">
    <w:name w:val="Unresolved Mention"/>
    <w:basedOn w:val="DefaultParagraphFont"/>
    <w:uiPriority w:val="99"/>
    <w:semiHidden/>
    <w:unhideWhenUsed/>
    <w:rsid w:val="00732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769889">
      <w:bodyDiv w:val="1"/>
      <w:marLeft w:val="0"/>
      <w:marRight w:val="0"/>
      <w:marTop w:val="0"/>
      <w:marBottom w:val="0"/>
      <w:divBdr>
        <w:top w:val="none" w:sz="0" w:space="0" w:color="auto"/>
        <w:left w:val="none" w:sz="0" w:space="0" w:color="auto"/>
        <w:bottom w:val="none" w:sz="0" w:space="0" w:color="auto"/>
        <w:right w:val="none" w:sz="0" w:space="0" w:color="auto"/>
      </w:divBdr>
    </w:div>
    <w:div w:id="9089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2.govdelivery.com/CL0/https:%2F%2Fwww.westsussex.gov.uk%2Froads-and-travel%2Ftravel-and-public-transport%2Ftravelwise-sustainable-transport%2Fjoin-a-car-sharing-scheme%2F/1/01010192d3873c89-d30dedce-15b7-457b-98db-33b476f56faf-000000/xA4VlYGes-W62nalQN2-_pTSmnmcjCIhtKEXmjAKsz0=376" TargetMode="External"/><Relationship Id="rId18" Type="http://schemas.openxmlformats.org/officeDocument/2006/relationships/hyperlink" Target="https://links-2.govdelivery.com/CL0/https:%2F%2Flinks-2.govdelivery.com%2FCL0%2Fhttps:%252F%252Fclimateambassadors.org.uk%252Fget-involved%252F%2F1%2F01010192beb0c2c1-cfe11c7b-da79-4cff-8cc2-2b65f3c5ffb7-000000%2Fyr8QtIsjlHi_3fomKxWol0mCxpcUfU6oz0DLk5cvOK4=376/1/01010192d3873c89-d30dedce-15b7-457b-98db-33b476f56faf-000000/_YP9mCUVqQNPIFbkAMA64RkyCKWH9siCgpZmTvXR0Ac=376" TargetMode="External"/><Relationship Id="rId26" Type="http://schemas.openxmlformats.org/officeDocument/2006/relationships/hyperlink" Target="https://links-2.govdelivery.com/CL0/https:%2F%2Fwww.southdowns.gov.uk%2Fclimate-action-hub%2F/1/01010192d3873c89-d30dedce-15b7-457b-98db-33b476f56faf-000000/vBh9AC3HCU4c-sLLD98eztreZVgsrJ8DaiuKq_bIzcQ=376" TargetMode="External"/><Relationship Id="rId39" Type="http://schemas.openxmlformats.org/officeDocument/2006/relationships/hyperlink" Target="https://links-2.govdelivery.com/CL0/https:%2F%2Ftwitter.com%2FWSCCNews/1/01010192d3873c89-d30dedce-15b7-457b-98db-33b476f56faf-000000/aNUxEWPmw5iNiRH2alkBFcxP3h5ZA_duG4rvOLk_asc=376" TargetMode="External"/><Relationship Id="rId21" Type="http://schemas.openxmlformats.org/officeDocument/2006/relationships/image" Target="media/image7.jpeg"/><Relationship Id="rId34" Type="http://schemas.openxmlformats.org/officeDocument/2006/relationships/hyperlink" Target="https://links-2.govdelivery.com/CL0/https:%2F%2Fpublic.govdelivery.com%2Faccounts%2FUKWSCC%2Fsubscribers%2Fnew%3Fpreferences=true/1/01010192d3873c89-d30dedce-15b7-457b-98db-33b476f56faf-000000/fl6jOIG82nMiiEqi2Ru_kvdDzla3IEnCryw_D9h5hX0=376" TargetMode="External"/><Relationship Id="rId42" Type="http://schemas.openxmlformats.org/officeDocument/2006/relationships/image" Target="media/image11.gif"/><Relationship Id="rId47" Type="http://schemas.openxmlformats.org/officeDocument/2006/relationships/hyperlink" Target="mailto:deborah.urquhart@westsussex.gov.uk" TargetMode="External"/><Relationship Id="rId50"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links-2.govdelivery.com/CL0/https:%2F%2Fwww.westsussex.gov.uk%2Fmedia%2F11194%2Friparian_owners_faqs.pdf/1/01010192d3873c89-d30dedce-15b7-457b-98db-33b476f56faf-000000/lEUoU4feNs96MiBUXLe0DNhNQX5YbTdVMzwmrIOppdk=376" TargetMode="External"/><Relationship Id="rId29" Type="http://schemas.openxmlformats.org/officeDocument/2006/relationships/hyperlink" Target="https://links-2.govdelivery.com/CL0/https:%2F%2Fvmm0dj30.r.us-west-2.awstrack.me%2FL0%2Fhttps:%252F%252Flnks.gd%252Fl%252FeyJhbGciOiJIUzI1NiJ9.eyJidWxsZXRpbl9saW5rX2lkIjoxMTYsInVyaSI6ImJwMjpjbGljayIsImJ1bGxldGluX2lkIjoiMjAyMjEwMTEuNjQ5NTU0ODEiLCJ1cmwiOiJodHRwczovL3lvdXJ2b2ljZS53ZXN0c3Vzc2V4Lmdvdi51ay9jb21tdW5pdHktY2xpbWF0ZS1hY3Rpb24tbWFwIn0.StGjqT7-QxKmIk4Mun95Rjvawucm_v4DYzmJj0f0jLg%252Fs%252F1300694729%252Fbr%252F145553577480-l%2F1%2F010101907d3dd031-4605efd6-5272-4c0c-8912-f1b0504f4686-000000%2FrZVDiKEAIPRTyGIEuAsl-LEdEfM=382/1/01010192d3873c89-d30dedce-15b7-457b-98db-33b476f56faf-000000/bpnn2o-l9V5iY1H_luVla_Iy7vNFPAvQ6WwBDJ4J2fg=376" TargetMode="External"/><Relationship Id="rId11" Type="http://schemas.openxmlformats.org/officeDocument/2006/relationships/hyperlink" Target="https://links-2.govdelivery.com/CL0/https:%2F%2Fwww.westsussex.gov.uk%2Fnews%2Fcounty-council-improves-safety-of-children-s-school-journeys-with-active-travel-initiatives%2F/2/01010192d3873c89-d30dedce-15b7-457b-98db-33b476f56faf-000000/TKj8ZXZ5jxIhXb65tfAyxcE8H6X4KzAP0FybDcmcnNI=376" TargetMode="External"/><Relationship Id="rId24" Type="http://schemas.openxmlformats.org/officeDocument/2006/relationships/hyperlink" Target="https://links-2.govdelivery.com/CL0/https:%2F%2Fwww.warmerhomes.org.uk%2Fapply%3Futm_medium=email%26utm_source=govdelivery/1/01010192d3873c89-d30dedce-15b7-457b-98db-33b476f56faf-000000/Uy7PYUFi36WH5QxKfX3S4Det1Lc0OkHAP2UZ0inxGqc=376" TargetMode="External"/><Relationship Id="rId32" Type="http://schemas.openxmlformats.org/officeDocument/2006/relationships/hyperlink" Target="https://links-2.govdelivery.com/CL0/https:%2F%2Flinks-2.govdelivery.com%2FCL0%2Fhttps:%252F%252Fbit.ly%252F3x5aPue%2F1%2F01010191b75b72fa-09bfd669-e05a-47fa-b968-bc08fcbeddd2-000000%2FtchJJMfDZvsm5XdGMP70IQw8b7IQvf6RIAoyYK2jZq0=368/1/01010192d3873c89-d30dedce-15b7-457b-98db-33b476f56faf-000000/nxTbq-ZzN7-Tx0VMLylUumXvicAL-LfJZArEOB4pNBk=376" TargetMode="External"/><Relationship Id="rId37" Type="http://schemas.openxmlformats.org/officeDocument/2006/relationships/hyperlink" Target="https://links-2.govdelivery.com/CL0/https:%2F%2Fwww.facebook.com%2Fpages%2FWest-Sussex-Matters%2F618890171532707/1/01010192d3873c89-d30dedce-15b7-457b-98db-33b476f56faf-000000/m2DUmQXnPnGOtKwP-laQjYQfO1uv25i3nzB6vwsGsv4=376" TargetMode="External"/><Relationship Id="rId40" Type="http://schemas.openxmlformats.org/officeDocument/2006/relationships/image" Target="media/image10.gif"/><Relationship Id="rId45" Type="http://schemas.openxmlformats.org/officeDocument/2006/relationships/hyperlink" Target="https://links-2.govdelivery.com/CL0/http:%2F%2Fwww.westsussex.gov.uk%2Fyour_council%2Fget_in_touch%2Fcontact_us.aspx/1/01010192d3873c89-d30dedce-15b7-457b-98db-33b476f56faf-000000/doMsGA8UiUpZrYs2Q_EycJ_X5vqFNXSY6sqkq8J0tes=376" TargetMode="External"/><Relationship Id="rId5" Type="http://schemas.openxmlformats.org/officeDocument/2006/relationships/hyperlink" Target="https://links-2.govdelivery.com/CL0/https:%2F%2Fwww.westsussex.gov.uk%2Fleisure-recreation-and-community%2Fwest-sussex-climate-action%2Four-strategy-and-commitment%2F/1/01010192d3873c89-d30dedce-15b7-457b-98db-33b476f56faf-000000/TncUIFMrH62iwqP2nUiUuNr0ftrhL7UAgIMANPXSE0w=376" TargetMode="External"/><Relationship Id="rId15" Type="http://schemas.openxmlformats.org/officeDocument/2006/relationships/image" Target="media/image4.jpeg"/><Relationship Id="rId23" Type="http://schemas.openxmlformats.org/officeDocument/2006/relationships/hyperlink" Target="https://links-2.govdelivery.com/CL0/https:%2F%2Fwww.westsussex.gov.uk%2Fnews%2Fwest-sussex-county-council-introduce-initiative-to-reduce-paint-waste-and-support-local-communities%2F/1/01010192d3873c89-d30dedce-15b7-457b-98db-33b476f56faf-000000/TmqhCI3XzSvwnfmzgQ_LPZRwRGMu1G6vgqgW4hb31Ak=376" TargetMode="External"/><Relationship Id="rId28" Type="http://schemas.openxmlformats.org/officeDocument/2006/relationships/hyperlink" Target="mailto:climatechange@westsussex.gov.uk" TargetMode="External"/><Relationship Id="rId36" Type="http://schemas.openxmlformats.org/officeDocument/2006/relationships/hyperlink" Target="https://links-2.govdelivery.com/CL0/https:%2F%2Fcontent.govdelivery.com%2Faccounts%2FUKWSCC%2Fbulletins%2F3bd61ad/1/01010192d3873c89-d30dedce-15b7-457b-98db-33b476f56faf-000000/i5ohM6ksXsBKJ6Koof0yJPOc3pV6tzoCS4FWNzF0An0=376" TargetMode="External"/><Relationship Id="rId49" Type="http://schemas.openxmlformats.org/officeDocument/2006/relationships/image" Target="media/image14.png"/><Relationship Id="rId10" Type="http://schemas.openxmlformats.org/officeDocument/2006/relationships/hyperlink" Target="https://links-2.govdelivery.com/CL0/https:%2F%2Fwww.westsussex.gov.uk%2Fnews%2Fcounty-council-improves-safety-of-children-s-school-journeys-with-active-travel-initiatives%2F/1/01010192d3873c89-d30dedce-15b7-457b-98db-33b476f56faf-000000/xONZXOUWRTVYAIB8OsNy26YESAxG37SnW2HAIpOUCYo=376" TargetMode="External"/><Relationship Id="rId19" Type="http://schemas.openxmlformats.org/officeDocument/2006/relationships/image" Target="media/image6.jpeg"/><Relationship Id="rId31" Type="http://schemas.openxmlformats.org/officeDocument/2006/relationships/hyperlink" Target="https://links-2.govdelivery.com/CL0/https:%2F%2Flnks.gd%2Fl%2FeyJhbGciOiJIUzI1NiJ9.eyJidWxsZXRpbl9saW5rX2lkIjoxMTgsInVyaSI6ImJwMjpjbGljayIsImJ1bGxldGluX2lkIjoiMjAyMjEwMTEuNjQ5NTU0ODEiLCJ1cmwiOiJodHRwczovL3B1YmxpYy5nb3ZkZWxpdmVyeS5jb20vYWNjb3VudHMvVUtXU0NDL3N1YnNjcmliZXIvbmV3In0.bcU1_xaAK95DOMoFIMXwNq7_ha7w5LtVkloWbDDYqSY%2Fs%2F1300694729%2Fbr%2F145553577480-l/1/01010192d3873c89-d30dedce-15b7-457b-98db-33b476f56faf-000000/Tm2bh2pyQs6dvtprq4coIlFT2whoqpLGma2jGm_NqVU=376" TargetMode="External"/><Relationship Id="rId44" Type="http://schemas.openxmlformats.org/officeDocument/2006/relationships/image" Target="media/image12.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links-2.govdelivery.com/CL0/https:%2F%2Fwww.westsussex.gov.uk%2Fleisure-recreation-and-community%2Fwest-sussex-climate-action%2Factions-you-can-take%2Ftravel-wisely%2F/1/01010192d3873c89-d30dedce-15b7-457b-98db-33b476f56faf-000000/MWMeMo8qwtejR25YTnpvCzPpj5A72TZ1iQTghP-5mAc=376" TargetMode="External"/><Relationship Id="rId22" Type="http://schemas.openxmlformats.org/officeDocument/2006/relationships/hyperlink" Target="https://links-2.govdelivery.com/CL0/http:%2F%2Fwww.westsussex.gov.uk%2FBookToRecycle/1/01010192d3873c89-d30dedce-15b7-457b-98db-33b476f56faf-000000/Xewb5l5AnzD0pl2-pGUr4NAmZZBEjUUGcuNdtNhkjho=376" TargetMode="External"/><Relationship Id="rId27" Type="http://schemas.openxmlformats.org/officeDocument/2006/relationships/hyperlink" Target="https://links-2.govdelivery.com/CL0/https:%2F%2Furlsand.esvalabs.com%2F%3Fu=http%253A%252F%252Fwww.southdowns.gov.uk%252Fwonderful-news-for-wetlands-as-1-7m-funding-announced%252F%26e=fca4e4f1%26h=b19b477d%26f=n%26p=y/1/01010192d3873c89-d30dedce-15b7-457b-98db-33b476f56faf-000000/46BdmfFiZzMJwTDMD9GPWy8ENvvmaBi3JYym2vdvdFY=376" TargetMode="External"/><Relationship Id="rId30" Type="http://schemas.openxmlformats.org/officeDocument/2006/relationships/hyperlink" Target="https://links-2.govdelivery.com/CL0/https:%2F%2Flnks.gd%2Fl%2FeyJhbGciOiJIUzI1NiJ9.eyJidWxsZXRpbl9saW5rX2lkIjoxMTcsInVyaSI6ImJwMjpjbGljayIsImJ1bGxldGluX2lkIjoiMjAyMjEwMTEuNjQ5NTU0ODEiLCJ1cmwiOiJodHRwczovL3d3dy53ZXN0c3Vzc2V4Lmdvdi51ay9sZWlzdXJlLXJlY3JlYXRpb24tYW5kLWNvbW11bml0eS93ZXN0LXN1c3NleC1jbGltYXRlLWFjdGlvbi9hY3Rpb25zLXlvdS1jYW4tdGFrZS8ifQ.RwI3uE5Fb-_lwAeHS4igQrSD67c8T_JcCIqyFmEMQq4%2Fs%2F1300694729%2Fbr%2F145553577480-l/1/01010192d3873c89-d30dedce-15b7-457b-98db-33b476f56faf-000000/vnTi6aRwsr9l1DOMGERAAGsAGdRxeSzzbKH5pIDYURI=376" TargetMode="External"/><Relationship Id="rId35" Type="http://schemas.openxmlformats.org/officeDocument/2006/relationships/hyperlink" Target="https://links-2.govdelivery.com/CL0/https:%2F%2Fsubscriberhelp.govdelivery.com%2F/1/01010192d3873c89-d30dedce-15b7-457b-98db-33b476f56faf-000000/LdX3bCCMQq_D0ysUuwLpchkW-KOlCu896Lz03GFcFrw=376" TargetMode="External"/><Relationship Id="rId43" Type="http://schemas.openxmlformats.org/officeDocument/2006/relationships/hyperlink" Target="https://links-2.govdelivery.com/CL0/https:%2F%2Fpublic.govdelivery.com%2Faccounts%2FUKWSCC%2Fsubscribers%2Fnew/1/01010192d3873c89-d30dedce-15b7-457b-98db-33b476f56faf-000000/xKSPAhh8jJki0PDH4RDyTMnsaFB6V3TQI5upzfEbjrk=376" TargetMode="External"/><Relationship Id="rId48" Type="http://schemas.openxmlformats.org/officeDocument/2006/relationships/hyperlink" Target="https://links-2.govdelivery.com/CL0/https:%2F%2Fsubscriberhelp.granicus.com%2F/1/01010192d3873c89-d30dedce-15b7-457b-98db-33b476f56faf-000000/ZpgUEXNWt2TJsUUmLZbOp6tH5Ez_raN-wLDfNFOVQk0=376" TargetMode="External"/><Relationship Id="rId8" Type="http://schemas.openxmlformats.org/officeDocument/2006/relationships/hyperlink" Target="https://links-2.govdelivery.com/CL0/https:%2F%2Fwww.westsussex.gov.uk%2Fleisure-recreation-and-community%2Fwest-sussex-climate-action%2Fclimate-action-and-adaptation-plan%2F/1/01010192d3873c89-d30dedce-15b7-457b-98db-33b476f56faf-000000/n4EmKbuemOeF49IUr97y0KNfT-EhozpT3fn_edxZ3Ek=376"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inks-2.govdelivery.com/CL0/https:%2F%2Flinks-2.govdelivery.com%2FCL0%2Fhttps:%252F%252Fwww.westsussex.gov.uk%252Froads-and-travel%252Ftravel-and-public-transport%252Ftravelwise-sustainable-transport%252Fjoin-a-car-sharing-scheme%252F%2F1%2F01010192c453a674-840022bc-70c4-46d8-a179-042e689d5758-000000%2FyR5Y0YNKKRJJhFKGOYyQcglMmEp7C5oR4P3uSm69cVM=376/1/01010192d3873c89-d30dedce-15b7-457b-98db-33b476f56faf-000000/X7oso-NgFhqLMwkQH9afxvvAhRIHsWocjcSz6yMjaX4=376" TargetMode="External"/><Relationship Id="rId17" Type="http://schemas.openxmlformats.org/officeDocument/2006/relationships/image" Target="media/image5.jpeg"/><Relationship Id="rId25" Type="http://schemas.openxmlformats.org/officeDocument/2006/relationships/hyperlink" Target="https://links-2.govdelivery.com/CL0/https:%2F%2Fhighweald.org%2Fget-involved%2Fdark-skies%2Fwild-about-dark-skies-festival%2F%23wads-programme/1/01010192d3873c89-d30dedce-15b7-457b-98db-33b476f56faf-000000/IhqoeEeazgO4_VGKMlnBojc3s7Jg6aHyWvUB2snqHwg=376" TargetMode="External"/><Relationship Id="rId33" Type="http://schemas.openxmlformats.org/officeDocument/2006/relationships/image" Target="media/image8.jpeg"/><Relationship Id="rId38" Type="http://schemas.openxmlformats.org/officeDocument/2006/relationships/image" Target="media/image9.gif"/><Relationship Id="rId46" Type="http://schemas.openxmlformats.org/officeDocument/2006/relationships/image" Target="media/image13.gif"/><Relationship Id="rId20" Type="http://schemas.openxmlformats.org/officeDocument/2006/relationships/hyperlink" Target="https://links-2.govdelivery.com/CL0/https:%2F%2Fwww.westsussex.gov.uk%2Fland-waste-and-housing%2Fwaste-and-recycling%2Frecycling-and-waste-prevention%2Fthink-before-you-throw%2F/1/01010192d3873c89-d30dedce-15b7-457b-98db-33b476f56faf-000000/PmzTavOHOZnctHpqiX3uA2tT2GgaiJaY7YZnl7ZvhlE=376" TargetMode="External"/><Relationship Id="rId41" Type="http://schemas.openxmlformats.org/officeDocument/2006/relationships/hyperlink" Target="https://links-2.govdelivery.com/CL0/https:%2F%2Fwww.youtube.com%2Fuser%2Fwsccvideo/1/01010192d3873c89-d30dedce-15b7-457b-98db-33b476f56faf-000000/Gl_CNQKZbyVFV_LrnSKO88GKqSxf2Y7bk5-btFulLpc=376"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2060</Words>
  <Characters>11745</Characters>
  <Application>Microsoft Office Word</Application>
  <DocSecurity>0</DocSecurity>
  <Lines>97</Lines>
  <Paragraphs>27</Paragraphs>
  <ScaleCrop>false</ScaleCrop>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2024-10-29T10:06:00Z</dcterms:created>
  <dcterms:modified xsi:type="dcterms:W3CDTF">2024-10-29T10:07:00Z</dcterms:modified>
</cp:coreProperties>
</file>