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F447E3" w:rsidRPr="00F447E3" w14:paraId="7644EF56" w14:textId="77777777" w:rsidTr="00F447E3">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447E3" w:rsidRPr="00F447E3" w14:paraId="3A407855"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028"/>
                    <w:gridCol w:w="5998"/>
                  </w:tblGrid>
                  <w:tr w:rsidR="00F447E3" w:rsidRPr="00F447E3" w14:paraId="00E63BBC" w14:textId="77777777">
                    <w:trPr>
                      <w:tblCellSpacing w:w="0" w:type="dxa"/>
                    </w:trPr>
                    <w:tc>
                      <w:tcPr>
                        <w:tcW w:w="0" w:type="auto"/>
                        <w:vAlign w:val="bottom"/>
                        <w:hideMark/>
                      </w:tcPr>
                      <w:p w14:paraId="453DB378" w14:textId="77777777" w:rsidR="00F447E3" w:rsidRPr="00F447E3" w:rsidRDefault="00F447E3" w:rsidP="00F447E3">
                        <w:r w:rsidRPr="00F447E3">
                          <w:t xml:space="preserve">NEWS RELEASE </w:t>
                        </w:r>
                      </w:p>
                    </w:tc>
                    <w:tc>
                      <w:tcPr>
                        <w:tcW w:w="0" w:type="auto"/>
                        <w:vAlign w:val="center"/>
                        <w:hideMark/>
                      </w:tcPr>
                      <w:p w14:paraId="6B1ADEE7" w14:textId="1F38D40C" w:rsidR="00F447E3" w:rsidRPr="00F447E3" w:rsidRDefault="00F447E3" w:rsidP="00F447E3">
                        <w:r w:rsidRPr="00F447E3">
                          <w:drawing>
                            <wp:inline distT="0" distB="0" distL="0" distR="0" wp14:anchorId="3105BE2F" wp14:editId="2E7A270C">
                              <wp:extent cx="2194560" cy="1447800"/>
                              <wp:effectExtent l="0" t="0" r="0" b="0"/>
                              <wp:docPr id="1889122949"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1B8E397F" w14:textId="77777777" w:rsidR="00F447E3" w:rsidRPr="00F447E3" w:rsidRDefault="00F447E3" w:rsidP="00F447E3"/>
              </w:tc>
            </w:tr>
            <w:tr w:rsidR="00F447E3" w:rsidRPr="00F447E3" w14:paraId="60A42DDC" w14:textId="7777777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F447E3" w:rsidRPr="00F447E3" w14:paraId="73307C3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F447E3" w:rsidRPr="00F447E3" w14:paraId="3FBFD24E"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F447E3" w:rsidRPr="00F447E3" w14:paraId="1BC1B812" w14:textId="77777777">
                                <w:trPr>
                                  <w:tblCellSpacing w:w="0" w:type="dxa"/>
                                </w:trPr>
                                <w:tc>
                                  <w:tcPr>
                                    <w:tcW w:w="0" w:type="auto"/>
                                    <w:vAlign w:val="center"/>
                                    <w:hideMark/>
                                  </w:tcPr>
                                  <w:p w14:paraId="565526E3" w14:textId="77777777" w:rsidR="00F447E3" w:rsidRPr="00F447E3" w:rsidRDefault="00F447E3" w:rsidP="00F447E3">
                                    <w:r w:rsidRPr="00F447E3">
                                      <w:t xml:space="preserve">  </w:t>
                                    </w:r>
                                  </w:p>
                                </w:tc>
                              </w:tr>
                              <w:tr w:rsidR="00F447E3" w:rsidRPr="00F447E3" w14:paraId="527B5CF3" w14:textId="77777777">
                                <w:trPr>
                                  <w:tblCellSpacing w:w="0" w:type="dxa"/>
                                </w:trPr>
                                <w:tc>
                                  <w:tcPr>
                                    <w:tcW w:w="0" w:type="auto"/>
                                    <w:vAlign w:val="center"/>
                                    <w:hideMark/>
                                  </w:tcPr>
                                  <w:p w14:paraId="71BF49B3" w14:textId="77777777" w:rsidR="00F447E3" w:rsidRPr="00F447E3" w:rsidRDefault="00F447E3" w:rsidP="00F447E3">
                                    <w:r w:rsidRPr="00F447E3">
                                      <w:t xml:space="preserve">31 July 2024 </w:t>
                                    </w:r>
                                  </w:p>
                                </w:tc>
                              </w:tr>
                              <w:tr w:rsidR="00F447E3" w:rsidRPr="00F447E3" w14:paraId="472F310D" w14:textId="77777777">
                                <w:trPr>
                                  <w:tblCellSpacing w:w="0" w:type="dxa"/>
                                </w:trPr>
                                <w:tc>
                                  <w:tcPr>
                                    <w:tcW w:w="0" w:type="auto"/>
                                    <w:vAlign w:val="center"/>
                                    <w:hideMark/>
                                  </w:tcPr>
                                  <w:p w14:paraId="61A9B91B" w14:textId="77777777" w:rsidR="00F447E3" w:rsidRPr="00F447E3" w:rsidRDefault="00F447E3" w:rsidP="00F447E3">
                                    <w:r w:rsidRPr="00F447E3">
                                      <w:t xml:space="preserve">  </w:t>
                                    </w:r>
                                  </w:p>
                                </w:tc>
                              </w:tr>
                            </w:tbl>
                            <w:p w14:paraId="78799D4E" w14:textId="77777777" w:rsidR="00F447E3" w:rsidRPr="00F447E3" w:rsidRDefault="00F447E3" w:rsidP="00F447E3">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F447E3" w:rsidRPr="00F447E3" w14:paraId="1FDE1D79" w14:textId="77777777">
                                <w:trPr>
                                  <w:tblCellSpacing w:w="0" w:type="dxa"/>
                                </w:trPr>
                                <w:tc>
                                  <w:tcPr>
                                    <w:tcW w:w="0" w:type="auto"/>
                                    <w:vAlign w:val="center"/>
                                    <w:hideMark/>
                                  </w:tcPr>
                                  <w:p w14:paraId="6C94B484" w14:textId="77777777" w:rsidR="00F447E3" w:rsidRPr="00F447E3" w:rsidRDefault="00F447E3" w:rsidP="00F447E3">
                                    <w:r w:rsidRPr="00F447E3">
                                      <w:rPr>
                                        <w:b/>
                                        <w:bCs/>
                                      </w:rPr>
                                      <w:t xml:space="preserve">Travel the West Sussex countryside with “Book-a-Bus” for only £1 per trip in August </w:t>
                                    </w:r>
                                  </w:p>
                                </w:tc>
                              </w:tr>
                              <w:tr w:rsidR="00F447E3" w:rsidRPr="00F447E3" w14:paraId="2DD08D95" w14:textId="77777777">
                                <w:trPr>
                                  <w:tblCellSpacing w:w="0" w:type="dxa"/>
                                </w:trPr>
                                <w:tc>
                                  <w:tcPr>
                                    <w:tcW w:w="0" w:type="auto"/>
                                    <w:vAlign w:val="center"/>
                                    <w:hideMark/>
                                  </w:tcPr>
                                  <w:p w14:paraId="271D65A1" w14:textId="77777777" w:rsidR="00F447E3" w:rsidRPr="00F447E3" w:rsidRDefault="00F447E3" w:rsidP="00F447E3">
                                    <w:r w:rsidRPr="00F447E3">
                                      <w:t xml:space="preserve">  </w:t>
                                    </w:r>
                                  </w:p>
                                </w:tc>
                              </w:tr>
                              <w:tr w:rsidR="00F447E3" w:rsidRPr="00F447E3" w14:paraId="2278E70A" w14:textId="77777777">
                                <w:trPr>
                                  <w:tblCellSpacing w:w="0" w:type="dxa"/>
                                </w:trPr>
                                <w:tc>
                                  <w:tcPr>
                                    <w:tcW w:w="0" w:type="auto"/>
                                    <w:vAlign w:val="center"/>
                                  </w:tcPr>
                                  <w:p w14:paraId="34D45A88" w14:textId="14AE83E6" w:rsidR="00F447E3" w:rsidRPr="00F447E3" w:rsidRDefault="00F447E3" w:rsidP="00F447E3">
                                    <w:r w:rsidRPr="00F447E3">
                                      <w:drawing>
                                        <wp:inline distT="0" distB="0" distL="0" distR="0" wp14:anchorId="445DE764" wp14:editId="2B7077BE">
                                          <wp:extent cx="5731510" cy="3216910"/>
                                          <wp:effectExtent l="0" t="0" r="2540" b="2540"/>
                                          <wp:docPr id="901631011" name="Picture 9" descr="£1 Book-a-Bus Fare PR">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Book-a-Bus Fare 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16910"/>
                                                  </a:xfrm>
                                                  <a:prstGeom prst="rect">
                                                    <a:avLst/>
                                                  </a:prstGeom>
                                                  <a:noFill/>
                                                  <a:ln>
                                                    <a:noFill/>
                                                  </a:ln>
                                                </pic:spPr>
                                              </pic:pic>
                                            </a:graphicData>
                                          </a:graphic>
                                        </wp:inline>
                                      </w:drawing>
                                    </w:r>
                                  </w:p>
                                  <w:p w14:paraId="51A1DF3C" w14:textId="77777777" w:rsidR="00F447E3" w:rsidRPr="00F447E3" w:rsidRDefault="00F447E3" w:rsidP="00F447E3">
                                    <w:r w:rsidRPr="00F447E3">
                                      <w:t> </w:t>
                                    </w:r>
                                  </w:p>
                                  <w:p w14:paraId="49FDD3BE" w14:textId="77777777" w:rsidR="00F447E3" w:rsidRPr="00F447E3" w:rsidRDefault="00F447E3" w:rsidP="00F447E3">
                                    <w:r w:rsidRPr="00F447E3">
                                      <w:t>With the weather warming up and sights to discover in the county, why not leave the car at home and hop on board “Book-a-Bus” for only £1 per trip this August?</w:t>
                                    </w:r>
                                  </w:p>
                                  <w:p w14:paraId="29B0FCC9" w14:textId="77777777" w:rsidR="00F447E3" w:rsidRPr="00F447E3" w:rsidRDefault="00F447E3" w:rsidP="00F447E3">
                                    <w:r w:rsidRPr="00F447E3">
                                      <w:t xml:space="preserve">“Book-a-Bus” is an on-demand bus service for areas in West Sussex with limited access to public transport. </w:t>
                                    </w:r>
                                    <w:r w:rsidRPr="00F447E3">
                                      <w:br/>
                                    </w:r>
                                    <w:r w:rsidRPr="00F447E3">
                                      <w:br/>
                                      <w:t xml:space="preserve">This flexible service is part of West Sussex County Council’s </w:t>
                                    </w:r>
                                    <w:hyperlink r:id="rId8" w:anchor="what-we-are-delivering" w:history="1">
                                      <w:r w:rsidRPr="00F447E3">
                                        <w:rPr>
                                          <w:rStyle w:val="Hyperlink"/>
                                        </w:rPr>
                                        <w:t>Bus Service Improvement Plan</w:t>
                                      </w:r>
                                    </w:hyperlink>
                                    <w:r w:rsidRPr="00F447E3">
                                      <w:t>, which is funded by Department for Transport, that aims to make bus travel more attractive and offer a more environmentally-friendly way to travel.</w:t>
                                    </w:r>
                                  </w:p>
                                  <w:p w14:paraId="05DE7FEB" w14:textId="77777777" w:rsidR="00F447E3" w:rsidRPr="00F447E3" w:rsidRDefault="00F447E3" w:rsidP="00F447E3">
                                    <w:r w:rsidRPr="00F447E3">
                                      <w:lastRenderedPageBreak/>
                                      <w:t>The bus service operates in four areas in the county:</w:t>
                                    </w:r>
                                  </w:p>
                                  <w:p w14:paraId="43DE0621" w14:textId="77777777" w:rsidR="00F447E3" w:rsidRPr="00F447E3" w:rsidRDefault="00F447E3" w:rsidP="00F447E3">
                                    <w:pPr>
                                      <w:numPr>
                                        <w:ilvl w:val="0"/>
                                        <w:numId w:val="1"/>
                                      </w:numPr>
                                    </w:pPr>
                                    <w:r w:rsidRPr="00F447E3">
                                      <w:t xml:space="preserve">The </w:t>
                                    </w:r>
                                    <w:hyperlink r:id="rId9" w:history="1">
                                      <w:r w:rsidRPr="00F447E3">
                                        <w:rPr>
                                          <w:rStyle w:val="Hyperlink"/>
                                        </w:rPr>
                                        <w:t>99 Flex</w:t>
                                      </w:r>
                                    </w:hyperlink>
                                    <w:r w:rsidRPr="00F447E3">
                                      <w:t xml:space="preserve"> lets you travel south of Petworth including Chichester, South </w:t>
                                    </w:r>
                                    <w:proofErr w:type="spellStart"/>
                                    <w:r w:rsidRPr="00F447E3">
                                      <w:t>Ambersham</w:t>
                                    </w:r>
                                    <w:proofErr w:type="spellEnd"/>
                                    <w:r w:rsidRPr="00F447E3">
                                      <w:t xml:space="preserve">, </w:t>
                                    </w:r>
                                    <w:proofErr w:type="spellStart"/>
                                    <w:r w:rsidRPr="00F447E3">
                                      <w:t>Bignor</w:t>
                                    </w:r>
                                    <w:proofErr w:type="spellEnd"/>
                                    <w:r w:rsidRPr="00F447E3">
                                      <w:t xml:space="preserve"> and </w:t>
                                    </w:r>
                                    <w:proofErr w:type="spellStart"/>
                                    <w:r w:rsidRPr="00F447E3">
                                      <w:t>Fittleworth</w:t>
                                    </w:r>
                                    <w:proofErr w:type="spellEnd"/>
                                    <w:r w:rsidRPr="00F447E3">
                                      <w:t>.</w:t>
                                    </w:r>
                                  </w:p>
                                  <w:p w14:paraId="379DFCD3" w14:textId="77777777" w:rsidR="00F447E3" w:rsidRPr="00F447E3" w:rsidRDefault="00F447E3" w:rsidP="00F447E3">
                                    <w:pPr>
                                      <w:numPr>
                                        <w:ilvl w:val="0"/>
                                        <w:numId w:val="1"/>
                                      </w:numPr>
                                    </w:pPr>
                                    <w:r w:rsidRPr="00F447E3">
                                      <w:t xml:space="preserve">The </w:t>
                                    </w:r>
                                    <w:hyperlink r:id="rId10" w:history="1">
                                      <w:r w:rsidRPr="00F447E3">
                                        <w:rPr>
                                          <w:rStyle w:val="Hyperlink"/>
                                        </w:rPr>
                                        <w:t>98 Flex</w:t>
                                      </w:r>
                                    </w:hyperlink>
                                    <w:r w:rsidRPr="00F447E3">
                                      <w:t xml:space="preserve"> operates north of Petworth including Midhurst, </w:t>
                                    </w:r>
                                    <w:proofErr w:type="spellStart"/>
                                    <w:r w:rsidRPr="00F447E3">
                                      <w:t>Wisborough</w:t>
                                    </w:r>
                                    <w:proofErr w:type="spellEnd"/>
                                    <w:r w:rsidRPr="00F447E3">
                                      <w:t xml:space="preserve"> Green, Upperton, and Durfold Wood.</w:t>
                                    </w:r>
                                  </w:p>
                                  <w:p w14:paraId="42F90684" w14:textId="77777777" w:rsidR="00F447E3" w:rsidRPr="00F447E3" w:rsidRDefault="00F447E3" w:rsidP="00F447E3">
                                    <w:pPr>
                                      <w:numPr>
                                        <w:ilvl w:val="0"/>
                                        <w:numId w:val="1"/>
                                      </w:numPr>
                                    </w:pPr>
                                    <w:r w:rsidRPr="00F447E3">
                                      <w:t xml:space="preserve">The </w:t>
                                    </w:r>
                                    <w:hyperlink r:id="rId11" w:history="1">
                                      <w:r w:rsidRPr="00F447E3">
                                        <w:rPr>
                                          <w:rStyle w:val="Hyperlink"/>
                                        </w:rPr>
                                        <w:t>97 Flex</w:t>
                                      </w:r>
                                    </w:hyperlink>
                                    <w:r w:rsidRPr="00F447E3">
                                      <w:t xml:space="preserve"> serves the Barnham area, including </w:t>
                                    </w:r>
                                    <w:proofErr w:type="spellStart"/>
                                    <w:r w:rsidRPr="00F447E3">
                                      <w:t>Slindon</w:t>
                                    </w:r>
                                    <w:proofErr w:type="spellEnd"/>
                                    <w:r w:rsidRPr="00F447E3">
                                      <w:t xml:space="preserve">, Arundel, Oving and </w:t>
                                    </w:r>
                                    <w:proofErr w:type="spellStart"/>
                                    <w:r w:rsidRPr="00F447E3">
                                      <w:t>Shripney</w:t>
                                    </w:r>
                                    <w:proofErr w:type="spellEnd"/>
                                  </w:p>
                                  <w:p w14:paraId="667BC3F4" w14:textId="77777777" w:rsidR="00F447E3" w:rsidRPr="00F447E3" w:rsidRDefault="00F447E3" w:rsidP="00F447E3">
                                    <w:pPr>
                                      <w:numPr>
                                        <w:ilvl w:val="0"/>
                                        <w:numId w:val="1"/>
                                      </w:numPr>
                                    </w:pPr>
                                    <w:r w:rsidRPr="00F447E3">
                                      <w:t xml:space="preserve">The </w:t>
                                    </w:r>
                                    <w:hyperlink r:id="rId12" w:history="1">
                                      <w:r w:rsidRPr="00F447E3">
                                        <w:rPr>
                                          <w:rStyle w:val="Hyperlink"/>
                                        </w:rPr>
                                        <w:t>96 Flex</w:t>
                                      </w:r>
                                    </w:hyperlink>
                                    <w:r w:rsidRPr="00F447E3">
                                      <w:t xml:space="preserve"> runs in north west Chichester, including Lavant, </w:t>
                                    </w:r>
                                    <w:proofErr w:type="spellStart"/>
                                    <w:r w:rsidRPr="00F447E3">
                                      <w:t>Fernhurst</w:t>
                                    </w:r>
                                    <w:proofErr w:type="spellEnd"/>
                                    <w:r w:rsidRPr="00F447E3">
                                      <w:t>, West Marden and Singleton.</w:t>
                                    </w:r>
                                  </w:p>
                                  <w:p w14:paraId="351944DA" w14:textId="77777777" w:rsidR="00F447E3" w:rsidRPr="00F447E3" w:rsidRDefault="00F447E3" w:rsidP="00F447E3">
                                    <w:r w:rsidRPr="00F447E3">
                                      <w:t>You can travel within these areas to reach local towns, other bus and rail connections, and visitor attractions.</w:t>
                                    </w:r>
                                  </w:p>
                                  <w:p w14:paraId="2573378A" w14:textId="77777777" w:rsidR="00F447E3" w:rsidRPr="00F447E3" w:rsidRDefault="00F447E3" w:rsidP="00F447E3">
                                    <w:r w:rsidRPr="00F447E3">
                                      <w:t xml:space="preserve">Councillor Joy Dennis, Cabinet Member for Highways and Transport, said: “West Sussex has so many beautiful places to visit. From walking trails in the South Downs, museums, and delightful shops - there’s always somewhere to explore. </w:t>
                                    </w:r>
                                    <w:r w:rsidRPr="00F447E3">
                                      <w:br/>
                                    </w:r>
                                    <w:r w:rsidRPr="00F447E3">
                                      <w:br/>
                                      <w:t>“I am pleased that ‘Book-a-</w:t>
                                    </w:r>
                                    <w:proofErr w:type="spellStart"/>
                                    <w:r w:rsidRPr="00F447E3">
                                      <w:t>Bus’</w:t>
                                    </w:r>
                                    <w:proofErr w:type="spellEnd"/>
                                    <w:r w:rsidRPr="00F447E3">
                                      <w:t xml:space="preserve"> </w:t>
                                    </w:r>
                                    <w:proofErr w:type="gramStart"/>
                                    <w:r w:rsidRPr="00F447E3">
                                      <w:t>is able to</w:t>
                                    </w:r>
                                    <w:proofErr w:type="gramEnd"/>
                                    <w:r w:rsidRPr="00F447E3">
                                      <w:t xml:space="preserve"> provide a way for residents and tourists to travel to these places with the flexibility it offers on pick-up and drop-off locations.</w:t>
                                    </w:r>
                                    <w:r w:rsidRPr="00F447E3">
                                      <w:br/>
                                    </w:r>
                                    <w:r w:rsidRPr="00F447E3">
                                      <w:br/>
                                      <w:t>“Providing improved transport services like this is a key part of our council priority of having a sustainable and prosperous economy and helping people and communities to fulfil their potential.</w:t>
                                    </w:r>
                                  </w:p>
                                  <w:p w14:paraId="50266287" w14:textId="77777777" w:rsidR="00F447E3" w:rsidRPr="00F447E3" w:rsidRDefault="00F447E3" w:rsidP="00F447E3">
                                    <w:r w:rsidRPr="00F447E3">
                                      <w:t xml:space="preserve">“With £1 bus fares this August, I encourage everyone to take advantage of the special discount and try the service if they haven’t already.” </w:t>
                                    </w:r>
                                    <w:r w:rsidRPr="00F447E3">
                                      <w:br/>
                                    </w:r>
                                    <w:r w:rsidRPr="00F447E3">
                                      <w:br/>
                                      <w:t>Local Transport Minister Simon Lightwood said:</w:t>
                                    </w:r>
                                    <w:r w:rsidRPr="00F447E3">
                                      <w:rPr>
                                        <w:b/>
                                        <w:bCs/>
                                      </w:rPr>
                                      <w:t xml:space="preserve"> </w:t>
                                    </w:r>
                                    <w:r w:rsidRPr="00F447E3">
                                      <w:t>“Buses are an affordable and sustainable travel option and it’s fantastic to see that local people in West Sussex can make the most of the on-demand ‘Book-a-</w:t>
                                    </w:r>
                                    <w:proofErr w:type="spellStart"/>
                                    <w:r w:rsidRPr="00F447E3">
                                      <w:t>Bus’</w:t>
                                    </w:r>
                                    <w:proofErr w:type="spellEnd"/>
                                    <w:r w:rsidRPr="00F447E3">
                                      <w:t xml:space="preserve"> service to get around more easily and for less this Summer.</w:t>
                                    </w:r>
                                  </w:p>
                                  <w:p w14:paraId="6B9EB420" w14:textId="77777777" w:rsidR="00F447E3" w:rsidRPr="00F447E3" w:rsidRDefault="00F447E3" w:rsidP="00F447E3">
                                    <w:r w:rsidRPr="00F447E3">
                                      <w:t>“Our Better Buses Bill will help West Sussex County Council continue transforming its local bus network by giving local passengers the modern, clean and efficient bus services they can truly rely on.”</w:t>
                                    </w:r>
                                    <w:r w:rsidRPr="00F447E3">
                                      <w:br/>
                                    </w:r>
                                    <w:r w:rsidRPr="00F447E3">
                                      <w:br/>
                                      <w:t xml:space="preserve">To </w:t>
                                    </w:r>
                                    <w:r w:rsidRPr="00F447E3">
                                      <w:rPr>
                                        <w:i/>
                                        <w:iCs/>
                                      </w:rPr>
                                      <w:t xml:space="preserve">book a bus, </w:t>
                                    </w:r>
                                    <w:r w:rsidRPr="00F447E3">
                                      <w:t xml:space="preserve">first check which service best suits your journey by visiting </w:t>
                                    </w:r>
                                    <w:hyperlink r:id="rId13" w:history="1">
                                      <w:r w:rsidRPr="00F447E3">
                                        <w:rPr>
                                          <w:rStyle w:val="Hyperlink"/>
                                        </w:rPr>
                                        <w:t>www.westsussex.gov.uk/book-a-bus</w:t>
                                      </w:r>
                                    </w:hyperlink>
                                    <w:r w:rsidRPr="00F447E3">
                                      <w:t>. Anyone can use the service anytime between 7am to 7pm, Monday through Saturday. Passengers travelling in groups can request up to five seats per booking, subject to availability.</w:t>
                                    </w:r>
                                  </w:p>
                                  <w:p w14:paraId="42711CB9" w14:textId="77777777" w:rsidR="00F447E3" w:rsidRPr="00F447E3" w:rsidRDefault="00F447E3" w:rsidP="00F447E3">
                                    <w:r w:rsidRPr="00F447E3">
                                      <w:rPr>
                                        <w:b/>
                                        <w:bCs/>
                                      </w:rPr>
                                      <w:t xml:space="preserve">ENDS </w:t>
                                    </w:r>
                                  </w:p>
                                  <w:p w14:paraId="0867AAAB" w14:textId="77777777" w:rsidR="00F447E3" w:rsidRPr="00F447E3" w:rsidRDefault="00F447E3" w:rsidP="00F447E3"/>
                                  <w:p w14:paraId="0C0B2436" w14:textId="199BAC5A" w:rsidR="00F447E3" w:rsidRPr="00F447E3" w:rsidRDefault="00F447E3" w:rsidP="00F447E3">
                                    <w:r w:rsidRPr="00F447E3">
                                      <w:rPr>
                                        <w:b/>
                                        <w:bCs/>
                                      </w:rPr>
                                      <w:t xml:space="preserve">For further information please contact the news desk on 0330 222 8090 or email </w:t>
                                    </w:r>
                                    <w:hyperlink r:id="rId14" w:history="1">
                                      <w:r w:rsidRPr="00F447E3">
                                        <w:rPr>
                                          <w:rStyle w:val="Hyperlink"/>
                                          <w:b/>
                                          <w:bCs/>
                                        </w:rPr>
                                        <w:t>pressoffice@westsussex.gov.uk</w:t>
                                      </w:r>
                                    </w:hyperlink>
                                    <w:r w:rsidRPr="00F447E3">
                                      <w:rPr>
                                        <w:b/>
                                        <w:bCs/>
                                      </w:rPr>
                                      <w:t xml:space="preserve">. </w:t>
                                    </w:r>
                                    <w:r w:rsidRPr="00F447E3">
                                      <w:rPr>
                                        <w:b/>
                                        <w:bCs/>
                                      </w:rPr>
                                      <w:br/>
                                    </w:r>
                                    <w:r w:rsidRPr="00F447E3">
                                      <w:rPr>
                                        <w:b/>
                                        <w:bCs/>
                                      </w:rPr>
                                      <w:br/>
                                      <w:t xml:space="preserve">For urgent out-of-hours enquiries please call 07767 098415. </w:t>
                                    </w:r>
                                    <w:r w:rsidRPr="00F447E3">
                                      <w:br/>
                                    </w:r>
                                    <w:r w:rsidRPr="00F447E3">
                                      <w:br/>
                                    </w:r>
                                    <w:r w:rsidRPr="00F447E3">
                                      <w:drawing>
                                        <wp:inline distT="0" distB="0" distL="0" distR="0" wp14:anchorId="6182CAC2" wp14:editId="4296432B">
                                          <wp:extent cx="609600" cy="586740"/>
                                          <wp:effectExtent l="0" t="0" r="0" b="3810"/>
                                          <wp:docPr id="795186292" name="Picture 8"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F447E3">
                                      <w:t> </w:t>
                                    </w:r>
                                    <w:r w:rsidRPr="00F447E3">
                                      <w:t xml:space="preserve"> </w:t>
                                    </w:r>
                                    <w:r w:rsidRPr="00F447E3">
                                      <w:drawing>
                                        <wp:inline distT="0" distB="0" distL="0" distR="0" wp14:anchorId="71A94FBD" wp14:editId="6D9C3AA2">
                                          <wp:extent cx="609600" cy="601980"/>
                                          <wp:effectExtent l="0" t="0" r="0" b="7620"/>
                                          <wp:docPr id="805962960" name="Picture 7" descr="Twit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3441FAF" w14:textId="77777777" w:rsidR="00F447E3" w:rsidRPr="00F447E3" w:rsidRDefault="00F447E3" w:rsidP="00F447E3">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F447E3" w:rsidRPr="00F447E3" w14:paraId="4F358C90" w14:textId="77777777">
                                <w:trPr>
                                  <w:tblCellSpacing w:w="0" w:type="dxa"/>
                                </w:trPr>
                                <w:tc>
                                  <w:tcPr>
                                    <w:tcW w:w="0" w:type="auto"/>
                                    <w:vAlign w:val="center"/>
                                    <w:hideMark/>
                                  </w:tcPr>
                                  <w:p w14:paraId="37804721" w14:textId="77777777" w:rsidR="00F447E3" w:rsidRPr="00F447E3" w:rsidRDefault="00F447E3" w:rsidP="00F447E3">
                                    <w:hyperlink r:id="rId19" w:history="1">
                                      <w:r w:rsidRPr="00F447E3">
                                        <w:rPr>
                                          <w:rStyle w:val="Hyperlink"/>
                                        </w:rPr>
                                        <w:t>Click to Unsubscribe</w:t>
                                      </w:r>
                                    </w:hyperlink>
                                  </w:p>
                                </w:tc>
                              </w:tr>
                            </w:tbl>
                            <w:p w14:paraId="545E4667" w14:textId="77777777" w:rsidR="00F447E3" w:rsidRPr="00F447E3" w:rsidRDefault="00F447E3" w:rsidP="00F447E3"/>
                          </w:tc>
                        </w:tr>
                      </w:tbl>
                      <w:p w14:paraId="3CF3E1F6" w14:textId="77777777" w:rsidR="00F447E3" w:rsidRPr="00F447E3" w:rsidRDefault="00F447E3" w:rsidP="00F447E3"/>
                    </w:tc>
                  </w:tr>
                </w:tbl>
                <w:p w14:paraId="261A7917" w14:textId="77777777" w:rsidR="00F447E3" w:rsidRPr="00F447E3" w:rsidRDefault="00F447E3" w:rsidP="00F447E3"/>
              </w:tc>
            </w:tr>
          </w:tbl>
          <w:p w14:paraId="15804E34" w14:textId="77777777" w:rsidR="00F447E3" w:rsidRPr="00F447E3" w:rsidRDefault="00F447E3" w:rsidP="00F447E3"/>
        </w:tc>
      </w:tr>
    </w:tbl>
    <w:p w14:paraId="4D9EBD43" w14:textId="77777777" w:rsidR="00F447E3" w:rsidRPr="00F447E3" w:rsidRDefault="00F447E3" w:rsidP="00F447E3">
      <w:r w:rsidRPr="00F447E3">
        <w:lastRenderedPageBreak/>
        <w:t>West Sussex County Council, County Hall, Chichester, PO19 1RQ, United Kingdom</w:t>
      </w:r>
    </w:p>
    <w:p w14:paraId="5DCF9977" w14:textId="7A36A2BC" w:rsidR="00F447E3" w:rsidRPr="00F447E3" w:rsidRDefault="00F447E3" w:rsidP="00F447E3">
      <w:r w:rsidRPr="00F447E3">
        <w:drawing>
          <wp:inline distT="0" distB="0" distL="0" distR="0" wp14:anchorId="0764E8A5" wp14:editId="6E16C2A8">
            <wp:extent cx="7620" cy="7620"/>
            <wp:effectExtent l="0" t="0" r="0" b="0"/>
            <wp:docPr id="6158451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74C55B1"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D4ECA"/>
    <w:multiLevelType w:val="multilevel"/>
    <w:tmpl w:val="B8426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38293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E3"/>
    <w:rsid w:val="004617E4"/>
    <w:rsid w:val="006A3332"/>
    <w:rsid w:val="00A56350"/>
    <w:rsid w:val="00B93805"/>
    <w:rsid w:val="00F44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44E9"/>
  <w15:chartTrackingRefBased/>
  <w15:docId w15:val="{5135ADC4-F7B6-4518-9776-196D6639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7E3"/>
    <w:rPr>
      <w:rFonts w:eastAsiaTheme="majorEastAsia" w:cstheme="majorBidi"/>
      <w:color w:val="272727" w:themeColor="text1" w:themeTint="D8"/>
    </w:rPr>
  </w:style>
  <w:style w:type="paragraph" w:styleId="Title">
    <w:name w:val="Title"/>
    <w:basedOn w:val="Normal"/>
    <w:next w:val="Normal"/>
    <w:link w:val="TitleChar"/>
    <w:uiPriority w:val="10"/>
    <w:qFormat/>
    <w:rsid w:val="00F44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7E3"/>
    <w:pPr>
      <w:spacing w:before="160"/>
      <w:jc w:val="center"/>
    </w:pPr>
    <w:rPr>
      <w:i/>
      <w:iCs/>
      <w:color w:val="404040" w:themeColor="text1" w:themeTint="BF"/>
    </w:rPr>
  </w:style>
  <w:style w:type="character" w:customStyle="1" w:styleId="QuoteChar">
    <w:name w:val="Quote Char"/>
    <w:basedOn w:val="DefaultParagraphFont"/>
    <w:link w:val="Quote"/>
    <w:uiPriority w:val="29"/>
    <w:rsid w:val="00F447E3"/>
    <w:rPr>
      <w:i/>
      <w:iCs/>
      <w:color w:val="404040" w:themeColor="text1" w:themeTint="BF"/>
    </w:rPr>
  </w:style>
  <w:style w:type="paragraph" w:styleId="ListParagraph">
    <w:name w:val="List Paragraph"/>
    <w:basedOn w:val="Normal"/>
    <w:uiPriority w:val="34"/>
    <w:qFormat/>
    <w:rsid w:val="00F447E3"/>
    <w:pPr>
      <w:ind w:left="720"/>
      <w:contextualSpacing/>
    </w:pPr>
  </w:style>
  <w:style w:type="character" w:styleId="IntenseEmphasis">
    <w:name w:val="Intense Emphasis"/>
    <w:basedOn w:val="DefaultParagraphFont"/>
    <w:uiPriority w:val="21"/>
    <w:qFormat/>
    <w:rsid w:val="00F447E3"/>
    <w:rPr>
      <w:i/>
      <w:iCs/>
      <w:color w:val="0F4761" w:themeColor="accent1" w:themeShade="BF"/>
    </w:rPr>
  </w:style>
  <w:style w:type="paragraph" w:styleId="IntenseQuote">
    <w:name w:val="Intense Quote"/>
    <w:basedOn w:val="Normal"/>
    <w:next w:val="Normal"/>
    <w:link w:val="IntenseQuoteChar"/>
    <w:uiPriority w:val="30"/>
    <w:qFormat/>
    <w:rsid w:val="00F44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7E3"/>
    <w:rPr>
      <w:i/>
      <w:iCs/>
      <w:color w:val="0F4761" w:themeColor="accent1" w:themeShade="BF"/>
    </w:rPr>
  </w:style>
  <w:style w:type="character" w:styleId="IntenseReference">
    <w:name w:val="Intense Reference"/>
    <w:basedOn w:val="DefaultParagraphFont"/>
    <w:uiPriority w:val="32"/>
    <w:qFormat/>
    <w:rsid w:val="00F447E3"/>
    <w:rPr>
      <w:b/>
      <w:bCs/>
      <w:smallCaps/>
      <w:color w:val="0F4761" w:themeColor="accent1" w:themeShade="BF"/>
      <w:spacing w:val="5"/>
    </w:rPr>
  </w:style>
  <w:style w:type="character" w:styleId="Hyperlink">
    <w:name w:val="Hyperlink"/>
    <w:basedOn w:val="DefaultParagraphFont"/>
    <w:uiPriority w:val="99"/>
    <w:unhideWhenUsed/>
    <w:rsid w:val="00F447E3"/>
    <w:rPr>
      <w:color w:val="467886" w:themeColor="hyperlink"/>
      <w:u w:val="single"/>
    </w:rPr>
  </w:style>
  <w:style w:type="character" w:styleId="UnresolvedMention">
    <w:name w:val="Unresolved Mention"/>
    <w:basedOn w:val="DefaultParagraphFont"/>
    <w:uiPriority w:val="99"/>
    <w:semiHidden/>
    <w:unhideWhenUsed/>
    <w:rsid w:val="00F44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392997">
      <w:bodyDiv w:val="1"/>
      <w:marLeft w:val="0"/>
      <w:marRight w:val="0"/>
      <w:marTop w:val="0"/>
      <w:marBottom w:val="0"/>
      <w:divBdr>
        <w:top w:val="none" w:sz="0" w:space="0" w:color="auto"/>
        <w:left w:val="none" w:sz="0" w:space="0" w:color="auto"/>
        <w:bottom w:val="none" w:sz="0" w:space="0" w:color="auto"/>
        <w:right w:val="none" w:sz="0" w:space="0" w:color="auto"/>
      </w:divBdr>
    </w:div>
    <w:div w:id="12732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about-the-council/policies-and-reports/roads-and-travel-policy-and-reports/bus-service-improvement-plan/" TargetMode="External"/><Relationship Id="rId13" Type="http://schemas.openxmlformats.org/officeDocument/2006/relationships/hyperlink" Target="http://www.westsussex.gov.uk/book-a-bus"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westsussex.gov.uk/roads-and-travel/travel-and-public-transport/bus-and-coach-travel/bus-passes-and-discounts/bus-it/96-flex-north-west-chichester/" TargetMode="External"/><Relationship Id="rId17" Type="http://schemas.openxmlformats.org/officeDocument/2006/relationships/hyperlink" Target="https://twitter.com/WSCCNew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dmscdn.vuelio.co.uk/publicitem/c73f61f2-ba7d-413d-a607-ed906cd2c1a5" TargetMode="External"/><Relationship Id="rId11" Type="http://schemas.openxmlformats.org/officeDocument/2006/relationships/hyperlink" Target="https://www.westsussex.gov.uk/roads-and-travel/travel-and-public-transport/bus-and-coach-travel/bus-passes-and-discounts/bus-it/97-flex-barnham/" TargetMode="External"/><Relationship Id="rId5" Type="http://schemas.openxmlformats.org/officeDocument/2006/relationships/image" Target="media/image1.png"/><Relationship Id="rId15" Type="http://schemas.openxmlformats.org/officeDocument/2006/relationships/hyperlink" Target="https://www.facebook.com/WestSussexCC/" TargetMode="External"/><Relationship Id="rId10" Type="http://schemas.openxmlformats.org/officeDocument/2006/relationships/hyperlink" Target="https://www.westsussex.gov.uk/roads-and-travel/travel-and-public-transport/bus-and-coach-travel/bus-passes-and-discounts/bus-it/98-north-petworth/" TargetMode="External"/><Relationship Id="rId19" Type="http://schemas.openxmlformats.org/officeDocument/2006/relationships/hyperlink" Target="http://tracking.vuelio.westsussex.gov.uk/tracking/unsubscribe?d=w96V3a9j40_8CPa587n6yUPtasc_IoR1sKX23_8lYxeWrJRGWUhKEp8xg1nqGTAJspl9qjoAngEatAdYmB9lJcCGhDNWllhoNO9jXlWgN2nY0" TargetMode="External"/><Relationship Id="rId4" Type="http://schemas.openxmlformats.org/officeDocument/2006/relationships/webSettings" Target="webSettings.xml"/><Relationship Id="rId9" Type="http://schemas.openxmlformats.org/officeDocument/2006/relationships/hyperlink" Target="https://www.westsussex.gov.uk/roads-and-travel/travel-and-public-transport/bus-and-coach-travel/bus-passes-and-discounts/bus-it/99-bus-and-99-flex/" TargetMode="External"/><Relationship Id="rId14" Type="http://schemas.openxmlformats.org/officeDocument/2006/relationships/hyperlink" Target="mailto:pressoffice@westsussex.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2024-08-01T09:19:00Z</dcterms:created>
  <dcterms:modified xsi:type="dcterms:W3CDTF">2024-08-01T09:19:00Z</dcterms:modified>
</cp:coreProperties>
</file>