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C41C" w14:textId="77777777" w:rsidR="004579B4" w:rsidRPr="004579B4" w:rsidRDefault="004579B4" w:rsidP="004579B4"/>
    <w:p w14:paraId="51BB52AB" w14:textId="73373753" w:rsidR="004579B4" w:rsidRPr="004579B4" w:rsidRDefault="004579B4" w:rsidP="004579B4">
      <w:r w:rsidRPr="004579B4">
        <w:drawing>
          <wp:inline distT="0" distB="0" distL="0" distR="0" wp14:anchorId="396BB33B" wp14:editId="471B090E">
            <wp:extent cx="5722620" cy="1638300"/>
            <wp:effectExtent l="0" t="0" r="11430" b="0"/>
            <wp:docPr id="1009813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A5F4490" w14:textId="77777777" w:rsidR="004579B4" w:rsidRPr="004579B4" w:rsidRDefault="004579B4" w:rsidP="004579B4">
      <w:r w:rsidRPr="004579B4">
        <w:rPr>
          <w:b/>
          <w:bCs/>
        </w:rPr>
        <w:br/>
        <w:t>Date of Release:</w:t>
      </w:r>
      <w:r w:rsidRPr="004579B4">
        <w:t xml:space="preserve"> 23 July 2024                                                                         </w:t>
      </w:r>
      <w:r w:rsidRPr="004579B4">
        <w:rPr>
          <w:b/>
          <w:bCs/>
        </w:rPr>
        <w:t>Ref:</w:t>
      </w:r>
      <w:r w:rsidRPr="004579B4">
        <w:t xml:space="preserve"> 4350</w:t>
      </w:r>
    </w:p>
    <w:p w14:paraId="53D60501" w14:textId="77777777" w:rsidR="004579B4" w:rsidRPr="004579B4" w:rsidRDefault="004579B4" w:rsidP="004579B4">
      <w:r w:rsidRPr="004579B4">
        <w:rPr>
          <w:b/>
          <w:bCs/>
        </w:rPr>
        <w:t> </w:t>
      </w:r>
    </w:p>
    <w:p w14:paraId="548AD626" w14:textId="77777777" w:rsidR="004579B4" w:rsidRPr="004579B4" w:rsidRDefault="004579B4" w:rsidP="004579B4">
      <w:r w:rsidRPr="004579B4">
        <w:rPr>
          <w:b/>
          <w:bCs/>
        </w:rPr>
        <w:t>Residents and visitors invited to give their views on evening use of Chichester city centre</w:t>
      </w:r>
    </w:p>
    <w:p w14:paraId="6D464106" w14:textId="77777777" w:rsidR="004579B4" w:rsidRPr="004579B4" w:rsidRDefault="004579B4" w:rsidP="004579B4">
      <w:r w:rsidRPr="004579B4">
        <w:t> </w:t>
      </w:r>
    </w:p>
    <w:p w14:paraId="3B397F7D" w14:textId="77777777" w:rsidR="004579B4" w:rsidRPr="004579B4" w:rsidRDefault="004579B4" w:rsidP="004579B4">
      <w:r w:rsidRPr="004579B4">
        <w:t xml:space="preserve">People are being invited to give their views about how they currently use and how they would like to use Chichester city centre after 5pm. </w:t>
      </w:r>
    </w:p>
    <w:p w14:paraId="27DC9F13" w14:textId="77777777" w:rsidR="004579B4" w:rsidRPr="004579B4" w:rsidRDefault="004579B4" w:rsidP="004579B4">
      <w:r w:rsidRPr="004579B4">
        <w:t> </w:t>
      </w:r>
    </w:p>
    <w:p w14:paraId="55CF6C60" w14:textId="77777777" w:rsidR="004579B4" w:rsidRPr="004579B4" w:rsidRDefault="004579B4" w:rsidP="004579B4">
      <w:r w:rsidRPr="004579B4">
        <w:t xml:space="preserve">A survey has been commissioned by Chichester District Council so that it can understand the experiences and perceptions of people who frequent the city centre </w:t>
      </w:r>
      <w:proofErr w:type="gramStart"/>
      <w:r w:rsidRPr="004579B4">
        <w:t>and also</w:t>
      </w:r>
      <w:proofErr w:type="gramEnd"/>
      <w:r w:rsidRPr="004579B4">
        <w:t xml:space="preserve"> those that currently do not use the city centre in the evening. </w:t>
      </w:r>
    </w:p>
    <w:p w14:paraId="117D7BDD" w14:textId="77777777" w:rsidR="004579B4" w:rsidRPr="004579B4" w:rsidRDefault="004579B4" w:rsidP="004579B4">
      <w:r w:rsidRPr="004579B4">
        <w:t> </w:t>
      </w:r>
    </w:p>
    <w:p w14:paraId="160590B9" w14:textId="77777777" w:rsidR="004579B4" w:rsidRPr="004579B4" w:rsidRDefault="004579B4" w:rsidP="004579B4">
      <w:r w:rsidRPr="004579B4">
        <w:t xml:space="preserve">The aim is to gather as much information as possible </w:t>
      </w:r>
      <w:proofErr w:type="gramStart"/>
      <w:r w:rsidRPr="004579B4">
        <w:t>in order to</w:t>
      </w:r>
      <w:proofErr w:type="gramEnd"/>
      <w:r w:rsidRPr="004579B4">
        <w:t xml:space="preserve"> improve the experience for people who want to visit the city centre after 5pm. People can fill in the survey at: </w:t>
      </w:r>
      <w:hyperlink r:id="rId6" w:history="1">
        <w:r w:rsidRPr="004579B4">
          <w:rPr>
            <w:rStyle w:val="Hyperlink"/>
            <w:b/>
            <w:bCs/>
          </w:rPr>
          <w:t>https://www.smartsurvey.co.uk/s/chichester/</w:t>
        </w:r>
      </w:hyperlink>
      <w:r w:rsidRPr="004579B4">
        <w:t xml:space="preserve"> until Friday 30 August 2024.</w:t>
      </w:r>
    </w:p>
    <w:p w14:paraId="6E8DCEF6" w14:textId="77777777" w:rsidR="004579B4" w:rsidRPr="004579B4" w:rsidRDefault="004579B4" w:rsidP="004579B4">
      <w:r w:rsidRPr="004579B4">
        <w:t> </w:t>
      </w:r>
    </w:p>
    <w:p w14:paraId="5149B7B1" w14:textId="77777777" w:rsidR="004579B4" w:rsidRPr="004579B4" w:rsidRDefault="004579B4" w:rsidP="004579B4">
      <w:r w:rsidRPr="004579B4">
        <w:t xml:space="preserve">“We understand how important the night-time economy is for Chichester city centre, so much so that we have established a dedicated Chichester Evening and Night-time working group in order to deliver improvements for both businesses and visitors between the hours of 5pm and 5am,” explains Councillor Adrian Moss, Leader of Chichester District Council. </w:t>
      </w:r>
    </w:p>
    <w:p w14:paraId="1418D2C0" w14:textId="77777777" w:rsidR="004579B4" w:rsidRPr="004579B4" w:rsidRDefault="004579B4" w:rsidP="004579B4">
      <w:r w:rsidRPr="004579B4">
        <w:t> </w:t>
      </w:r>
    </w:p>
    <w:p w14:paraId="1759D43D" w14:textId="77777777" w:rsidR="004579B4" w:rsidRPr="004579B4" w:rsidRDefault="004579B4" w:rsidP="004579B4">
      <w:r w:rsidRPr="004579B4">
        <w:t>“This work is linked to the Chichester Vision and our Events Strategy which is all about supporting and boosting the local economy by providing more activities and experiences for different groups of people and covering all ages.</w:t>
      </w:r>
    </w:p>
    <w:p w14:paraId="6C2FDC62" w14:textId="77777777" w:rsidR="004579B4" w:rsidRPr="004579B4" w:rsidRDefault="004579B4" w:rsidP="004579B4">
      <w:r w:rsidRPr="004579B4">
        <w:t> </w:t>
      </w:r>
    </w:p>
    <w:p w14:paraId="03268C99" w14:textId="77777777" w:rsidR="004579B4" w:rsidRPr="004579B4" w:rsidRDefault="004579B4" w:rsidP="004579B4">
      <w:r w:rsidRPr="004579B4">
        <w:t xml:space="preserve">“It only takes five minutes to answer the survey questions, and I would encourage everyone to take part. It’s also just as important for us to gather the views of people who don’t use the city centre in the evening, so that we can find out the reasons why and see what gaps in provision there are. </w:t>
      </w:r>
    </w:p>
    <w:p w14:paraId="78EC79C2" w14:textId="77777777" w:rsidR="004579B4" w:rsidRPr="004579B4" w:rsidRDefault="004579B4" w:rsidP="004579B4">
      <w:r w:rsidRPr="004579B4">
        <w:lastRenderedPageBreak/>
        <w:t> </w:t>
      </w:r>
    </w:p>
    <w:p w14:paraId="2307FFD1" w14:textId="77777777" w:rsidR="004579B4" w:rsidRPr="004579B4" w:rsidRDefault="004579B4" w:rsidP="004579B4">
      <w:r w:rsidRPr="004579B4">
        <w:t>“We want our city centre to be a vibrant and welcoming space after dark, and so this survey is vital in helping us understand what needs to happen in the future.”</w:t>
      </w:r>
    </w:p>
    <w:p w14:paraId="04EDB48B" w14:textId="77777777" w:rsidR="004579B4" w:rsidRPr="004579B4" w:rsidRDefault="004579B4" w:rsidP="004579B4">
      <w:r w:rsidRPr="004579B4">
        <w:t> </w:t>
      </w:r>
    </w:p>
    <w:p w14:paraId="2E33F424" w14:textId="77777777" w:rsidR="004579B4" w:rsidRPr="004579B4" w:rsidRDefault="004579B4" w:rsidP="004579B4">
      <w:r w:rsidRPr="004579B4">
        <w:t xml:space="preserve">The Evening and Night-time Economy Working Group is made up of evening/night-time businesses, councillors, and partners, including Chichester University, Chichester College, Chichester Festival Theatre, City Council and Chichester BID (Business Improvement District). </w:t>
      </w:r>
    </w:p>
    <w:p w14:paraId="1A29D309" w14:textId="77777777" w:rsidR="004579B4" w:rsidRPr="004579B4" w:rsidRDefault="004579B4" w:rsidP="004579B4">
      <w:r w:rsidRPr="004579B4">
        <w:t> </w:t>
      </w:r>
    </w:p>
    <w:p w14:paraId="5191BE76" w14:textId="77777777" w:rsidR="004579B4" w:rsidRPr="004579B4" w:rsidRDefault="004579B4" w:rsidP="004579B4">
      <w:r w:rsidRPr="004579B4">
        <w:t> </w:t>
      </w:r>
    </w:p>
    <w:p w14:paraId="5F448590" w14:textId="77777777" w:rsidR="004579B4" w:rsidRPr="004579B4" w:rsidRDefault="004579B4" w:rsidP="004579B4">
      <w:r w:rsidRPr="004579B4">
        <w:rPr>
          <w:b/>
          <w:bCs/>
        </w:rPr>
        <w:t>ENDS</w:t>
      </w:r>
    </w:p>
    <w:p w14:paraId="62C4D734" w14:textId="77777777" w:rsidR="004579B4" w:rsidRPr="004579B4" w:rsidRDefault="004579B4" w:rsidP="004579B4">
      <w:r w:rsidRPr="004579B4">
        <w:rPr>
          <w:b/>
          <w:bCs/>
        </w:rPr>
        <w:t> </w:t>
      </w:r>
    </w:p>
    <w:p w14:paraId="3480C354" w14:textId="77777777" w:rsidR="004579B4" w:rsidRPr="004579B4" w:rsidRDefault="004579B4" w:rsidP="004579B4">
      <w:r w:rsidRPr="004579B4">
        <w:rPr>
          <w:b/>
          <w:bCs/>
        </w:rPr>
        <w:t> </w:t>
      </w:r>
    </w:p>
    <w:p w14:paraId="4AD23466" w14:textId="77777777" w:rsidR="004579B4" w:rsidRPr="004579B4" w:rsidRDefault="004579B4" w:rsidP="004579B4">
      <w:r w:rsidRPr="004579B4">
        <w:rPr>
          <w:b/>
          <w:bCs/>
        </w:rPr>
        <w:t xml:space="preserve">For further information, please contact Sarah Parker, Communications Manager on 01243 534537 or by emailing </w:t>
      </w:r>
      <w:hyperlink r:id="rId7" w:history="1">
        <w:r w:rsidRPr="004579B4">
          <w:rPr>
            <w:rStyle w:val="Hyperlink"/>
            <w:b/>
            <w:bCs/>
          </w:rPr>
          <w:t>sjparker@chichester.gov.uk</w:t>
        </w:r>
      </w:hyperlink>
    </w:p>
    <w:p w14:paraId="7D310072" w14:textId="77777777" w:rsidR="004579B4" w:rsidRPr="004579B4" w:rsidRDefault="004579B4" w:rsidP="004579B4">
      <w:r w:rsidRPr="004579B4">
        <w:t> </w:t>
      </w:r>
    </w:p>
    <w:p w14:paraId="5BEB1BFC" w14:textId="77777777" w:rsidR="004579B4" w:rsidRPr="004579B4" w:rsidRDefault="004579B4" w:rsidP="004579B4">
      <w:r w:rsidRPr="004579B4">
        <w:br/>
      </w:r>
      <w:r w:rsidRPr="004579B4">
        <w:br/>
        <w:t xml:space="preserve">________________________________________________________________________ </w:t>
      </w:r>
      <w:r w:rsidRPr="004579B4">
        <w:br/>
      </w:r>
      <w:r w:rsidRPr="004579B4">
        <w:br/>
        <w:t xml:space="preserve">LEGAL DISCLAIMER </w:t>
      </w:r>
      <w:r w:rsidRPr="004579B4">
        <w:br/>
      </w:r>
      <w:r w:rsidRPr="004579B4">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4579B4">
        <w:br/>
      </w:r>
      <w:r w:rsidRPr="004579B4">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4579B4">
        <w:br/>
      </w:r>
      <w:r w:rsidRPr="004579B4">
        <w:br/>
        <w:t xml:space="preserve">Communications on or through Chichester District Council's computer systems may be monitored or recorded to secure effective system operation and for other lawful purposes. </w:t>
      </w:r>
      <w:r w:rsidRPr="004579B4">
        <w:br/>
      </w:r>
      <w:r w:rsidRPr="004579B4">
        <w:br/>
        <w:t xml:space="preserve">If you have received this e-mail in </w:t>
      </w:r>
      <w:proofErr w:type="gramStart"/>
      <w:r w:rsidRPr="004579B4">
        <w:t>error</w:t>
      </w:r>
      <w:proofErr w:type="gramEnd"/>
      <w:r w:rsidRPr="004579B4">
        <w:t xml:space="preserve"> please notify the Chichester District Council administrator. </w:t>
      </w:r>
      <w:r w:rsidRPr="004579B4">
        <w:br/>
      </w:r>
      <w:r w:rsidRPr="004579B4">
        <w:br/>
        <w:t xml:space="preserve">E-mail or phone 44 (0) 1243 785166 </w:t>
      </w:r>
      <w:r w:rsidRPr="004579B4">
        <w:br/>
      </w:r>
      <w:r w:rsidRPr="004579B4">
        <w:br/>
      </w:r>
      <w:hyperlink r:id="rId8" w:history="1">
        <w:r w:rsidRPr="004579B4">
          <w:rPr>
            <w:rStyle w:val="Hyperlink"/>
          </w:rPr>
          <w:t>contact@chichester.gov.uk</w:t>
        </w:r>
      </w:hyperlink>
      <w:r w:rsidRPr="004579B4">
        <w:t xml:space="preserve"> </w:t>
      </w:r>
    </w:p>
    <w:p w14:paraId="0A1368F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B4"/>
    <w:rsid w:val="004579B4"/>
    <w:rsid w:val="004617E4"/>
    <w:rsid w:val="006A3332"/>
    <w:rsid w:val="00B93805"/>
    <w:rsid w:val="00E1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37C3"/>
  <w15:chartTrackingRefBased/>
  <w15:docId w15:val="{63A2D2E7-1C16-48C7-8E8A-FB939616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9B4"/>
    <w:rPr>
      <w:rFonts w:eastAsiaTheme="majorEastAsia" w:cstheme="majorBidi"/>
      <w:color w:val="272727" w:themeColor="text1" w:themeTint="D8"/>
    </w:rPr>
  </w:style>
  <w:style w:type="paragraph" w:styleId="Title">
    <w:name w:val="Title"/>
    <w:basedOn w:val="Normal"/>
    <w:next w:val="Normal"/>
    <w:link w:val="TitleChar"/>
    <w:uiPriority w:val="10"/>
    <w:qFormat/>
    <w:rsid w:val="00457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9B4"/>
    <w:pPr>
      <w:spacing w:before="160"/>
      <w:jc w:val="center"/>
    </w:pPr>
    <w:rPr>
      <w:i/>
      <w:iCs/>
      <w:color w:val="404040" w:themeColor="text1" w:themeTint="BF"/>
    </w:rPr>
  </w:style>
  <w:style w:type="character" w:customStyle="1" w:styleId="QuoteChar">
    <w:name w:val="Quote Char"/>
    <w:basedOn w:val="DefaultParagraphFont"/>
    <w:link w:val="Quote"/>
    <w:uiPriority w:val="29"/>
    <w:rsid w:val="004579B4"/>
    <w:rPr>
      <w:i/>
      <w:iCs/>
      <w:color w:val="404040" w:themeColor="text1" w:themeTint="BF"/>
    </w:rPr>
  </w:style>
  <w:style w:type="paragraph" w:styleId="ListParagraph">
    <w:name w:val="List Paragraph"/>
    <w:basedOn w:val="Normal"/>
    <w:uiPriority w:val="34"/>
    <w:qFormat/>
    <w:rsid w:val="004579B4"/>
    <w:pPr>
      <w:ind w:left="720"/>
      <w:contextualSpacing/>
    </w:pPr>
  </w:style>
  <w:style w:type="character" w:styleId="IntenseEmphasis">
    <w:name w:val="Intense Emphasis"/>
    <w:basedOn w:val="DefaultParagraphFont"/>
    <w:uiPriority w:val="21"/>
    <w:qFormat/>
    <w:rsid w:val="004579B4"/>
    <w:rPr>
      <w:i/>
      <w:iCs/>
      <w:color w:val="0F4761" w:themeColor="accent1" w:themeShade="BF"/>
    </w:rPr>
  </w:style>
  <w:style w:type="paragraph" w:styleId="IntenseQuote">
    <w:name w:val="Intense Quote"/>
    <w:basedOn w:val="Normal"/>
    <w:next w:val="Normal"/>
    <w:link w:val="IntenseQuoteChar"/>
    <w:uiPriority w:val="30"/>
    <w:qFormat/>
    <w:rsid w:val="0045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9B4"/>
    <w:rPr>
      <w:i/>
      <w:iCs/>
      <w:color w:val="0F4761" w:themeColor="accent1" w:themeShade="BF"/>
    </w:rPr>
  </w:style>
  <w:style w:type="character" w:styleId="IntenseReference">
    <w:name w:val="Intense Reference"/>
    <w:basedOn w:val="DefaultParagraphFont"/>
    <w:uiPriority w:val="32"/>
    <w:qFormat/>
    <w:rsid w:val="004579B4"/>
    <w:rPr>
      <w:b/>
      <w:bCs/>
      <w:smallCaps/>
      <w:color w:val="0F4761" w:themeColor="accent1" w:themeShade="BF"/>
      <w:spacing w:val="5"/>
    </w:rPr>
  </w:style>
  <w:style w:type="character" w:styleId="Hyperlink">
    <w:name w:val="Hyperlink"/>
    <w:basedOn w:val="DefaultParagraphFont"/>
    <w:uiPriority w:val="99"/>
    <w:unhideWhenUsed/>
    <w:rsid w:val="004579B4"/>
    <w:rPr>
      <w:color w:val="467886" w:themeColor="hyperlink"/>
      <w:u w:val="single"/>
    </w:rPr>
  </w:style>
  <w:style w:type="character" w:styleId="UnresolvedMention">
    <w:name w:val="Unresolved Mention"/>
    <w:basedOn w:val="DefaultParagraphFont"/>
    <w:uiPriority w:val="99"/>
    <w:semiHidden/>
    <w:unhideWhenUsed/>
    <w:rsid w:val="00457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884416">
      <w:bodyDiv w:val="1"/>
      <w:marLeft w:val="0"/>
      <w:marRight w:val="0"/>
      <w:marTop w:val="0"/>
      <w:marBottom w:val="0"/>
      <w:divBdr>
        <w:top w:val="none" w:sz="0" w:space="0" w:color="auto"/>
        <w:left w:val="none" w:sz="0" w:space="0" w:color="auto"/>
        <w:bottom w:val="none" w:sz="0" w:space="0" w:color="auto"/>
        <w:right w:val="none" w:sz="0" w:space="0" w:color="auto"/>
      </w:divBdr>
    </w:div>
    <w:div w:id="1933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hichester.gov.uk" TargetMode="External"/><Relationship Id="rId3" Type="http://schemas.openxmlformats.org/officeDocument/2006/relationships/webSettings" Target="webSettings.xml"/><Relationship Id="rId7" Type="http://schemas.openxmlformats.org/officeDocument/2006/relationships/hyperlink" Target="mailto:sjparker@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urvey.co.uk/s/chichester/" TargetMode="External"/><Relationship Id="rId5" Type="http://schemas.openxmlformats.org/officeDocument/2006/relationships/image" Target="cid:image001.png@01DADD02.94AD4F3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2024-07-25T09:05:00Z</dcterms:created>
  <dcterms:modified xsi:type="dcterms:W3CDTF">2024-07-25T09:06:00Z</dcterms:modified>
</cp:coreProperties>
</file>