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19C6" w14:textId="77777777" w:rsidR="001013C3" w:rsidRDefault="001013C3" w:rsidP="001013C3">
      <w:pPr>
        <w:spacing w:after="240"/>
        <w:rPr>
          <w:rFonts w:ascii="Aptos" w:eastAsia="Times New Roman" w:hAnsi="Aptos" w:cs="Aptos"/>
          <w:sz w:val="24"/>
          <w:szCs w:val="24"/>
          <w:lang w:eastAsia="en-GB"/>
          <w14:ligatures w14:val="none"/>
        </w:rPr>
      </w:pPr>
    </w:p>
    <w:p w14:paraId="176287BD" w14:textId="0E11919F" w:rsidR="001013C3" w:rsidRDefault="001013C3" w:rsidP="001013C3">
      <w:pPr>
        <w:spacing w:after="200" w:line="360" w:lineRule="auto"/>
      </w:pPr>
      <w:r>
        <w:rPr>
          <w:noProof/>
        </w:rPr>
        <w:drawing>
          <wp:inline distT="0" distB="0" distL="0" distR="0" wp14:anchorId="31CD1D9D" wp14:editId="4E437CA4">
            <wp:extent cx="5722620" cy="1638300"/>
            <wp:effectExtent l="0" t="0" r="11430" b="0"/>
            <wp:docPr id="371230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9FE2A16" w14:textId="77777777" w:rsidR="001013C3" w:rsidRDefault="001013C3" w:rsidP="001013C3">
      <w:pPr>
        <w:spacing w:line="360" w:lineRule="auto"/>
      </w:pPr>
      <w:r>
        <w:rPr>
          <w:b/>
          <w:bCs/>
        </w:rPr>
        <w:br/>
      </w:r>
      <w:r>
        <w:rPr>
          <w:rFonts w:ascii="Arial" w:hAnsi="Arial" w:cs="Arial"/>
          <w:b/>
          <w:bCs/>
          <w:sz w:val="24"/>
          <w:szCs w:val="24"/>
        </w:rPr>
        <w:t>Date of Release: 16 May 2024                                             Ref: 4328</w:t>
      </w:r>
    </w:p>
    <w:p w14:paraId="66A17252" w14:textId="77777777" w:rsidR="001013C3" w:rsidRDefault="001013C3" w:rsidP="001013C3">
      <w:pPr>
        <w:jc w:val="center"/>
      </w:pPr>
      <w:r>
        <w:rPr>
          <w:rFonts w:ascii="Arial" w:hAnsi="Arial" w:cs="Arial"/>
          <w:b/>
          <w:bCs/>
          <w:sz w:val="32"/>
          <w:szCs w:val="32"/>
        </w:rPr>
        <w:t> </w:t>
      </w:r>
    </w:p>
    <w:p w14:paraId="5AAB95F2" w14:textId="77777777" w:rsidR="001013C3" w:rsidRDefault="001013C3" w:rsidP="001013C3">
      <w:pPr>
        <w:spacing w:line="360" w:lineRule="auto"/>
      </w:pPr>
      <w:r>
        <w:rPr>
          <w:rFonts w:ascii="Arial" w:hAnsi="Arial" w:cs="Arial"/>
          <w:b/>
          <w:bCs/>
          <w:sz w:val="32"/>
          <w:szCs w:val="32"/>
        </w:rPr>
        <w:t xml:space="preserve">Residents encouraged to step into summer with </w:t>
      </w:r>
      <w:proofErr w:type="spellStart"/>
      <w:r>
        <w:rPr>
          <w:rFonts w:ascii="Arial" w:hAnsi="Arial" w:cs="Arial"/>
          <w:b/>
          <w:bCs/>
          <w:sz w:val="32"/>
          <w:szCs w:val="32"/>
        </w:rPr>
        <w:t>HeartSmart</w:t>
      </w:r>
      <w:proofErr w:type="spellEnd"/>
      <w:r>
        <w:rPr>
          <w:rFonts w:ascii="Arial" w:hAnsi="Arial" w:cs="Arial"/>
          <w:b/>
          <w:bCs/>
          <w:sz w:val="32"/>
          <w:szCs w:val="32"/>
        </w:rPr>
        <w:t xml:space="preserve"> Walks</w:t>
      </w:r>
    </w:p>
    <w:p w14:paraId="03A43CCF" w14:textId="77777777" w:rsidR="001013C3" w:rsidRDefault="001013C3" w:rsidP="001013C3">
      <w:pPr>
        <w:pStyle w:val="NoSpacing"/>
        <w:spacing w:line="360" w:lineRule="auto"/>
      </w:pPr>
      <w:r>
        <w:rPr>
          <w:rFonts w:ascii="Arial" w:hAnsi="Arial" w:cs="Arial"/>
          <w:sz w:val="24"/>
          <w:szCs w:val="24"/>
        </w:rPr>
        <w:t> </w:t>
      </w:r>
    </w:p>
    <w:p w14:paraId="4EBD8726" w14:textId="77777777" w:rsidR="001013C3" w:rsidRDefault="001013C3" w:rsidP="001013C3">
      <w:pPr>
        <w:pStyle w:val="NoSpacing"/>
        <w:spacing w:line="360" w:lineRule="auto"/>
      </w:pPr>
      <w:r>
        <w:rPr>
          <w:rFonts w:ascii="Arial" w:hAnsi="Arial" w:cs="Arial"/>
          <w:sz w:val="24"/>
          <w:szCs w:val="24"/>
        </w:rPr>
        <w:t xml:space="preserve">Residents across Chichester District are being encouraged to ‘step into summer’ with the latest programme of </w:t>
      </w:r>
      <w:proofErr w:type="spellStart"/>
      <w:r>
        <w:rPr>
          <w:rFonts w:ascii="Arial" w:hAnsi="Arial" w:cs="Arial"/>
          <w:sz w:val="24"/>
          <w:szCs w:val="24"/>
        </w:rPr>
        <w:t>HeartSmart</w:t>
      </w:r>
      <w:proofErr w:type="spellEnd"/>
      <w:r>
        <w:rPr>
          <w:rFonts w:ascii="Arial" w:hAnsi="Arial" w:cs="Arial"/>
          <w:sz w:val="24"/>
          <w:szCs w:val="24"/>
        </w:rPr>
        <w:t xml:space="preserve"> walks being offered by Chichester Wellbeing. </w:t>
      </w:r>
    </w:p>
    <w:p w14:paraId="57F68E40" w14:textId="77777777" w:rsidR="001013C3" w:rsidRDefault="001013C3" w:rsidP="001013C3">
      <w:pPr>
        <w:pStyle w:val="NoSpacing"/>
        <w:spacing w:line="360" w:lineRule="auto"/>
      </w:pPr>
      <w:r>
        <w:rPr>
          <w:rFonts w:ascii="Arial" w:hAnsi="Arial" w:cs="Arial"/>
          <w:sz w:val="24"/>
          <w:szCs w:val="24"/>
        </w:rPr>
        <w:t> </w:t>
      </w:r>
    </w:p>
    <w:p w14:paraId="28BC1819" w14:textId="77777777" w:rsidR="001013C3" w:rsidRDefault="001013C3" w:rsidP="001013C3">
      <w:pPr>
        <w:pStyle w:val="NoSpacing"/>
        <w:spacing w:line="360" w:lineRule="auto"/>
      </w:pPr>
      <w:r>
        <w:rPr>
          <w:rFonts w:ascii="Arial" w:hAnsi="Arial" w:cs="Arial"/>
          <w:sz w:val="24"/>
          <w:szCs w:val="24"/>
        </w:rPr>
        <w:t>The walks are completely free and range from 30-minute walks of 1 mile, to all day walks of 10 miles. The walks take place at different locations across the Chichester District and have been running for over 23 years.</w:t>
      </w:r>
    </w:p>
    <w:p w14:paraId="52F551AB" w14:textId="77777777" w:rsidR="001013C3" w:rsidRDefault="001013C3" w:rsidP="001013C3">
      <w:pPr>
        <w:pStyle w:val="NoSpacing"/>
        <w:spacing w:line="360" w:lineRule="auto"/>
      </w:pPr>
      <w:r>
        <w:rPr>
          <w:rFonts w:ascii="Arial" w:hAnsi="Arial" w:cs="Arial"/>
          <w:sz w:val="24"/>
          <w:szCs w:val="24"/>
        </w:rPr>
        <w:t> </w:t>
      </w:r>
    </w:p>
    <w:p w14:paraId="284AFE1D" w14:textId="77777777" w:rsidR="001013C3" w:rsidRDefault="001013C3" w:rsidP="001013C3">
      <w:pPr>
        <w:pStyle w:val="NoSpacing"/>
        <w:spacing w:line="360" w:lineRule="auto"/>
      </w:pPr>
      <w:r>
        <w:rPr>
          <w:rFonts w:ascii="Arial" w:hAnsi="Arial" w:cs="Arial"/>
          <w:sz w:val="24"/>
          <w:szCs w:val="24"/>
        </w:rPr>
        <w:t>These walks are led by Volunteer Walk Leaders and are designed to cater for all ages and abilities, and new walkers are always welcome. The walks offer opportunities to exercise and meet new people in a safe and friendly environment.</w:t>
      </w:r>
    </w:p>
    <w:p w14:paraId="60037513" w14:textId="77777777" w:rsidR="001013C3" w:rsidRDefault="001013C3" w:rsidP="001013C3">
      <w:pPr>
        <w:pStyle w:val="NoSpacing"/>
        <w:spacing w:line="360" w:lineRule="auto"/>
      </w:pPr>
      <w:r>
        <w:rPr>
          <w:rFonts w:ascii="Arial" w:hAnsi="Arial" w:cs="Arial"/>
          <w:sz w:val="24"/>
          <w:szCs w:val="24"/>
        </w:rPr>
        <w:t> </w:t>
      </w:r>
    </w:p>
    <w:p w14:paraId="7FAF523C" w14:textId="77777777" w:rsidR="001013C3" w:rsidRDefault="001013C3" w:rsidP="001013C3">
      <w:pPr>
        <w:pStyle w:val="NoSpacing"/>
        <w:spacing w:line="360" w:lineRule="auto"/>
      </w:pPr>
      <w:r>
        <w:rPr>
          <w:rFonts w:ascii="Arial" w:hAnsi="Arial" w:cs="Arial"/>
          <w:sz w:val="24"/>
          <w:szCs w:val="24"/>
        </w:rPr>
        <w:t xml:space="preserve">Regular exercise and time outside have been shown to have positive benefits on a person’s wellbeing, and the </w:t>
      </w:r>
      <w:proofErr w:type="spellStart"/>
      <w:r>
        <w:rPr>
          <w:rFonts w:ascii="Arial" w:hAnsi="Arial" w:cs="Arial"/>
          <w:sz w:val="24"/>
          <w:szCs w:val="24"/>
        </w:rPr>
        <w:t>HeartSmart</w:t>
      </w:r>
      <w:proofErr w:type="spellEnd"/>
      <w:r>
        <w:rPr>
          <w:rFonts w:ascii="Arial" w:hAnsi="Arial" w:cs="Arial"/>
          <w:sz w:val="24"/>
          <w:szCs w:val="24"/>
        </w:rPr>
        <w:t xml:space="preserve"> walks can provide the opportunity for people to start exercising more regularly, but at a pace that suits them.  </w:t>
      </w:r>
    </w:p>
    <w:p w14:paraId="03F2BD10" w14:textId="77777777" w:rsidR="001013C3" w:rsidRDefault="001013C3" w:rsidP="001013C3">
      <w:pPr>
        <w:pStyle w:val="NoSpacing"/>
        <w:spacing w:line="360" w:lineRule="auto"/>
      </w:pPr>
      <w:r>
        <w:rPr>
          <w:rFonts w:ascii="Arial" w:hAnsi="Arial" w:cs="Arial"/>
          <w:sz w:val="24"/>
          <w:szCs w:val="24"/>
        </w:rPr>
        <w:t> </w:t>
      </w:r>
    </w:p>
    <w:p w14:paraId="124BCCA2" w14:textId="77777777" w:rsidR="001013C3" w:rsidRDefault="001013C3" w:rsidP="001013C3">
      <w:pPr>
        <w:pStyle w:val="NoSpacing"/>
        <w:spacing w:line="360" w:lineRule="auto"/>
      </w:pPr>
      <w:r>
        <w:rPr>
          <w:rFonts w:ascii="Arial" w:hAnsi="Arial" w:cs="Arial"/>
          <w:sz w:val="24"/>
          <w:szCs w:val="24"/>
        </w:rPr>
        <w:t>Walks are available to book one week in advance, up until midnight the evening before the walk takes place.  Comfortable and appropriate footwear and clothing is advised.</w:t>
      </w:r>
    </w:p>
    <w:p w14:paraId="00F610B6" w14:textId="77777777" w:rsidR="001013C3" w:rsidRDefault="001013C3" w:rsidP="001013C3">
      <w:pPr>
        <w:pStyle w:val="NoSpacing"/>
        <w:spacing w:line="360" w:lineRule="auto"/>
      </w:pPr>
      <w:r>
        <w:rPr>
          <w:rFonts w:ascii="Arial" w:hAnsi="Arial" w:cs="Arial"/>
          <w:sz w:val="24"/>
          <w:szCs w:val="24"/>
        </w:rPr>
        <w:lastRenderedPageBreak/>
        <w:t> </w:t>
      </w:r>
    </w:p>
    <w:p w14:paraId="7AEBCFE2" w14:textId="77777777" w:rsidR="001013C3" w:rsidRDefault="001013C3" w:rsidP="001013C3">
      <w:pPr>
        <w:pStyle w:val="NoSpacing"/>
        <w:spacing w:line="360" w:lineRule="auto"/>
      </w:pPr>
      <w:r>
        <w:rPr>
          <w:rFonts w:ascii="Arial" w:hAnsi="Arial" w:cs="Arial"/>
          <w:sz w:val="24"/>
          <w:szCs w:val="24"/>
        </w:rPr>
        <w:t xml:space="preserve">People can look at the latest </w:t>
      </w:r>
      <w:proofErr w:type="spellStart"/>
      <w:r>
        <w:rPr>
          <w:rFonts w:ascii="Arial" w:hAnsi="Arial" w:cs="Arial"/>
          <w:sz w:val="24"/>
          <w:szCs w:val="24"/>
        </w:rPr>
        <w:t>HeartSmart</w:t>
      </w:r>
      <w:proofErr w:type="spellEnd"/>
      <w:r>
        <w:rPr>
          <w:rFonts w:ascii="Arial" w:hAnsi="Arial" w:cs="Arial"/>
          <w:sz w:val="24"/>
          <w:szCs w:val="24"/>
        </w:rPr>
        <w:t xml:space="preserve"> Walk programme and book onto a walk online at </w:t>
      </w:r>
      <w:hyperlink r:id="rId6" w:history="1">
        <w:r>
          <w:rPr>
            <w:rStyle w:val="Hyperlink"/>
            <w:rFonts w:ascii="Arial" w:hAnsi="Arial" w:cs="Arial"/>
            <w:b/>
            <w:bCs/>
            <w:sz w:val="24"/>
            <w:szCs w:val="24"/>
          </w:rPr>
          <w:t>www.chichester.gov.uk/heartsmart</w:t>
        </w:r>
      </w:hyperlink>
      <w:r>
        <w:rPr>
          <w:rFonts w:ascii="Arial" w:hAnsi="Arial" w:cs="Arial"/>
          <w:sz w:val="24"/>
          <w:szCs w:val="24"/>
        </w:rPr>
        <w:t xml:space="preserve"> or by calling 01243 521041.</w:t>
      </w:r>
    </w:p>
    <w:p w14:paraId="43931307" w14:textId="77777777" w:rsidR="001013C3" w:rsidRDefault="001013C3" w:rsidP="001013C3">
      <w:pPr>
        <w:pStyle w:val="NoSpacing"/>
        <w:spacing w:line="360" w:lineRule="auto"/>
      </w:pPr>
      <w:r>
        <w:rPr>
          <w:rFonts w:ascii="Arial" w:hAnsi="Arial" w:cs="Arial"/>
          <w:sz w:val="24"/>
          <w:szCs w:val="24"/>
        </w:rPr>
        <w:br/>
        <w:t xml:space="preserve">“I really enjoy volunteering with </w:t>
      </w:r>
      <w:proofErr w:type="spellStart"/>
      <w:r>
        <w:rPr>
          <w:rFonts w:ascii="Arial" w:hAnsi="Arial" w:cs="Arial"/>
          <w:sz w:val="24"/>
          <w:szCs w:val="24"/>
        </w:rPr>
        <w:t>Heartsmart</w:t>
      </w:r>
      <w:proofErr w:type="spellEnd"/>
      <w:r>
        <w:rPr>
          <w:rFonts w:ascii="Arial" w:hAnsi="Arial" w:cs="Arial"/>
          <w:sz w:val="24"/>
          <w:szCs w:val="24"/>
        </w:rPr>
        <w:t>,” says walk leader, Ian Macauley. “It is a friendly organisation, and the walks are planned out by the walk leaders, so there is always variation in length, ability, and destinations. It has something for everyone!</w:t>
      </w:r>
    </w:p>
    <w:p w14:paraId="7C4DD792" w14:textId="77777777" w:rsidR="001013C3" w:rsidRDefault="001013C3" w:rsidP="001013C3">
      <w:pPr>
        <w:pStyle w:val="NoSpacing"/>
        <w:spacing w:line="360" w:lineRule="auto"/>
      </w:pPr>
      <w:r>
        <w:rPr>
          <w:rFonts w:ascii="Arial" w:hAnsi="Arial" w:cs="Arial"/>
          <w:sz w:val="24"/>
          <w:szCs w:val="24"/>
        </w:rPr>
        <w:t> </w:t>
      </w:r>
    </w:p>
    <w:p w14:paraId="5153E8AF" w14:textId="77777777" w:rsidR="001013C3" w:rsidRDefault="001013C3" w:rsidP="001013C3">
      <w:pPr>
        <w:pStyle w:val="NoSpacing"/>
        <w:spacing w:line="360" w:lineRule="auto"/>
      </w:pPr>
      <w:r>
        <w:rPr>
          <w:rFonts w:ascii="Arial" w:hAnsi="Arial" w:cs="Arial"/>
          <w:sz w:val="24"/>
          <w:szCs w:val="24"/>
        </w:rPr>
        <w:t>Ian adds, “I like the walks because I usually learn something new each time, either from the walk itself or from chatting with the other walkers.”</w:t>
      </w:r>
    </w:p>
    <w:p w14:paraId="1B126A1A" w14:textId="77777777" w:rsidR="001013C3" w:rsidRDefault="001013C3" w:rsidP="001013C3">
      <w:pPr>
        <w:pStyle w:val="NoSpacing"/>
        <w:spacing w:line="360" w:lineRule="auto"/>
      </w:pPr>
      <w:r>
        <w:rPr>
          <w:rFonts w:ascii="Arial" w:hAnsi="Arial" w:cs="Arial"/>
          <w:sz w:val="24"/>
          <w:szCs w:val="24"/>
        </w:rPr>
        <w:t> </w:t>
      </w:r>
    </w:p>
    <w:p w14:paraId="2C7D29D5" w14:textId="77777777" w:rsidR="001013C3" w:rsidRDefault="001013C3" w:rsidP="001013C3">
      <w:pPr>
        <w:spacing w:line="360" w:lineRule="auto"/>
      </w:pPr>
      <w:r>
        <w:rPr>
          <w:rFonts w:ascii="Arial" w:hAnsi="Arial" w:cs="Arial"/>
          <w:sz w:val="24"/>
          <w:szCs w:val="24"/>
        </w:rPr>
        <w:t>Walk leader Jane says, “Walking is a wonderful way of exercising at the same time as enjoying and exploring the beautiful Sussex countryside. Leading walks means I can share this enjoyment with other people.”</w:t>
      </w:r>
    </w:p>
    <w:p w14:paraId="58BAA7AB" w14:textId="77777777" w:rsidR="001013C3" w:rsidRDefault="001013C3" w:rsidP="001013C3">
      <w:pPr>
        <w:spacing w:line="360" w:lineRule="auto"/>
      </w:pPr>
      <w:r>
        <w:rPr>
          <w:rFonts w:ascii="Arial" w:hAnsi="Arial" w:cs="Arial"/>
          <w:sz w:val="24"/>
          <w:szCs w:val="24"/>
        </w:rPr>
        <w:br/>
        <w:t xml:space="preserve">Councillor Tracie Bangert, Cabinet Member for Community and Wellbeing at Chichester District Council, explains: “The </w:t>
      </w:r>
      <w:proofErr w:type="spellStart"/>
      <w:r>
        <w:rPr>
          <w:rFonts w:ascii="Arial" w:hAnsi="Arial" w:cs="Arial"/>
          <w:sz w:val="24"/>
          <w:szCs w:val="24"/>
        </w:rPr>
        <w:t>HeartSmart</w:t>
      </w:r>
      <w:proofErr w:type="spellEnd"/>
      <w:r>
        <w:rPr>
          <w:rFonts w:ascii="Arial" w:hAnsi="Arial" w:cs="Arial"/>
          <w:sz w:val="24"/>
          <w:szCs w:val="24"/>
        </w:rPr>
        <w:t xml:space="preserve"> walks are very popular among residents, and we want to encourage even more people to make the most of an activity that’s so good for their heart, health, and state of mind. They’re a lovely way for residents to meet new people and tackle loneliness, which brings further benefits to </w:t>
      </w:r>
      <w:proofErr w:type="gramStart"/>
      <w:r>
        <w:rPr>
          <w:rFonts w:ascii="Arial" w:hAnsi="Arial" w:cs="Arial"/>
          <w:sz w:val="24"/>
          <w:szCs w:val="24"/>
        </w:rPr>
        <w:t>peoples</w:t>
      </w:r>
      <w:proofErr w:type="gramEnd"/>
      <w:r>
        <w:rPr>
          <w:rFonts w:ascii="Arial" w:hAnsi="Arial" w:cs="Arial"/>
          <w:sz w:val="24"/>
          <w:szCs w:val="24"/>
        </w:rPr>
        <w:t xml:space="preserve"> wellbeing.”  </w:t>
      </w:r>
    </w:p>
    <w:p w14:paraId="0BBF3C6B" w14:textId="77777777" w:rsidR="001013C3" w:rsidRDefault="001013C3" w:rsidP="001013C3">
      <w:pPr>
        <w:pStyle w:val="NoSpacing"/>
        <w:spacing w:line="360" w:lineRule="auto"/>
      </w:pPr>
      <w:r>
        <w:rPr>
          <w:rFonts w:ascii="Arial" w:hAnsi="Arial" w:cs="Arial"/>
          <w:sz w:val="24"/>
          <w:szCs w:val="24"/>
        </w:rPr>
        <w:t> </w:t>
      </w:r>
    </w:p>
    <w:p w14:paraId="427D7A8F" w14:textId="77777777" w:rsidR="001013C3" w:rsidRDefault="001013C3" w:rsidP="001013C3">
      <w:pPr>
        <w:pStyle w:val="NoSpacing"/>
        <w:spacing w:line="360" w:lineRule="auto"/>
      </w:pPr>
      <w:r>
        <w:rPr>
          <w:rFonts w:ascii="Arial" w:hAnsi="Arial" w:cs="Arial"/>
          <w:sz w:val="24"/>
          <w:szCs w:val="24"/>
        </w:rPr>
        <w:t>Tracie adds: “The majority of walks start at 10.30am, allowing walkers over 66 years of age to use their free bus passes to get to the start point. Regular exercise like this can help to improve emotional wellbeing, manage weight, reduce blood pressure, stress, and risk of diabetes. It costs nothing and yet can have such a positive impact on wellbeing and health.”</w:t>
      </w:r>
    </w:p>
    <w:p w14:paraId="62D3A7CC" w14:textId="77777777" w:rsidR="001013C3" w:rsidRDefault="001013C3" w:rsidP="001013C3">
      <w:pPr>
        <w:pStyle w:val="NoSpacing"/>
        <w:spacing w:line="360" w:lineRule="auto"/>
      </w:pPr>
      <w:r>
        <w:rPr>
          <w:rFonts w:ascii="Arial" w:hAnsi="Arial" w:cs="Arial"/>
          <w:sz w:val="24"/>
          <w:szCs w:val="24"/>
        </w:rPr>
        <w:t> </w:t>
      </w:r>
    </w:p>
    <w:p w14:paraId="6CD933DE" w14:textId="77777777" w:rsidR="001013C3" w:rsidRDefault="001013C3" w:rsidP="001013C3">
      <w:pPr>
        <w:pStyle w:val="NoSpacing"/>
        <w:spacing w:line="360" w:lineRule="auto"/>
      </w:pPr>
      <w:r>
        <w:rPr>
          <w:rFonts w:ascii="Arial" w:hAnsi="Arial" w:cs="Arial"/>
          <w:sz w:val="24"/>
          <w:szCs w:val="24"/>
        </w:rPr>
        <w:t xml:space="preserve">For a copy of the latest programme, or to find out more about training as a Volunteer Walk Leader, people can contact our Wellbeing Team on </w:t>
      </w:r>
      <w:r>
        <w:rPr>
          <w:rFonts w:ascii="Arial" w:hAnsi="Arial" w:cs="Arial"/>
          <w:b/>
          <w:bCs/>
          <w:sz w:val="24"/>
          <w:szCs w:val="24"/>
        </w:rPr>
        <w:t>01243 521041</w:t>
      </w:r>
      <w:r>
        <w:rPr>
          <w:rFonts w:ascii="Arial" w:hAnsi="Arial" w:cs="Arial"/>
          <w:sz w:val="24"/>
          <w:szCs w:val="24"/>
        </w:rPr>
        <w:t xml:space="preserve"> or email </w:t>
      </w:r>
      <w:hyperlink r:id="rId7" w:history="1">
        <w:r>
          <w:rPr>
            <w:rStyle w:val="Hyperlink"/>
            <w:rFonts w:ascii="Arial" w:hAnsi="Arial" w:cs="Arial"/>
            <w:b/>
            <w:bCs/>
            <w:sz w:val="24"/>
            <w:szCs w:val="24"/>
          </w:rPr>
          <w:t>wellbeing@chichester.gov.uk</w:t>
        </w:r>
      </w:hyperlink>
    </w:p>
    <w:p w14:paraId="36B1A277" w14:textId="5C29C34E" w:rsidR="001013C3" w:rsidRDefault="001013C3" w:rsidP="001013C3">
      <w:pPr>
        <w:spacing w:line="360" w:lineRule="auto"/>
      </w:pPr>
      <w:r>
        <w:rPr>
          <w:rFonts w:ascii="Arial" w:hAnsi="Arial" w:cs="Arial"/>
          <w:sz w:val="24"/>
          <w:szCs w:val="24"/>
        </w:rPr>
        <w:t> </w:t>
      </w:r>
    </w:p>
    <w:p w14:paraId="57B2749D" w14:textId="77777777" w:rsidR="001013C3" w:rsidRDefault="001013C3" w:rsidP="001013C3">
      <w:pPr>
        <w:spacing w:line="360" w:lineRule="auto"/>
        <w:jc w:val="center"/>
      </w:pPr>
      <w:r>
        <w:rPr>
          <w:rFonts w:ascii="Arial" w:hAnsi="Arial" w:cs="Arial"/>
          <w:b/>
          <w:bCs/>
          <w:sz w:val="24"/>
          <w:szCs w:val="24"/>
        </w:rPr>
        <w:t>For further information, please contact Thomas Carr, Communications Assistant at Chichester District Council on 01243 521297</w:t>
      </w:r>
    </w:p>
    <w:p w14:paraId="74308C84" w14:textId="77777777" w:rsidR="001013C3" w:rsidRDefault="001013C3" w:rsidP="001013C3">
      <w:r>
        <w:rPr>
          <w:rFonts w:ascii="Arial" w:hAnsi="Arial" w:cs="Arial"/>
        </w:rPr>
        <w:lastRenderedPageBreak/>
        <w:t> </w:t>
      </w:r>
    </w:p>
    <w:p w14:paraId="058B89DC" w14:textId="77777777" w:rsidR="001013C3" w:rsidRDefault="001013C3" w:rsidP="001013C3">
      <w:r>
        <w:rPr>
          <w:rFonts w:ascii="Arial" w:hAnsi="Arial" w:cs="Arial"/>
        </w:rPr>
        <w:t> </w:t>
      </w:r>
    </w:p>
    <w:tbl>
      <w:tblPr>
        <w:tblW w:w="0" w:type="dxa"/>
        <w:tblCellSpacing w:w="0" w:type="dxa"/>
        <w:tblCellMar>
          <w:left w:w="0" w:type="dxa"/>
          <w:right w:w="0" w:type="dxa"/>
        </w:tblCellMar>
        <w:tblLook w:val="04A0" w:firstRow="1" w:lastRow="0" w:firstColumn="1" w:lastColumn="0" w:noHBand="0" w:noVBand="1"/>
      </w:tblPr>
      <w:tblGrid>
        <w:gridCol w:w="1260"/>
        <w:gridCol w:w="2357"/>
      </w:tblGrid>
      <w:tr w:rsidR="001013C3" w14:paraId="317CB936" w14:textId="77777777" w:rsidTr="001013C3">
        <w:trPr>
          <w:tblCellSpacing w:w="0" w:type="dxa"/>
        </w:trPr>
        <w:tc>
          <w:tcPr>
            <w:tcW w:w="6" w:type="dxa"/>
            <w:vAlign w:val="center"/>
            <w:hideMark/>
          </w:tcPr>
          <w:p w14:paraId="55347198" w14:textId="422556AF" w:rsidR="001013C3" w:rsidRDefault="001013C3">
            <w:r>
              <w:rPr>
                <w:noProof/>
                <w:lang w:eastAsia="en-GB"/>
              </w:rPr>
              <w:drawing>
                <wp:inline distT="0" distB="0" distL="0" distR="0" wp14:anchorId="24F5EF32" wp14:editId="03DA6430">
                  <wp:extent cx="792480" cy="784860"/>
                  <wp:effectExtent l="0" t="0" r="7620" b="0"/>
                  <wp:docPr id="187894971"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4971"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7F6C8A8" w14:textId="77777777" w:rsidR="001013C3" w:rsidRDefault="001013C3">
            <w:r>
              <w:rPr>
                <w:rFonts w:ascii="Arial" w:hAnsi="Arial" w:cs="Arial"/>
                <w:b/>
                <w:bCs/>
                <w:sz w:val="27"/>
                <w:szCs w:val="27"/>
                <w:lang w:eastAsia="en-GB"/>
                <w14:ligatures w14:val="none"/>
              </w:rPr>
              <w:t>Thomas Carr</w:t>
            </w:r>
            <w:r>
              <w:rPr>
                <w:lang w:eastAsia="en-GB"/>
                <w14:ligatures w14:val="none"/>
              </w:rPr>
              <w:br/>
            </w:r>
            <w:r>
              <w:rPr>
                <w:rFonts w:ascii="Arial" w:hAnsi="Arial" w:cs="Arial"/>
                <w:sz w:val="20"/>
                <w:szCs w:val="20"/>
                <w:lang w:eastAsia="en-GB"/>
                <w14:ligatures w14:val="none"/>
              </w:rPr>
              <w:t>Communications Assistant</w:t>
            </w:r>
            <w:r>
              <w:rPr>
                <w:rFonts w:ascii="Arial" w:hAnsi="Arial" w:cs="Arial"/>
                <w:sz w:val="20"/>
                <w:szCs w:val="20"/>
                <w:lang w:eastAsia="en-GB"/>
                <w14:ligatures w14:val="none"/>
              </w:rPr>
              <w:br/>
              <w:t>Growth and Place</w:t>
            </w:r>
            <w:r>
              <w:rPr>
                <w:rFonts w:ascii="Arial" w:hAnsi="Arial" w:cs="Arial"/>
                <w:sz w:val="20"/>
                <w:szCs w:val="20"/>
                <w:lang w:eastAsia="en-GB"/>
                <w14:ligatures w14:val="none"/>
              </w:rPr>
              <w:br/>
              <w:t>Chichester District Council</w:t>
            </w:r>
          </w:p>
        </w:tc>
      </w:tr>
    </w:tbl>
    <w:p w14:paraId="18DA20D7" w14:textId="77777777" w:rsidR="001013C3" w:rsidRDefault="001013C3" w:rsidP="001013C3">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5951"/>
        <w:gridCol w:w="66"/>
      </w:tblGrid>
      <w:tr w:rsidR="001013C3" w14:paraId="132B19F1" w14:textId="77777777" w:rsidTr="001013C3">
        <w:trPr>
          <w:tblCellSpacing w:w="0" w:type="dxa"/>
        </w:trPr>
        <w:tc>
          <w:tcPr>
            <w:tcW w:w="0" w:type="auto"/>
            <w:gridSpan w:val="2"/>
            <w:vAlign w:val="center"/>
            <w:hideMark/>
          </w:tcPr>
          <w:p w14:paraId="032A91E1" w14:textId="77777777" w:rsidR="001013C3" w:rsidRDefault="001013C3">
            <w:r>
              <w:rPr>
                <w:rFonts w:ascii="Arial" w:hAnsi="Arial" w:cs="Arial"/>
                <w:sz w:val="20"/>
                <w:szCs w:val="20"/>
                <w:lang w:eastAsia="en-GB"/>
                <w14:ligatures w14:val="none"/>
              </w:rPr>
              <w:t xml:space="preserve">Tel: | </w:t>
            </w:r>
            <w:hyperlink r:id="rId9" w:history="1">
              <w:r>
                <w:rPr>
                  <w:rStyle w:val="Hyperlink"/>
                  <w:rFonts w:ascii="Arial" w:hAnsi="Arial" w:cs="Arial"/>
                  <w:sz w:val="20"/>
                  <w:szCs w:val="20"/>
                  <w:lang w:eastAsia="en-GB"/>
                  <w14:ligatures w14:val="none"/>
                </w:rPr>
                <w:t>tcarr@chichester.gov.uk</w:t>
              </w:r>
            </w:hyperlink>
            <w:r>
              <w:rPr>
                <w:rFonts w:ascii="Arial" w:hAnsi="Arial" w:cs="Arial"/>
                <w:sz w:val="20"/>
                <w:szCs w:val="20"/>
                <w:lang w:eastAsia="en-GB"/>
                <w14:ligatures w14:val="none"/>
              </w:rPr>
              <w:t xml:space="preserve"> | Fax: | </w:t>
            </w:r>
            <w:hyperlink r:id="rId10" w:history="1">
              <w:r>
                <w:rPr>
                  <w:rStyle w:val="Hyperlink"/>
                  <w:rFonts w:ascii="Arial" w:hAnsi="Arial" w:cs="Arial"/>
                  <w:color w:val="0000FF"/>
                  <w:sz w:val="20"/>
                  <w:szCs w:val="20"/>
                  <w:lang w:eastAsia="en-GB"/>
                  <w14:ligatures w14:val="none"/>
                </w:rPr>
                <w:t>https://www.chichester.gov.uk</w:t>
              </w:r>
            </w:hyperlink>
          </w:p>
        </w:tc>
      </w:tr>
      <w:tr w:rsidR="001013C3" w14:paraId="3FE7C58C" w14:textId="77777777" w:rsidTr="001013C3">
        <w:trPr>
          <w:tblCellSpacing w:w="0" w:type="dxa"/>
        </w:trPr>
        <w:tc>
          <w:tcPr>
            <w:tcW w:w="0" w:type="auto"/>
            <w:gridSpan w:val="2"/>
            <w:vAlign w:val="center"/>
            <w:hideMark/>
          </w:tcPr>
          <w:p w14:paraId="778EE4AD" w14:textId="77777777" w:rsidR="001013C3" w:rsidRDefault="001013C3">
            <w:r>
              <w:rPr>
                <w:rFonts w:ascii="Arial" w:hAnsi="Arial" w:cs="Arial"/>
                <w:sz w:val="20"/>
                <w:szCs w:val="20"/>
                <w:lang w:eastAsia="en-GB"/>
                <w14:ligatures w14:val="none"/>
              </w:rPr>
              <w:t>East Pallant House opening hours: 9am-4pm Monday to Friday</w:t>
            </w:r>
          </w:p>
        </w:tc>
      </w:tr>
      <w:tr w:rsidR="001013C3" w14:paraId="12665EEA" w14:textId="77777777" w:rsidTr="001013C3">
        <w:trPr>
          <w:tblCellSpacing w:w="0" w:type="dxa"/>
        </w:trPr>
        <w:tc>
          <w:tcPr>
            <w:tcW w:w="0" w:type="auto"/>
            <w:vAlign w:val="center"/>
            <w:hideMark/>
          </w:tcPr>
          <w:p w14:paraId="399259B6" w14:textId="743CB0C0" w:rsidR="001013C3" w:rsidRDefault="001013C3">
            <w:r>
              <w:rPr>
                <w:noProof/>
                <w:color w:val="0000FF"/>
                <w:lang w:eastAsia="en-GB"/>
              </w:rPr>
              <w:drawing>
                <wp:inline distT="0" distB="0" distL="0" distR="0" wp14:anchorId="09E61EDE" wp14:editId="7007BF24">
                  <wp:extent cx="228600" cy="228600"/>
                  <wp:effectExtent l="0" t="0" r="0" b="0"/>
                  <wp:docPr id="1245045407"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5C3AEBFC" wp14:editId="02EBDF6F">
                  <wp:extent cx="228600" cy="228600"/>
                  <wp:effectExtent l="0" t="0" r="0" b="0"/>
                  <wp:docPr id="962040323"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E886A64" w14:textId="77777777" w:rsidR="001013C3" w:rsidRDefault="001013C3"/>
        </w:tc>
      </w:tr>
    </w:tbl>
    <w:p w14:paraId="7C53EFA6" w14:textId="30BB242A" w:rsidR="001013C3" w:rsidRDefault="001013C3" w:rsidP="001013C3">
      <w:r>
        <w:rPr>
          <w:noProof/>
          <w:color w:val="0000FF"/>
          <w:lang w:eastAsia="en-GB"/>
        </w:rPr>
        <w:drawing>
          <wp:inline distT="0" distB="0" distL="0" distR="0" wp14:anchorId="5B7C0B5F" wp14:editId="7A693249">
            <wp:extent cx="5715000" cy="693420"/>
            <wp:effectExtent l="0" t="0" r="0" b="0"/>
            <wp:docPr id="203968502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E8B0475" w14:textId="3B1DBFCC" w:rsidR="00B93805" w:rsidRDefault="001013C3" w:rsidP="001013C3">
      <w:r>
        <w:rPr>
          <w:rFonts w:ascii="Aptos" w:eastAsia="Times New Roman" w:hAnsi="Aptos" w:cs="Aptos"/>
          <w:sz w:val="24"/>
          <w:szCs w:val="24"/>
          <w:lang w:eastAsia="en-GB"/>
          <w14:ligatures w14:val="none"/>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C3"/>
    <w:rsid w:val="001013C3"/>
    <w:rsid w:val="003146C1"/>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662F"/>
  <w15:chartTrackingRefBased/>
  <w15:docId w15:val="{36B08551-66A0-497A-A406-8E9F277F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C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1013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013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013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013C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1013C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1013C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013C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013C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013C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3C3"/>
    <w:rPr>
      <w:rFonts w:eastAsiaTheme="majorEastAsia" w:cstheme="majorBidi"/>
      <w:color w:val="272727" w:themeColor="text1" w:themeTint="D8"/>
    </w:rPr>
  </w:style>
  <w:style w:type="paragraph" w:styleId="Title">
    <w:name w:val="Title"/>
    <w:basedOn w:val="Normal"/>
    <w:next w:val="Normal"/>
    <w:link w:val="TitleChar"/>
    <w:uiPriority w:val="10"/>
    <w:qFormat/>
    <w:rsid w:val="001013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01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3C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1013C3"/>
    <w:rPr>
      <w:i/>
      <w:iCs/>
      <w:color w:val="404040" w:themeColor="text1" w:themeTint="BF"/>
    </w:rPr>
  </w:style>
  <w:style w:type="paragraph" w:styleId="ListParagraph">
    <w:name w:val="List Paragraph"/>
    <w:basedOn w:val="Normal"/>
    <w:uiPriority w:val="34"/>
    <w:qFormat/>
    <w:rsid w:val="001013C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1013C3"/>
    <w:rPr>
      <w:i/>
      <w:iCs/>
      <w:color w:val="0F4761" w:themeColor="accent1" w:themeShade="BF"/>
    </w:rPr>
  </w:style>
  <w:style w:type="paragraph" w:styleId="IntenseQuote">
    <w:name w:val="Intense Quote"/>
    <w:basedOn w:val="Normal"/>
    <w:next w:val="Normal"/>
    <w:link w:val="IntenseQuoteChar"/>
    <w:uiPriority w:val="30"/>
    <w:qFormat/>
    <w:rsid w:val="001013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1013C3"/>
    <w:rPr>
      <w:i/>
      <w:iCs/>
      <w:color w:val="0F4761" w:themeColor="accent1" w:themeShade="BF"/>
    </w:rPr>
  </w:style>
  <w:style w:type="character" w:styleId="IntenseReference">
    <w:name w:val="Intense Reference"/>
    <w:basedOn w:val="DefaultParagraphFont"/>
    <w:uiPriority w:val="32"/>
    <w:qFormat/>
    <w:rsid w:val="001013C3"/>
    <w:rPr>
      <w:b/>
      <w:bCs/>
      <w:smallCaps/>
      <w:color w:val="0F4761" w:themeColor="accent1" w:themeShade="BF"/>
      <w:spacing w:val="5"/>
    </w:rPr>
  </w:style>
  <w:style w:type="character" w:styleId="Hyperlink">
    <w:name w:val="Hyperlink"/>
    <w:basedOn w:val="DefaultParagraphFont"/>
    <w:uiPriority w:val="99"/>
    <w:semiHidden/>
    <w:unhideWhenUsed/>
    <w:rsid w:val="001013C3"/>
    <w:rPr>
      <w:color w:val="0563C1"/>
      <w:u w:val="single"/>
    </w:rPr>
  </w:style>
  <w:style w:type="paragraph" w:styleId="NoSpacing">
    <w:name w:val="No Spacing"/>
    <w:basedOn w:val="Normal"/>
    <w:uiPriority w:val="1"/>
    <w:qFormat/>
    <w:rsid w:val="001013C3"/>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ellbeing@chichester.gov.uk"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chichester.gov.uk/heartsmart" TargetMode="External"/><Relationship Id="rId11" Type="http://schemas.openxmlformats.org/officeDocument/2006/relationships/hyperlink" Target="www.facebook.com/ChichesterDistrictCouncil" TargetMode="External"/><Relationship Id="rId5" Type="http://schemas.openxmlformats.org/officeDocument/2006/relationships/image" Target="cid:image001.png@01DAA782.138325C0"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2024-05-23T09:51:00Z</dcterms:created>
  <dcterms:modified xsi:type="dcterms:W3CDTF">2024-05-23T09:52:00Z</dcterms:modified>
</cp:coreProperties>
</file>