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406B" w14:textId="77777777" w:rsidR="009660DC" w:rsidRDefault="009660DC" w:rsidP="009660DC">
      <w:pPr>
        <w:spacing w:after="240" w:line="360" w:lineRule="auto"/>
      </w:pPr>
      <w:r>
        <w:rPr>
          <w:rFonts w:ascii="Arial" w:hAnsi="Arial" w:cs="Arial"/>
          <w:b/>
          <w:bCs/>
          <w:sz w:val="32"/>
          <w:szCs w:val="32"/>
        </w:rPr>
        <w:t>District Dispatch</w:t>
      </w:r>
    </w:p>
    <w:p w14:paraId="24550C15" w14:textId="03DB65AF" w:rsidR="009660DC" w:rsidRDefault="009660DC" w:rsidP="009660DC">
      <w:pPr>
        <w:spacing w:after="0" w:line="360" w:lineRule="auto"/>
      </w:pPr>
      <w:r>
        <w:rPr>
          <w:noProof/>
        </w:rPr>
        <w:drawing>
          <wp:anchor distT="0" distB="0" distL="91440" distR="91440" simplePos="0" relativeHeight="251658240" behindDoc="0" locked="0" layoutInCell="1" allowOverlap="0" wp14:anchorId="3DAE8CA0" wp14:editId="2DC89A7C">
            <wp:simplePos x="0" y="0"/>
            <wp:positionH relativeFrom="column">
              <wp:align>left</wp:align>
            </wp:positionH>
            <wp:positionV relativeFrom="line">
              <wp:posOffset>0</wp:posOffset>
            </wp:positionV>
            <wp:extent cx="971550" cy="1457325"/>
            <wp:effectExtent l="0" t="0" r="0" b="9525"/>
            <wp:wrapSquare wrapText="bothSides"/>
            <wp:docPr id="27973225" name="Picture 5"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person smil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1457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I’m pleased to tell you that a new roar-some exhibition will be arriving at our </w:t>
      </w:r>
      <w:proofErr w:type="spellStart"/>
      <w:r>
        <w:rPr>
          <w:rFonts w:ascii="Arial" w:hAnsi="Arial" w:cs="Arial"/>
          <w:sz w:val="24"/>
          <w:szCs w:val="24"/>
        </w:rPr>
        <w:t>Novium</w:t>
      </w:r>
      <w:proofErr w:type="spellEnd"/>
      <w:r>
        <w:rPr>
          <w:rFonts w:ascii="Arial" w:hAnsi="Arial" w:cs="Arial"/>
          <w:sz w:val="24"/>
          <w:szCs w:val="24"/>
        </w:rPr>
        <w:t xml:space="preserve"> Museum this May!</w:t>
      </w:r>
    </w:p>
    <w:p w14:paraId="6DBD58D8" w14:textId="77777777" w:rsidR="009660DC" w:rsidRDefault="009660DC" w:rsidP="009660DC">
      <w:pPr>
        <w:spacing w:after="0" w:line="360" w:lineRule="auto"/>
      </w:pPr>
      <w:r>
        <w:rPr>
          <w:rFonts w:ascii="Arial" w:hAnsi="Arial" w:cs="Arial"/>
          <w:sz w:val="24"/>
          <w:szCs w:val="24"/>
        </w:rPr>
        <w:t> </w:t>
      </w:r>
    </w:p>
    <w:p w14:paraId="140640CC" w14:textId="77777777" w:rsidR="009660DC" w:rsidRDefault="009660DC" w:rsidP="009660DC">
      <w:pPr>
        <w:spacing w:after="0" w:line="360" w:lineRule="auto"/>
        <w:textAlignment w:val="baseline"/>
      </w:pPr>
      <w:r>
        <w:rPr>
          <w:rFonts w:ascii="Arial" w:hAnsi="Arial" w:cs="Arial"/>
          <w:color w:val="040F1E"/>
          <w:spacing w:val="5"/>
          <w:sz w:val="24"/>
          <w:szCs w:val="24"/>
        </w:rPr>
        <w:t xml:space="preserve">'Dinosaurs: Hungry Hatchlings' showcases how even the largest dinosaurs started life as eggs and tiny hatchlings. It will open on Saturday 11 May and run until Saturday 9 November 2024. </w:t>
      </w:r>
    </w:p>
    <w:p w14:paraId="4EF07BFE" w14:textId="77777777" w:rsidR="009660DC" w:rsidRDefault="009660DC" w:rsidP="009660DC">
      <w:pPr>
        <w:spacing w:after="0" w:line="360" w:lineRule="auto"/>
        <w:textAlignment w:val="baseline"/>
      </w:pPr>
      <w:r>
        <w:rPr>
          <w:rFonts w:ascii="Arial" w:hAnsi="Arial" w:cs="Arial"/>
          <w:color w:val="040F1E"/>
          <w:spacing w:val="5"/>
          <w:sz w:val="24"/>
          <w:szCs w:val="24"/>
          <w:lang w:eastAsia="en-GB"/>
        </w:rPr>
        <w:t> </w:t>
      </w:r>
    </w:p>
    <w:p w14:paraId="7AD1ADB7" w14:textId="77777777" w:rsidR="009660DC" w:rsidRDefault="009660DC" w:rsidP="009660DC">
      <w:pPr>
        <w:spacing w:after="0" w:line="360" w:lineRule="auto"/>
        <w:textAlignment w:val="baseline"/>
      </w:pPr>
      <w:r>
        <w:rPr>
          <w:rFonts w:ascii="Arial" w:hAnsi="Arial" w:cs="Arial"/>
          <w:color w:val="040F1E"/>
          <w:spacing w:val="5"/>
          <w:sz w:val="24"/>
          <w:szCs w:val="24"/>
        </w:rPr>
        <w:t>Visitors can discover the secrets of dinosaur eggs and babies with amazing dinosaur specimens from around the world. The exhibition will follow iconic dinosaurs such as the Tyrannosaurus rex, Triceratops, and Diplodocus on their perilous journey from egg to adult. Skeletons, authentic models, and stunning artworks will bring the Jurassic and Cretaceous periods to life.</w:t>
      </w:r>
    </w:p>
    <w:p w14:paraId="59023BA4" w14:textId="77777777" w:rsidR="009660DC" w:rsidRDefault="009660DC" w:rsidP="009660DC">
      <w:pPr>
        <w:spacing w:after="0" w:line="360" w:lineRule="auto"/>
        <w:textAlignment w:val="baseline"/>
      </w:pPr>
      <w:r>
        <w:rPr>
          <w:rFonts w:ascii="Arial" w:hAnsi="Arial" w:cs="Arial"/>
          <w:color w:val="040F1E"/>
          <w:spacing w:val="5"/>
          <w:sz w:val="24"/>
          <w:szCs w:val="24"/>
        </w:rPr>
        <w:t> </w:t>
      </w:r>
    </w:p>
    <w:p w14:paraId="45B6EDA7" w14:textId="77777777" w:rsidR="009660DC" w:rsidRDefault="009660DC" w:rsidP="009660DC">
      <w:pPr>
        <w:spacing w:after="0" w:line="360" w:lineRule="auto"/>
        <w:textAlignment w:val="baseline"/>
      </w:pPr>
      <w:r>
        <w:rPr>
          <w:rFonts w:ascii="Arial" w:hAnsi="Arial" w:cs="Arial"/>
          <w:color w:val="040F1E"/>
          <w:spacing w:val="5"/>
          <w:sz w:val="24"/>
          <w:szCs w:val="24"/>
        </w:rPr>
        <w:t xml:space="preserve">The exhibition will also showcase dinosaur fossils from the local area including Iguanodon and </w:t>
      </w:r>
      <w:proofErr w:type="spellStart"/>
      <w:r>
        <w:rPr>
          <w:rFonts w:ascii="Arial" w:hAnsi="Arial" w:cs="Arial"/>
          <w:color w:val="040F1E"/>
          <w:spacing w:val="5"/>
          <w:sz w:val="24"/>
          <w:szCs w:val="24"/>
        </w:rPr>
        <w:t>Horshamosaurus</w:t>
      </w:r>
      <w:proofErr w:type="spellEnd"/>
      <w:r>
        <w:rPr>
          <w:rFonts w:ascii="Arial" w:hAnsi="Arial" w:cs="Arial"/>
          <w:color w:val="040F1E"/>
          <w:spacing w:val="5"/>
          <w:sz w:val="24"/>
          <w:szCs w:val="24"/>
        </w:rPr>
        <w:t xml:space="preserve"> kindly loaned from Brighton and Hove Museums and Horsham Museum. Tickets cost £5 for adults, £3 for children or £14 for a family of up to 5.</w:t>
      </w:r>
    </w:p>
    <w:p w14:paraId="15C7E8CD" w14:textId="77777777" w:rsidR="009660DC" w:rsidRDefault="009660DC" w:rsidP="009660DC">
      <w:pPr>
        <w:spacing w:after="0" w:line="360" w:lineRule="auto"/>
        <w:textAlignment w:val="baseline"/>
      </w:pPr>
      <w:r>
        <w:rPr>
          <w:rFonts w:ascii="Arial" w:hAnsi="Arial" w:cs="Arial"/>
          <w:color w:val="040F1E"/>
          <w:spacing w:val="5"/>
          <w:sz w:val="24"/>
          <w:szCs w:val="24"/>
        </w:rPr>
        <w:t> </w:t>
      </w:r>
    </w:p>
    <w:p w14:paraId="313ABEBD" w14:textId="77777777" w:rsidR="009660DC" w:rsidRDefault="009660DC" w:rsidP="009660DC">
      <w:pPr>
        <w:spacing w:after="0" w:line="360" w:lineRule="auto"/>
        <w:textAlignment w:val="baseline"/>
      </w:pPr>
      <w:r>
        <w:rPr>
          <w:rFonts w:ascii="Arial" w:hAnsi="Arial" w:cs="Arial"/>
          <w:color w:val="040F1E"/>
          <w:spacing w:val="5"/>
          <w:sz w:val="24"/>
          <w:szCs w:val="24"/>
        </w:rPr>
        <w:t>To coincide with the exhibition, the museum will be offering a new workshop, 'Hungry Hatchlings', and a dinosaur loan box for schools. This workshop will explore the life cycle and habitats of dinosaurs and delve into how their skeletons helped them survive and move in their natural habitats. The workshop will take place in the 'Dinosaurs' gallery, giving children the chance to see the skeletons and models up close whilst their imaginations will transform them into mini dinosaurs!</w:t>
      </w:r>
    </w:p>
    <w:p w14:paraId="35B43054" w14:textId="77777777" w:rsidR="009660DC" w:rsidRDefault="009660DC" w:rsidP="009660DC">
      <w:pPr>
        <w:spacing w:after="0" w:line="360" w:lineRule="auto"/>
        <w:textAlignment w:val="baseline"/>
      </w:pPr>
      <w:r>
        <w:rPr>
          <w:rFonts w:ascii="Arial" w:hAnsi="Arial" w:cs="Arial"/>
          <w:color w:val="040F1E"/>
          <w:spacing w:val="5"/>
          <w:sz w:val="24"/>
          <w:szCs w:val="24"/>
        </w:rPr>
        <w:t> </w:t>
      </w:r>
    </w:p>
    <w:p w14:paraId="5CAECDEC" w14:textId="77777777" w:rsidR="009660DC" w:rsidRDefault="009660DC" w:rsidP="009660DC">
      <w:pPr>
        <w:spacing w:after="0" w:line="360" w:lineRule="auto"/>
        <w:textAlignment w:val="baseline"/>
      </w:pPr>
      <w:r>
        <w:rPr>
          <w:rFonts w:ascii="Arial" w:hAnsi="Arial" w:cs="Arial"/>
          <w:color w:val="040F1E"/>
          <w:spacing w:val="5"/>
          <w:sz w:val="24"/>
          <w:szCs w:val="24"/>
        </w:rPr>
        <w:t>The loan box will include a selection of real and replica fossils, looking at animals and habitats during the dinosaur age, as well as the role of a palaeontologist. For more information, visit </w:t>
      </w:r>
      <w:hyperlink r:id="rId5" w:history="1">
        <w:r>
          <w:rPr>
            <w:rStyle w:val="Hyperlink"/>
            <w:rFonts w:ascii="Arial" w:hAnsi="Arial" w:cs="Arial"/>
            <w:spacing w:val="5"/>
            <w:sz w:val="24"/>
            <w:szCs w:val="24"/>
            <w:bdr w:val="none" w:sz="0" w:space="0" w:color="auto" w:frame="1"/>
          </w:rPr>
          <w:t>www.thenovium.org.uk/schools</w:t>
        </w:r>
      </w:hyperlink>
      <w:r>
        <w:rPr>
          <w:rFonts w:ascii="Arial" w:hAnsi="Arial" w:cs="Arial"/>
          <w:color w:val="040F1E"/>
          <w:spacing w:val="5"/>
          <w:sz w:val="24"/>
          <w:szCs w:val="24"/>
          <w:bdr w:val="none" w:sz="0" w:space="0" w:color="auto" w:frame="1"/>
        </w:rPr>
        <w:t xml:space="preserve"> </w:t>
      </w:r>
      <w:r>
        <w:rPr>
          <w:rFonts w:ascii="Arial" w:hAnsi="Arial" w:cs="Arial"/>
          <w:color w:val="040F1E"/>
          <w:spacing w:val="5"/>
          <w:sz w:val="24"/>
          <w:szCs w:val="24"/>
        </w:rPr>
        <w:t>or email: </w:t>
      </w:r>
      <w:hyperlink r:id="rId6" w:history="1">
        <w:r>
          <w:rPr>
            <w:rStyle w:val="Hyperlink"/>
            <w:rFonts w:ascii="Arial" w:hAnsi="Arial" w:cs="Arial"/>
            <w:color w:val="2D67EF"/>
            <w:spacing w:val="5"/>
            <w:sz w:val="24"/>
            <w:szCs w:val="24"/>
            <w:bdr w:val="none" w:sz="0" w:space="0" w:color="auto" w:frame="1"/>
          </w:rPr>
          <w:t>noviumlearning@chichester.gov.uk</w:t>
        </w:r>
      </w:hyperlink>
    </w:p>
    <w:p w14:paraId="391EB48C" w14:textId="77777777" w:rsidR="009660DC" w:rsidRDefault="009660DC" w:rsidP="009660DC">
      <w:pPr>
        <w:spacing w:after="0" w:line="360" w:lineRule="auto"/>
        <w:textAlignment w:val="baseline"/>
      </w:pPr>
      <w:r>
        <w:rPr>
          <w:rFonts w:ascii="Arial" w:hAnsi="Arial" w:cs="Arial"/>
          <w:color w:val="040F1E"/>
          <w:spacing w:val="5"/>
          <w:sz w:val="24"/>
          <w:szCs w:val="24"/>
        </w:rPr>
        <w:br/>
        <w:t xml:space="preserve">The exhibition will be accompanied by a series of activities, including a very </w:t>
      </w:r>
      <w:r>
        <w:rPr>
          <w:rFonts w:ascii="Arial" w:hAnsi="Arial" w:cs="Arial"/>
          <w:color w:val="040F1E"/>
          <w:spacing w:val="5"/>
          <w:sz w:val="24"/>
          <w:szCs w:val="24"/>
        </w:rPr>
        <w:lastRenderedPageBreak/>
        <w:t>exciting VIP (Very Important Palaeontologists) opening event. As well as the opportunity to be one of the very first visitors to the exhibition, budding palaeontologists can take part in craft activities and get up close and watch a dinosaur show with realistic baby and adult dinosaurs! Tickets for the launch event start from £18 per child.</w:t>
      </w:r>
    </w:p>
    <w:p w14:paraId="6A012238" w14:textId="77777777" w:rsidR="009660DC" w:rsidRDefault="009660DC" w:rsidP="009660DC">
      <w:pPr>
        <w:spacing w:after="0" w:line="360" w:lineRule="auto"/>
        <w:textAlignment w:val="baseline"/>
      </w:pPr>
      <w:r>
        <w:rPr>
          <w:rFonts w:ascii="Arial" w:hAnsi="Arial" w:cs="Arial"/>
          <w:color w:val="040F1E"/>
          <w:spacing w:val="5"/>
          <w:sz w:val="24"/>
          <w:szCs w:val="24"/>
        </w:rPr>
        <w:t> </w:t>
      </w:r>
    </w:p>
    <w:p w14:paraId="488AA37F" w14:textId="77777777" w:rsidR="009660DC" w:rsidRDefault="009660DC" w:rsidP="009660DC">
      <w:pPr>
        <w:spacing w:after="0" w:line="360" w:lineRule="auto"/>
        <w:textAlignment w:val="baseline"/>
      </w:pPr>
      <w:r>
        <w:rPr>
          <w:rFonts w:ascii="Arial" w:hAnsi="Arial" w:cs="Arial"/>
          <w:color w:val="040F1E"/>
          <w:spacing w:val="5"/>
          <w:sz w:val="24"/>
          <w:szCs w:val="24"/>
        </w:rPr>
        <w:t xml:space="preserve">This exhibition will replace the popular Star Wars-themed 'May </w:t>
      </w:r>
      <w:proofErr w:type="gramStart"/>
      <w:r>
        <w:rPr>
          <w:rFonts w:ascii="Arial" w:hAnsi="Arial" w:cs="Arial"/>
          <w:color w:val="040F1E"/>
          <w:spacing w:val="5"/>
          <w:sz w:val="24"/>
          <w:szCs w:val="24"/>
        </w:rPr>
        <w:t>The</w:t>
      </w:r>
      <w:proofErr w:type="gramEnd"/>
      <w:r>
        <w:rPr>
          <w:rFonts w:ascii="Arial" w:hAnsi="Arial" w:cs="Arial"/>
          <w:color w:val="040F1E"/>
          <w:spacing w:val="5"/>
          <w:sz w:val="24"/>
          <w:szCs w:val="24"/>
        </w:rPr>
        <w:t xml:space="preserve"> Toys Be With You', which closes on Saturday, 20 April 2024. This has been a </w:t>
      </w:r>
      <w:proofErr w:type="gramStart"/>
      <w:r>
        <w:rPr>
          <w:rFonts w:ascii="Arial" w:hAnsi="Arial" w:cs="Arial"/>
          <w:color w:val="040F1E"/>
          <w:spacing w:val="5"/>
          <w:sz w:val="24"/>
          <w:szCs w:val="24"/>
        </w:rPr>
        <w:t>really popular</w:t>
      </w:r>
      <w:proofErr w:type="gramEnd"/>
      <w:r>
        <w:rPr>
          <w:rFonts w:ascii="Arial" w:hAnsi="Arial" w:cs="Arial"/>
          <w:color w:val="040F1E"/>
          <w:spacing w:val="5"/>
          <w:sz w:val="24"/>
          <w:szCs w:val="24"/>
        </w:rPr>
        <w:t xml:space="preserve"> exhibition, so it is definitely worth popping into the museum to see this before it closes. </w:t>
      </w:r>
    </w:p>
    <w:p w14:paraId="09AF2139" w14:textId="77777777" w:rsidR="009660DC" w:rsidRDefault="009660DC" w:rsidP="009660DC">
      <w:pPr>
        <w:spacing w:after="0" w:line="360" w:lineRule="auto"/>
        <w:textAlignment w:val="baseline"/>
      </w:pPr>
      <w:r>
        <w:rPr>
          <w:rFonts w:ascii="Arial" w:hAnsi="Arial" w:cs="Arial"/>
          <w:color w:val="040F1E"/>
          <w:spacing w:val="5"/>
          <w:sz w:val="24"/>
          <w:szCs w:val="24"/>
        </w:rPr>
        <w:t> </w:t>
      </w:r>
    </w:p>
    <w:p w14:paraId="1E9A3245" w14:textId="77777777" w:rsidR="009660DC" w:rsidRDefault="009660DC" w:rsidP="009660DC">
      <w:pPr>
        <w:spacing w:after="0" w:line="360" w:lineRule="auto"/>
        <w:textAlignment w:val="baseline"/>
      </w:pPr>
      <w:r>
        <w:rPr>
          <w:rFonts w:ascii="Arial" w:hAnsi="Arial" w:cs="Arial"/>
          <w:color w:val="040F1E"/>
          <w:spacing w:val="5"/>
          <w:sz w:val="24"/>
          <w:szCs w:val="24"/>
        </w:rPr>
        <w:t xml:space="preserve">Chichester Roman Week will also be returning this May half-term from Monday 27 May – Saturday 1 June with exciting events across the district and beyond. This will include a ‘Romans at the museum’ day, which will take place on Wednesday 29 May when </w:t>
      </w:r>
      <w:proofErr w:type="spellStart"/>
      <w:r>
        <w:rPr>
          <w:rFonts w:ascii="Arial" w:hAnsi="Arial" w:cs="Arial"/>
          <w:color w:val="040F1E"/>
          <w:spacing w:val="5"/>
          <w:sz w:val="24"/>
          <w:szCs w:val="24"/>
        </w:rPr>
        <w:t>Legio</w:t>
      </w:r>
      <w:proofErr w:type="spellEnd"/>
      <w:r>
        <w:rPr>
          <w:rFonts w:ascii="Arial" w:hAnsi="Arial" w:cs="Arial"/>
          <w:color w:val="040F1E"/>
          <w:spacing w:val="5"/>
          <w:sz w:val="24"/>
          <w:szCs w:val="24"/>
        </w:rPr>
        <w:t xml:space="preserve"> Secunda Augusta, one of Europe’s leading Roman re-enactment groups will be taking over The </w:t>
      </w:r>
      <w:proofErr w:type="spellStart"/>
      <w:r>
        <w:rPr>
          <w:rFonts w:ascii="Arial" w:hAnsi="Arial" w:cs="Arial"/>
          <w:color w:val="040F1E"/>
          <w:spacing w:val="5"/>
          <w:sz w:val="24"/>
          <w:szCs w:val="24"/>
        </w:rPr>
        <w:t>Novium</w:t>
      </w:r>
      <w:proofErr w:type="spellEnd"/>
      <w:r>
        <w:rPr>
          <w:rFonts w:ascii="Arial" w:hAnsi="Arial" w:cs="Arial"/>
          <w:color w:val="040F1E"/>
          <w:spacing w:val="5"/>
          <w:sz w:val="24"/>
          <w:szCs w:val="24"/>
        </w:rPr>
        <w:t xml:space="preserve"> Museum, offering a series of interactive talks and demonstrations throughout the day between 10am and 4pm. For booking information and more information on Roman Week, please visit: </w:t>
      </w:r>
      <w:hyperlink r:id="rId7" w:history="1">
        <w:r>
          <w:rPr>
            <w:rStyle w:val="Hyperlink"/>
            <w:rFonts w:ascii="Arial" w:hAnsi="Arial" w:cs="Arial"/>
            <w:spacing w:val="5"/>
            <w:sz w:val="24"/>
            <w:szCs w:val="24"/>
          </w:rPr>
          <w:t>www.thenovium.org/romanweek or call 01243 816525</w:t>
        </w:r>
      </w:hyperlink>
      <w:r>
        <w:rPr>
          <w:rFonts w:ascii="Arial" w:hAnsi="Arial" w:cs="Arial"/>
          <w:color w:val="040F1E"/>
          <w:spacing w:val="5"/>
          <w:sz w:val="24"/>
          <w:szCs w:val="24"/>
        </w:rPr>
        <w:t>.</w:t>
      </w:r>
    </w:p>
    <w:p w14:paraId="1C873B23" w14:textId="77777777" w:rsidR="009660DC" w:rsidRDefault="009660DC" w:rsidP="009660DC">
      <w:pPr>
        <w:spacing w:after="0" w:line="360" w:lineRule="auto"/>
        <w:textAlignment w:val="baseline"/>
      </w:pPr>
      <w:r>
        <w:rPr>
          <w:rFonts w:ascii="Arial" w:hAnsi="Arial" w:cs="Arial"/>
          <w:color w:val="040F1E"/>
          <w:spacing w:val="5"/>
          <w:sz w:val="24"/>
          <w:szCs w:val="24"/>
        </w:rPr>
        <w:t> </w:t>
      </w:r>
    </w:p>
    <w:p w14:paraId="0AF47ECA" w14:textId="77777777" w:rsidR="009660DC" w:rsidRDefault="009660DC" w:rsidP="009660DC">
      <w:pPr>
        <w:spacing w:after="0" w:line="360" w:lineRule="auto"/>
        <w:textAlignment w:val="baseline"/>
      </w:pPr>
      <w:r>
        <w:rPr>
          <w:rFonts w:ascii="Arial" w:hAnsi="Arial" w:cs="Arial"/>
          <w:color w:val="040F1E"/>
          <w:spacing w:val="5"/>
          <w:sz w:val="24"/>
          <w:szCs w:val="24"/>
        </w:rPr>
        <w:t xml:space="preserve">I’m also pleased to tell you that the museum has also upgraded its lighting to help reduce its carbon footprint thanks to a £4,000 grant from </w:t>
      </w:r>
      <w:proofErr w:type="gramStart"/>
      <w:r>
        <w:rPr>
          <w:rFonts w:ascii="Arial" w:hAnsi="Arial" w:cs="Arial"/>
          <w:color w:val="040F1E"/>
          <w:spacing w:val="5"/>
          <w:sz w:val="24"/>
          <w:szCs w:val="24"/>
        </w:rPr>
        <w:t>South East</w:t>
      </w:r>
      <w:proofErr w:type="gramEnd"/>
      <w:r>
        <w:rPr>
          <w:rFonts w:ascii="Arial" w:hAnsi="Arial" w:cs="Arial"/>
          <w:color w:val="040F1E"/>
          <w:spacing w:val="5"/>
          <w:sz w:val="24"/>
          <w:szCs w:val="24"/>
        </w:rPr>
        <w:t xml:space="preserve"> Museum Development.</w:t>
      </w:r>
    </w:p>
    <w:p w14:paraId="60B0D363" w14:textId="77777777" w:rsidR="009660DC" w:rsidRDefault="009660DC" w:rsidP="009660DC">
      <w:pPr>
        <w:spacing w:after="0" w:line="360" w:lineRule="auto"/>
        <w:textAlignment w:val="baseline"/>
      </w:pPr>
      <w:r>
        <w:rPr>
          <w:rFonts w:ascii="Arial" w:hAnsi="Arial" w:cs="Arial"/>
          <w:color w:val="040F1E"/>
          <w:spacing w:val="5"/>
          <w:sz w:val="24"/>
          <w:szCs w:val="24"/>
        </w:rPr>
        <w:t xml:space="preserve">In 2022, the museum was audited to look at possible carbon reduction methods, with LED light installation identified as the most beneficial, </w:t>
      </w:r>
      <w:proofErr w:type="gramStart"/>
      <w:r>
        <w:rPr>
          <w:rFonts w:ascii="Arial" w:hAnsi="Arial" w:cs="Arial"/>
          <w:color w:val="040F1E"/>
          <w:spacing w:val="5"/>
          <w:sz w:val="24"/>
          <w:szCs w:val="24"/>
        </w:rPr>
        <w:t>impactful</w:t>
      </w:r>
      <w:proofErr w:type="gramEnd"/>
      <w:r>
        <w:rPr>
          <w:rFonts w:ascii="Arial" w:hAnsi="Arial" w:cs="Arial"/>
          <w:color w:val="040F1E"/>
          <w:spacing w:val="5"/>
          <w:sz w:val="24"/>
          <w:szCs w:val="24"/>
        </w:rPr>
        <w:t xml:space="preserve"> and feasible.</w:t>
      </w:r>
    </w:p>
    <w:p w14:paraId="7AAA6C28" w14:textId="77777777" w:rsidR="009660DC" w:rsidRDefault="009660DC" w:rsidP="009660DC">
      <w:pPr>
        <w:spacing w:after="0" w:line="360" w:lineRule="auto"/>
        <w:textAlignment w:val="baseline"/>
      </w:pPr>
      <w:r>
        <w:rPr>
          <w:rFonts w:ascii="Arial" w:hAnsi="Arial" w:cs="Arial"/>
          <w:color w:val="040F1E"/>
          <w:spacing w:val="5"/>
          <w:sz w:val="24"/>
          <w:szCs w:val="24"/>
        </w:rPr>
        <w:t> </w:t>
      </w:r>
    </w:p>
    <w:p w14:paraId="770429A6" w14:textId="77777777" w:rsidR="009660DC" w:rsidRDefault="009660DC" w:rsidP="009660DC">
      <w:pPr>
        <w:spacing w:after="0" w:line="360" w:lineRule="auto"/>
        <w:textAlignment w:val="baseline"/>
      </w:pPr>
      <w:r>
        <w:rPr>
          <w:rFonts w:ascii="Arial" w:hAnsi="Arial" w:cs="Arial"/>
          <w:color w:val="040F1E"/>
          <w:spacing w:val="5"/>
          <w:sz w:val="24"/>
          <w:szCs w:val="24"/>
        </w:rPr>
        <w:t>The 'Going Green' grant has allowed over a third of the museum's lighting to be upgraded, focusing on areas where lights are used most frequently and in closest proximity to museum collections, which will significantly reduce the museum's energy consumption and help to safeguard the collection.</w:t>
      </w:r>
    </w:p>
    <w:p w14:paraId="75BEAD87" w14:textId="77777777" w:rsidR="009660DC" w:rsidRDefault="009660DC" w:rsidP="009660DC">
      <w:pPr>
        <w:spacing w:after="0" w:line="360" w:lineRule="auto"/>
        <w:textAlignment w:val="baseline"/>
      </w:pPr>
      <w:r>
        <w:rPr>
          <w:rFonts w:ascii="Arial" w:hAnsi="Arial" w:cs="Arial"/>
          <w:color w:val="040F1E"/>
          <w:spacing w:val="5"/>
          <w:sz w:val="24"/>
          <w:szCs w:val="24"/>
        </w:rPr>
        <w:t> </w:t>
      </w:r>
    </w:p>
    <w:p w14:paraId="2F14075C" w14:textId="77777777" w:rsidR="009660DC" w:rsidRDefault="009660DC" w:rsidP="009660DC">
      <w:pPr>
        <w:spacing w:after="0" w:line="360" w:lineRule="auto"/>
        <w:textAlignment w:val="baseline"/>
      </w:pPr>
      <w:r>
        <w:rPr>
          <w:rFonts w:ascii="Arial" w:hAnsi="Arial" w:cs="Arial"/>
          <w:color w:val="040F1E"/>
          <w:spacing w:val="5"/>
          <w:sz w:val="24"/>
          <w:szCs w:val="24"/>
        </w:rPr>
        <w:t xml:space="preserve">Sustainability is one of The </w:t>
      </w:r>
      <w:proofErr w:type="spellStart"/>
      <w:r>
        <w:rPr>
          <w:rFonts w:ascii="Arial" w:hAnsi="Arial" w:cs="Arial"/>
          <w:color w:val="040F1E"/>
          <w:spacing w:val="5"/>
          <w:sz w:val="24"/>
          <w:szCs w:val="24"/>
        </w:rPr>
        <w:t>Novium</w:t>
      </w:r>
      <w:proofErr w:type="spellEnd"/>
      <w:r>
        <w:rPr>
          <w:rFonts w:ascii="Arial" w:hAnsi="Arial" w:cs="Arial"/>
          <w:color w:val="040F1E"/>
          <w:spacing w:val="5"/>
          <w:sz w:val="24"/>
          <w:szCs w:val="24"/>
        </w:rPr>
        <w:t xml:space="preserve"> Museum's core values. We are committed to reducing our carbon footprint and making our building and activities more </w:t>
      </w:r>
      <w:r>
        <w:rPr>
          <w:rFonts w:ascii="Arial" w:hAnsi="Arial" w:cs="Arial"/>
          <w:color w:val="040F1E"/>
          <w:spacing w:val="5"/>
          <w:sz w:val="24"/>
          <w:szCs w:val="24"/>
        </w:rPr>
        <w:lastRenderedPageBreak/>
        <w:t>environmentally sustainable. This is a great step in the right direction, reducing our energy consumption and making a considerable financial saving each year.</w:t>
      </w:r>
    </w:p>
    <w:p w14:paraId="2E6B1CE1" w14:textId="77777777" w:rsidR="009660DC" w:rsidRDefault="009660DC" w:rsidP="009660DC">
      <w:pPr>
        <w:spacing w:after="0" w:line="360" w:lineRule="auto"/>
        <w:textAlignment w:val="baseline"/>
      </w:pPr>
      <w:r>
        <w:rPr>
          <w:rFonts w:ascii="Arial" w:hAnsi="Arial" w:cs="Arial"/>
          <w:color w:val="040F1E"/>
          <w:spacing w:val="5"/>
          <w:sz w:val="24"/>
          <w:szCs w:val="24"/>
        </w:rPr>
        <w:t> </w:t>
      </w:r>
    </w:p>
    <w:p w14:paraId="5E3FB004" w14:textId="77777777" w:rsidR="009660DC" w:rsidRDefault="009660DC" w:rsidP="009660DC">
      <w:pPr>
        <w:spacing w:after="0" w:line="360" w:lineRule="auto"/>
        <w:textAlignment w:val="baseline"/>
      </w:pPr>
      <w:r>
        <w:rPr>
          <w:rFonts w:ascii="Arial" w:hAnsi="Arial" w:cs="Arial"/>
          <w:color w:val="040F1E"/>
          <w:spacing w:val="5"/>
          <w:sz w:val="24"/>
          <w:szCs w:val="24"/>
        </w:rPr>
        <w:t xml:space="preserve">To find out more about the museum and the other exhibitions it is running, please visit: </w:t>
      </w:r>
      <w:hyperlink r:id="rId8" w:history="1">
        <w:r>
          <w:rPr>
            <w:rStyle w:val="Hyperlink"/>
            <w:rFonts w:ascii="Arial" w:hAnsi="Arial" w:cs="Arial"/>
            <w:spacing w:val="5"/>
            <w:sz w:val="24"/>
            <w:szCs w:val="24"/>
          </w:rPr>
          <w:t>www.thenovium.org.uk</w:t>
        </w:r>
      </w:hyperlink>
      <w:r>
        <w:rPr>
          <w:rFonts w:ascii="Arial" w:hAnsi="Arial" w:cs="Arial"/>
          <w:color w:val="040F1E"/>
          <w:spacing w:val="5"/>
          <w:sz w:val="24"/>
          <w:szCs w:val="24"/>
        </w:rPr>
        <w:t xml:space="preserve"> </w:t>
      </w:r>
    </w:p>
    <w:p w14:paraId="4C505FD8" w14:textId="77777777" w:rsidR="009660DC" w:rsidRDefault="009660DC" w:rsidP="009660DC">
      <w:pPr>
        <w:spacing w:after="0" w:line="360" w:lineRule="auto"/>
        <w:textAlignment w:val="baseline"/>
      </w:pPr>
      <w:r>
        <w:rPr>
          <w:rFonts w:ascii="Arial" w:hAnsi="Arial" w:cs="Arial"/>
          <w:color w:val="040F1E"/>
          <w:spacing w:val="5"/>
          <w:sz w:val="24"/>
          <w:szCs w:val="24"/>
        </w:rPr>
        <w:t> </w:t>
      </w:r>
    </w:p>
    <w:p w14:paraId="4279CBDE" w14:textId="77777777" w:rsidR="009660DC" w:rsidRDefault="009660DC" w:rsidP="009660DC">
      <w:pPr>
        <w:spacing w:after="0" w:line="360" w:lineRule="auto"/>
        <w:textAlignment w:val="baseline"/>
      </w:pPr>
      <w:r>
        <w:rPr>
          <w:rFonts w:ascii="Arial" w:hAnsi="Arial" w:cs="Arial"/>
          <w:color w:val="040F1E"/>
          <w:spacing w:val="5"/>
          <w:sz w:val="24"/>
          <w:szCs w:val="24"/>
        </w:rPr>
        <w:t>Best Wishes</w:t>
      </w:r>
    </w:p>
    <w:p w14:paraId="558EDACA" w14:textId="77777777" w:rsidR="009660DC" w:rsidRDefault="009660DC" w:rsidP="009660DC">
      <w:pPr>
        <w:spacing w:after="0" w:line="360" w:lineRule="auto"/>
        <w:textAlignment w:val="baseline"/>
      </w:pPr>
      <w:r>
        <w:rPr>
          <w:rFonts w:ascii="Arial" w:hAnsi="Arial" w:cs="Arial"/>
          <w:color w:val="040F1E"/>
          <w:spacing w:val="5"/>
          <w:sz w:val="24"/>
          <w:szCs w:val="24"/>
        </w:rPr>
        <w:t>Cllr Jess Brown-Fuller</w:t>
      </w:r>
    </w:p>
    <w:p w14:paraId="646C5ABC" w14:textId="77777777" w:rsidR="009660DC" w:rsidRDefault="009660DC" w:rsidP="009660DC">
      <w:pPr>
        <w:spacing w:after="0" w:line="360" w:lineRule="auto"/>
        <w:textAlignment w:val="baseline"/>
      </w:pPr>
      <w:r>
        <w:rPr>
          <w:rFonts w:ascii="Arial" w:hAnsi="Arial" w:cs="Arial"/>
          <w:color w:val="040F1E"/>
          <w:spacing w:val="5"/>
          <w:sz w:val="24"/>
          <w:szCs w:val="24"/>
        </w:rPr>
        <w:t>Cabinet Member for Culture and Events at Chichester District Council</w:t>
      </w:r>
    </w:p>
    <w:p w14:paraId="2BE1D8F5" w14:textId="77777777" w:rsidR="009660DC" w:rsidRDefault="009660DC" w:rsidP="009660DC">
      <w:r>
        <w:rPr>
          <w:rFonts w:ascii="Arial" w:hAnsi="Arial" w:cs="Arial"/>
          <w:sz w:val="24"/>
          <w:szCs w:val="24"/>
          <w14:ligatures w14:val="standardContextual"/>
        </w:rPr>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9660DC" w14:paraId="16DB6519" w14:textId="77777777" w:rsidTr="009660DC">
        <w:trPr>
          <w:tblCellSpacing w:w="0" w:type="dxa"/>
        </w:trPr>
        <w:tc>
          <w:tcPr>
            <w:tcW w:w="1248" w:type="dxa"/>
            <w:vAlign w:val="center"/>
            <w:hideMark/>
          </w:tcPr>
          <w:p w14:paraId="124CEFBF" w14:textId="2815B5CD" w:rsidR="009660DC" w:rsidRDefault="009660DC">
            <w:pPr>
              <w:spacing w:after="0" w:line="360" w:lineRule="auto"/>
            </w:pPr>
            <w:r>
              <w:rPr>
                <w:noProof/>
                <w:lang w:eastAsia="en-GB"/>
              </w:rPr>
              <w:drawing>
                <wp:inline distT="0" distB="0" distL="0" distR="0" wp14:anchorId="6C55B881" wp14:editId="064BE17A">
                  <wp:extent cx="792480" cy="784860"/>
                  <wp:effectExtent l="0" t="0" r="7620" b="0"/>
                  <wp:docPr id="3955083"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083" name="Picture 4"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2C962377" w14:textId="77777777" w:rsidR="009660DC" w:rsidRDefault="009660DC">
            <w:pPr>
              <w:spacing w:after="0" w:line="360" w:lineRule="auto"/>
            </w:pPr>
            <w:r>
              <w:rPr>
                <w:rFonts w:ascii="Arial" w:hAnsi="Arial" w:cs="Arial"/>
                <w:b/>
                <w:bCs/>
                <w:sz w:val="27"/>
                <w:szCs w:val="27"/>
                <w:lang w:eastAsia="en-GB"/>
              </w:rPr>
              <w:t>Terri Foster</w:t>
            </w:r>
            <w:r>
              <w:rPr>
                <w:lang w:eastAsia="en-GB"/>
              </w:rPr>
              <w:br/>
            </w:r>
            <w:r>
              <w:rPr>
                <w:rFonts w:ascii="Arial" w:hAnsi="Arial" w:cs="Arial"/>
                <w:sz w:val="20"/>
                <w:szCs w:val="20"/>
                <w:lang w:eastAsia="en-GB"/>
              </w:rPr>
              <w:t>Senior Communications Officer</w:t>
            </w:r>
            <w:r>
              <w:rPr>
                <w:rFonts w:ascii="Arial" w:hAnsi="Arial" w:cs="Arial"/>
                <w:sz w:val="20"/>
                <w:szCs w:val="20"/>
                <w:lang w:eastAsia="en-GB"/>
              </w:rPr>
              <w:br/>
              <w:t>Communications</w:t>
            </w:r>
            <w:r>
              <w:rPr>
                <w:rFonts w:ascii="Arial" w:hAnsi="Arial" w:cs="Arial"/>
                <w:sz w:val="20"/>
                <w:szCs w:val="20"/>
                <w:lang w:eastAsia="en-GB"/>
              </w:rPr>
              <w:br/>
              <w:t>Chichester District Council</w:t>
            </w:r>
          </w:p>
        </w:tc>
      </w:tr>
    </w:tbl>
    <w:p w14:paraId="79C233E4" w14:textId="77777777" w:rsidR="009660DC" w:rsidRDefault="009660DC" w:rsidP="009660DC">
      <w:pPr>
        <w:spacing w:after="0" w:line="360" w:lineRule="auto"/>
      </w:pPr>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8635"/>
        <w:gridCol w:w="96"/>
      </w:tblGrid>
      <w:tr w:rsidR="009660DC" w14:paraId="7E2A3750" w14:textId="77777777" w:rsidTr="009660DC">
        <w:trPr>
          <w:tblCellSpacing w:w="0" w:type="dxa"/>
        </w:trPr>
        <w:tc>
          <w:tcPr>
            <w:tcW w:w="0" w:type="auto"/>
            <w:gridSpan w:val="2"/>
            <w:vAlign w:val="center"/>
            <w:hideMark/>
          </w:tcPr>
          <w:p w14:paraId="2A4D9A6E" w14:textId="77777777" w:rsidR="009660DC" w:rsidRDefault="009660DC">
            <w:pPr>
              <w:spacing w:after="0" w:line="360" w:lineRule="auto"/>
            </w:pPr>
            <w:r>
              <w:rPr>
                <w:rFonts w:ascii="Arial" w:hAnsi="Arial" w:cs="Arial"/>
                <w:sz w:val="20"/>
                <w:szCs w:val="20"/>
                <w:lang w:eastAsia="en-GB"/>
              </w:rPr>
              <w:t xml:space="preserve">Tel: 01243521226 | </w:t>
            </w:r>
            <w:hyperlink r:id="rId10" w:history="1">
              <w:r>
                <w:rPr>
                  <w:rStyle w:val="Hyperlink"/>
                  <w:rFonts w:ascii="Arial" w:hAnsi="Arial" w:cs="Arial"/>
                  <w:sz w:val="20"/>
                  <w:szCs w:val="20"/>
                  <w:lang w:eastAsia="en-GB"/>
                </w:rPr>
                <w:t>tfoster@chichester.gov.uk</w:t>
              </w:r>
            </w:hyperlink>
            <w:r>
              <w:rPr>
                <w:rFonts w:ascii="Arial" w:hAnsi="Arial" w:cs="Arial"/>
                <w:sz w:val="20"/>
                <w:szCs w:val="20"/>
                <w:lang w:eastAsia="en-GB"/>
              </w:rPr>
              <w:t xml:space="preserve"> | Fax: 01243776766 | </w:t>
            </w:r>
            <w:hyperlink r:id="rId11" w:history="1">
              <w:r>
                <w:rPr>
                  <w:rStyle w:val="Hyperlink"/>
                  <w:rFonts w:ascii="Arial" w:hAnsi="Arial" w:cs="Arial"/>
                  <w:sz w:val="20"/>
                  <w:szCs w:val="20"/>
                  <w:lang w:eastAsia="en-GB"/>
                </w:rPr>
                <w:t>https://www.chichester.gov.uk</w:t>
              </w:r>
            </w:hyperlink>
          </w:p>
        </w:tc>
      </w:tr>
      <w:tr w:rsidR="009660DC" w14:paraId="6A794608" w14:textId="77777777" w:rsidTr="009660DC">
        <w:trPr>
          <w:tblCellSpacing w:w="0" w:type="dxa"/>
        </w:trPr>
        <w:tc>
          <w:tcPr>
            <w:tcW w:w="0" w:type="auto"/>
            <w:gridSpan w:val="2"/>
            <w:vAlign w:val="center"/>
            <w:hideMark/>
          </w:tcPr>
          <w:p w14:paraId="3498F199" w14:textId="77777777" w:rsidR="009660DC" w:rsidRDefault="009660DC">
            <w:pPr>
              <w:spacing w:after="0" w:line="360" w:lineRule="auto"/>
            </w:pPr>
            <w:r>
              <w:rPr>
                <w:rFonts w:ascii="Arial" w:hAnsi="Arial" w:cs="Arial"/>
                <w:sz w:val="20"/>
                <w:szCs w:val="20"/>
                <w:lang w:eastAsia="en-GB"/>
              </w:rPr>
              <w:t>East Pallant House opening hours: 9am-4pm Monday to Friday</w:t>
            </w:r>
          </w:p>
        </w:tc>
      </w:tr>
      <w:tr w:rsidR="009660DC" w14:paraId="60481AC7" w14:textId="77777777" w:rsidTr="009660DC">
        <w:trPr>
          <w:tblCellSpacing w:w="0" w:type="dxa"/>
        </w:trPr>
        <w:tc>
          <w:tcPr>
            <w:tcW w:w="0" w:type="auto"/>
            <w:vAlign w:val="center"/>
            <w:hideMark/>
          </w:tcPr>
          <w:p w14:paraId="49809DBD" w14:textId="348BA0EE" w:rsidR="009660DC" w:rsidRDefault="009660DC">
            <w:pPr>
              <w:spacing w:after="0" w:line="360" w:lineRule="auto"/>
            </w:pPr>
            <w:r>
              <w:rPr>
                <w:noProof/>
                <w:color w:val="0000FF"/>
                <w:lang w:eastAsia="en-GB"/>
              </w:rPr>
              <w:drawing>
                <wp:inline distT="0" distB="0" distL="0" distR="0" wp14:anchorId="2F9419A9" wp14:editId="2C36273A">
                  <wp:extent cx="228600" cy="228600"/>
                  <wp:effectExtent l="0" t="0" r="0" b="0"/>
                  <wp:docPr id="263170718"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5FA93857" wp14:editId="1F2D8055">
                  <wp:extent cx="228600" cy="228600"/>
                  <wp:effectExtent l="0" t="0" r="0" b="0"/>
                  <wp:docPr id="1199705770"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663026A9" w14:textId="77777777" w:rsidR="009660DC" w:rsidRDefault="009660DC"/>
        </w:tc>
      </w:tr>
    </w:tbl>
    <w:p w14:paraId="49382806" w14:textId="2126AE1B" w:rsidR="009660DC" w:rsidRDefault="009660DC" w:rsidP="009660DC">
      <w:pPr>
        <w:spacing w:after="0" w:line="360" w:lineRule="auto"/>
      </w:pPr>
      <w:r>
        <w:rPr>
          <w:noProof/>
          <w:color w:val="0000FF"/>
          <w:lang w:eastAsia="en-GB"/>
        </w:rPr>
        <w:drawing>
          <wp:inline distT="0" distB="0" distL="0" distR="0" wp14:anchorId="79E35A89" wp14:editId="4E475221">
            <wp:extent cx="5715000" cy="693420"/>
            <wp:effectExtent l="0" t="0" r="0" b="0"/>
            <wp:docPr id="251331103"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7AD0FBEC" w14:textId="0A643EF5" w:rsidR="00B93805" w:rsidRDefault="009660DC" w:rsidP="009660DC">
      <w:r>
        <w:rPr>
          <w:rFonts w:ascii="Aptos" w:eastAsia="Times New Roman" w:hAnsi="Aptos" w:cs="Aptos"/>
          <w:sz w:val="24"/>
          <w:szCs w:val="24"/>
          <w:lang w:eastAsia="en-GB"/>
        </w:rPr>
        <w:br/>
      </w:r>
      <w:r>
        <w:rPr>
          <w:rFonts w:ascii="Aptos" w:eastAsia="Times New Roman" w:hAnsi="Aptos" w:cs="Aptos"/>
          <w:sz w:val="24"/>
          <w:szCs w:val="24"/>
          <w:lang w:eastAsia="en-GB"/>
        </w:rPr>
        <w:br/>
        <w:t xml:space="preserve">________________________________________________________________________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LEGAL DISCLAIMER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are not the intended recipient or the person responsible for delivering the e-mail to the intended recipient, be advised that you have received this e-mail in error and that any use, dissemination, forwarding, </w:t>
      </w:r>
      <w:proofErr w:type="gramStart"/>
      <w:r>
        <w:rPr>
          <w:rFonts w:ascii="Aptos" w:eastAsia="Times New Roman" w:hAnsi="Aptos" w:cs="Aptos"/>
          <w:sz w:val="24"/>
          <w:szCs w:val="24"/>
          <w:lang w:eastAsia="en-GB"/>
        </w:rPr>
        <w:t>printing</w:t>
      </w:r>
      <w:proofErr w:type="gramEnd"/>
      <w:r>
        <w:rPr>
          <w:rFonts w:ascii="Aptos" w:eastAsia="Times New Roman" w:hAnsi="Aptos" w:cs="Aptos"/>
          <w:sz w:val="24"/>
          <w:szCs w:val="24"/>
          <w:lang w:eastAsia="en-GB"/>
        </w:rPr>
        <w:t xml:space="preserve"> or copying of this e-mail is strictly prohibited. </w:t>
      </w:r>
      <w:r>
        <w:rPr>
          <w:rFonts w:ascii="Aptos" w:eastAsia="Times New Roman" w:hAnsi="Aptos" w:cs="Aptos"/>
          <w:sz w:val="24"/>
          <w:szCs w:val="24"/>
          <w:lang w:eastAsia="en-GB"/>
        </w:rPr>
        <w:br/>
      </w:r>
      <w:r>
        <w:rPr>
          <w:rFonts w:ascii="Aptos" w:eastAsia="Times New Roman" w:hAnsi="Aptos" w:cs="Aptos"/>
          <w:sz w:val="24"/>
          <w:szCs w:val="24"/>
          <w:lang w:eastAsia="en-GB"/>
        </w:rPr>
        <w:lastRenderedPageBreak/>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have received this e-mail in </w:t>
      </w:r>
      <w:proofErr w:type="gramStart"/>
      <w:r>
        <w:rPr>
          <w:rFonts w:ascii="Aptos" w:eastAsia="Times New Roman" w:hAnsi="Aptos" w:cs="Aptos"/>
          <w:sz w:val="24"/>
          <w:szCs w:val="24"/>
          <w:lang w:eastAsia="en-GB"/>
        </w:rPr>
        <w:t>error</w:t>
      </w:r>
      <w:proofErr w:type="gramEnd"/>
      <w:r>
        <w:rPr>
          <w:rFonts w:ascii="Aptos" w:eastAsia="Times New Roman" w:hAnsi="Aptos" w:cs="Aptos"/>
          <w:sz w:val="24"/>
          <w:szCs w:val="24"/>
          <w:lang w:eastAsia="en-GB"/>
        </w:rPr>
        <w:t xml:space="preserve"> please notify the Chichester District Council administrator.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E-mail or phone 44 (0) 1243 785166 </w:t>
      </w:r>
      <w:r>
        <w:rPr>
          <w:rFonts w:ascii="Aptos" w:eastAsia="Times New Roman" w:hAnsi="Aptos" w:cs="Aptos"/>
          <w:sz w:val="24"/>
          <w:szCs w:val="24"/>
          <w:lang w:eastAsia="en-GB"/>
        </w:rPr>
        <w:br/>
      </w:r>
      <w:r>
        <w:rPr>
          <w:rFonts w:ascii="Aptos" w:eastAsia="Times New Roman" w:hAnsi="Aptos" w:cs="Aptos"/>
          <w:sz w:val="24"/>
          <w:szCs w:val="24"/>
          <w:lang w:eastAsia="en-GB"/>
        </w:rPr>
        <w:br/>
      </w:r>
      <w:hyperlink r:id="rId18" w:history="1">
        <w:r>
          <w:rPr>
            <w:rStyle w:val="Hyperlink"/>
            <w:rFonts w:ascii="Aptos" w:eastAsia="Times New Roman" w:hAnsi="Aptos" w:cs="Aptos"/>
            <w:sz w:val="24"/>
            <w:szCs w:val="24"/>
            <w:lang w:eastAsia="en-GB"/>
          </w:rPr>
          <w:t>contact@chichester.gov.uk</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DC"/>
    <w:rsid w:val="004617E4"/>
    <w:rsid w:val="006A3332"/>
    <w:rsid w:val="009660DC"/>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8A4229"/>
  <w15:chartTrackingRefBased/>
  <w15:docId w15:val="{E28D52C9-9503-4021-BB8F-706CAEF1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DC"/>
    <w:pPr>
      <w:spacing w:after="200" w:line="276" w:lineRule="auto"/>
    </w:pPr>
    <w:rPr>
      <w:rFonts w:ascii="Calibri" w:hAnsi="Calibri" w:cs="Calibri"/>
      <w:kern w:val="0"/>
      <w14:ligatures w14:val="none"/>
    </w:rPr>
  </w:style>
  <w:style w:type="paragraph" w:styleId="Heading1">
    <w:name w:val="heading 1"/>
    <w:basedOn w:val="Normal"/>
    <w:next w:val="Normal"/>
    <w:link w:val="Heading1Char"/>
    <w:uiPriority w:val="9"/>
    <w:qFormat/>
    <w:rsid w:val="009660D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60D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60D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60DC"/>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660DC"/>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660DC"/>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660DC"/>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660DC"/>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660DC"/>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0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0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0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0DC"/>
    <w:rPr>
      <w:rFonts w:eastAsiaTheme="majorEastAsia" w:cstheme="majorBidi"/>
      <w:color w:val="272727" w:themeColor="text1" w:themeTint="D8"/>
    </w:rPr>
  </w:style>
  <w:style w:type="paragraph" w:styleId="Title">
    <w:name w:val="Title"/>
    <w:basedOn w:val="Normal"/>
    <w:next w:val="Normal"/>
    <w:link w:val="TitleChar"/>
    <w:uiPriority w:val="10"/>
    <w:qFormat/>
    <w:rsid w:val="009660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6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0D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6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0DC"/>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660DC"/>
    <w:rPr>
      <w:i/>
      <w:iCs/>
      <w:color w:val="404040" w:themeColor="text1" w:themeTint="BF"/>
    </w:rPr>
  </w:style>
  <w:style w:type="paragraph" w:styleId="ListParagraph">
    <w:name w:val="List Paragraph"/>
    <w:basedOn w:val="Normal"/>
    <w:uiPriority w:val="34"/>
    <w:qFormat/>
    <w:rsid w:val="009660DC"/>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660DC"/>
    <w:rPr>
      <w:i/>
      <w:iCs/>
      <w:color w:val="0F4761" w:themeColor="accent1" w:themeShade="BF"/>
    </w:rPr>
  </w:style>
  <w:style w:type="paragraph" w:styleId="IntenseQuote">
    <w:name w:val="Intense Quote"/>
    <w:basedOn w:val="Normal"/>
    <w:next w:val="Normal"/>
    <w:link w:val="IntenseQuoteChar"/>
    <w:uiPriority w:val="30"/>
    <w:qFormat/>
    <w:rsid w:val="009660D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660DC"/>
    <w:rPr>
      <w:i/>
      <w:iCs/>
      <w:color w:val="0F4761" w:themeColor="accent1" w:themeShade="BF"/>
    </w:rPr>
  </w:style>
  <w:style w:type="character" w:styleId="IntenseReference">
    <w:name w:val="Intense Reference"/>
    <w:basedOn w:val="DefaultParagraphFont"/>
    <w:uiPriority w:val="32"/>
    <w:qFormat/>
    <w:rsid w:val="009660DC"/>
    <w:rPr>
      <w:b/>
      <w:bCs/>
      <w:smallCaps/>
      <w:color w:val="0F4761" w:themeColor="accent1" w:themeShade="BF"/>
      <w:spacing w:val="5"/>
    </w:rPr>
  </w:style>
  <w:style w:type="character" w:styleId="Hyperlink">
    <w:name w:val="Hyperlink"/>
    <w:basedOn w:val="DefaultParagraphFont"/>
    <w:uiPriority w:val="99"/>
    <w:semiHidden/>
    <w:unhideWhenUsed/>
    <w:rsid w:val="00966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8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ovium.org.uk" TargetMode="External"/><Relationship Id="rId13" Type="http://schemas.openxmlformats.org/officeDocument/2006/relationships/image" Target="media/image3.gif"/><Relationship Id="rId18" Type="http://schemas.openxmlformats.org/officeDocument/2006/relationships/hyperlink" Target="mailto:contact@chichester.gov.uk" TargetMode="External"/><Relationship Id="rId3" Type="http://schemas.openxmlformats.org/officeDocument/2006/relationships/webSettings" Target="webSettings.xml"/><Relationship Id="rId7" Type="http://schemas.openxmlformats.org/officeDocument/2006/relationships/hyperlink" Target="http://www.thenovium.org/romanweek%20or%20call%2001243%20816525" TargetMode="External"/><Relationship Id="rId12" Type="http://schemas.openxmlformats.org/officeDocument/2006/relationships/hyperlink" Target="www.facebook.com/ChichesterDistrictCouncil"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chichester.gov.uk/emailbanne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oviumlearning@chichester.gov.uk" TargetMode="External"/><Relationship Id="rId11" Type="http://schemas.openxmlformats.org/officeDocument/2006/relationships/hyperlink" Target="https://www.chichester.gov.uk" TargetMode="External"/><Relationship Id="rId5" Type="http://schemas.openxmlformats.org/officeDocument/2006/relationships/hyperlink" Target="http://www.thenovium.org.uk/schools" TargetMode="External"/><Relationship Id="rId15" Type="http://schemas.openxmlformats.org/officeDocument/2006/relationships/image" Target="media/image4.gif"/><Relationship Id="rId10" Type="http://schemas.openxmlformats.org/officeDocument/2006/relationships/hyperlink" Target="mailto:tfoster@chichester.gov.uk"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hyperlink" Target="www.twitter.com/Chichester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2024-04-16T13:11:00Z</dcterms:created>
  <dcterms:modified xsi:type="dcterms:W3CDTF">2024-04-16T13:11:00Z</dcterms:modified>
</cp:coreProperties>
</file>