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074BDB" w14:paraId="2FAA2764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074BDB" w:rsidRDefault="00506890" w:rsidP="00B80AE6">
            <w:pPr>
              <w:jc w:val="center"/>
              <w:rPr>
                <w:b/>
              </w:rPr>
            </w:pPr>
            <w:r w:rsidRPr="00074BDB">
              <w:rPr>
                <w:b/>
                <w:bCs/>
              </w:rPr>
              <w:t xml:space="preserve">Minutes of </w:t>
            </w:r>
            <w:proofErr w:type="spellStart"/>
            <w:r w:rsidR="00B80AE6" w:rsidRPr="00074BDB">
              <w:rPr>
                <w:b/>
                <w:bCs/>
              </w:rPr>
              <w:t>Sidlesham</w:t>
            </w:r>
            <w:proofErr w:type="spellEnd"/>
            <w:r w:rsidR="00B80AE6" w:rsidRPr="00074BDB">
              <w:rPr>
                <w:b/>
                <w:bCs/>
              </w:rPr>
              <w:t xml:space="preserve"> Parish Council</w:t>
            </w:r>
            <w:r w:rsidR="00B80AE6" w:rsidRPr="00074BDB">
              <w:rPr>
                <w:b/>
              </w:rPr>
              <w:t xml:space="preserve"> </w:t>
            </w:r>
            <w:r w:rsidR="008B71C3" w:rsidRPr="00074BDB">
              <w:rPr>
                <w:b/>
              </w:rPr>
              <w:t>Planning Committee</w:t>
            </w:r>
          </w:p>
          <w:p w14:paraId="2FAA2762" w14:textId="2A880527" w:rsidR="00B80AE6" w:rsidRPr="00074BDB" w:rsidRDefault="00B27357" w:rsidP="00B80AE6">
            <w:pPr>
              <w:jc w:val="center"/>
              <w:rPr>
                <w:b/>
              </w:rPr>
            </w:pPr>
            <w:r w:rsidRPr="00074BDB">
              <w:rPr>
                <w:b/>
              </w:rPr>
              <w:t xml:space="preserve">Wednesday, </w:t>
            </w:r>
            <w:r w:rsidR="00963370" w:rsidRPr="00074BDB">
              <w:rPr>
                <w:b/>
              </w:rPr>
              <w:t>14</w:t>
            </w:r>
            <w:r w:rsidR="00963370" w:rsidRPr="00074BDB">
              <w:rPr>
                <w:b/>
                <w:vertAlign w:val="superscript"/>
              </w:rPr>
              <w:t>th</w:t>
            </w:r>
            <w:r w:rsidR="00963370" w:rsidRPr="00074BDB">
              <w:rPr>
                <w:b/>
              </w:rPr>
              <w:t xml:space="preserve"> February</w:t>
            </w:r>
            <w:r w:rsidRPr="00074BDB">
              <w:rPr>
                <w:b/>
              </w:rPr>
              <w:t xml:space="preserve"> 2024</w:t>
            </w:r>
            <w:r w:rsidR="00B80AE6" w:rsidRPr="00074BDB">
              <w:rPr>
                <w:b/>
              </w:rPr>
              <w:t xml:space="preserve"> at </w:t>
            </w:r>
            <w:r w:rsidRPr="00074BDB">
              <w:rPr>
                <w:b/>
              </w:rPr>
              <w:t>7</w:t>
            </w:r>
            <w:r w:rsidR="00B572EF" w:rsidRPr="00074BDB">
              <w:rPr>
                <w:b/>
              </w:rPr>
              <w:t xml:space="preserve"> </w:t>
            </w:r>
            <w:r w:rsidR="00B80AE6" w:rsidRPr="00074BDB">
              <w:rPr>
                <w:b/>
              </w:rPr>
              <w:t>pm</w:t>
            </w:r>
          </w:p>
          <w:p w14:paraId="2FAA2763" w14:textId="77777777" w:rsidR="00A324C0" w:rsidRPr="00074BDB" w:rsidRDefault="00B80AE6" w:rsidP="00941ABF">
            <w:pPr>
              <w:spacing w:after="240"/>
              <w:jc w:val="center"/>
              <w:rPr>
                <w:bCs/>
              </w:rPr>
            </w:pPr>
            <w:r w:rsidRPr="00074BDB">
              <w:rPr>
                <w:b/>
                <w:bCs/>
              </w:rPr>
              <w:t xml:space="preserve">The </w:t>
            </w:r>
            <w:r w:rsidR="00941ABF" w:rsidRPr="00074BDB">
              <w:rPr>
                <w:b/>
                <w:bCs/>
              </w:rPr>
              <w:t>Parish Rooms</w:t>
            </w:r>
            <w:r w:rsidRPr="00074BDB">
              <w:rPr>
                <w:b/>
                <w:bCs/>
              </w:rPr>
              <w:t xml:space="preserve">, Church Farm Lane </w:t>
            </w:r>
          </w:p>
        </w:tc>
      </w:tr>
      <w:tr w:rsidR="00A7189C" w:rsidRPr="00074BDB" w14:paraId="2FAA2766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31EC6D24" w:rsidR="00A7189C" w:rsidRPr="00074BDB" w:rsidRDefault="00C478ED" w:rsidP="00C478ED">
            <w:pPr>
              <w:jc w:val="center"/>
              <w:rPr>
                <w:b/>
                <w:bCs/>
              </w:rPr>
            </w:pPr>
            <w:r w:rsidRPr="00074BDB">
              <w:rPr>
                <w:b/>
                <w:bCs/>
              </w:rPr>
              <w:t>(Weeks</w:t>
            </w:r>
            <w:r w:rsidR="00FF4B99" w:rsidRPr="00074BDB">
              <w:rPr>
                <w:b/>
                <w:bCs/>
              </w:rPr>
              <w:t xml:space="preserve"> </w:t>
            </w:r>
            <w:r w:rsidR="006B1109" w:rsidRPr="00074BDB">
              <w:rPr>
                <w:b/>
                <w:bCs/>
              </w:rPr>
              <w:t>40</w:t>
            </w:r>
            <w:r w:rsidR="004143A8" w:rsidRPr="00074BDB">
              <w:rPr>
                <w:b/>
                <w:bCs/>
              </w:rPr>
              <w:t xml:space="preserve"> - </w:t>
            </w:r>
            <w:r w:rsidR="006B1109" w:rsidRPr="00074BDB">
              <w:rPr>
                <w:b/>
                <w:bCs/>
              </w:rPr>
              <w:t>43</w:t>
            </w:r>
            <w:r w:rsidRPr="00074BDB">
              <w:rPr>
                <w:b/>
                <w:bCs/>
              </w:rPr>
              <w:t xml:space="preserve"> Unapproved)</w:t>
            </w:r>
          </w:p>
        </w:tc>
      </w:tr>
      <w:tr w:rsidR="00A324C0" w:rsidRPr="00074BDB" w14:paraId="2FAA2768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5CE76043" w:rsidR="00327EDB" w:rsidRPr="00074BDB" w:rsidRDefault="00252AB5" w:rsidP="00C838F9">
            <w:pPr>
              <w:spacing w:before="120" w:after="120"/>
              <w:jc w:val="both"/>
            </w:pPr>
            <w:r w:rsidRPr="00074BDB">
              <w:rPr>
                <w:b/>
              </w:rPr>
              <w:t xml:space="preserve">Present:  </w:t>
            </w:r>
            <w:r w:rsidR="004F5C50" w:rsidRPr="00074BDB">
              <w:rPr>
                <w:bCs/>
              </w:rPr>
              <w:t xml:space="preserve">Cllr </w:t>
            </w:r>
            <w:r w:rsidR="004143A8" w:rsidRPr="00074BDB">
              <w:rPr>
                <w:bCs/>
              </w:rPr>
              <w:t>Harland</w:t>
            </w:r>
            <w:r w:rsidR="00DF6236" w:rsidRPr="00074BDB">
              <w:rPr>
                <w:bCs/>
              </w:rPr>
              <w:t xml:space="preserve"> (Chair)</w:t>
            </w:r>
            <w:r w:rsidR="004438AC" w:rsidRPr="00074BDB">
              <w:rPr>
                <w:bCs/>
              </w:rPr>
              <w:t>,</w:t>
            </w:r>
            <w:r w:rsidR="00DF6236" w:rsidRPr="00074BDB">
              <w:rPr>
                <w:bCs/>
              </w:rPr>
              <w:t xml:space="preserve"> </w:t>
            </w:r>
            <w:r w:rsidR="007769BD" w:rsidRPr="00074BDB">
              <w:t>Cllrs</w:t>
            </w:r>
            <w:r w:rsidR="00702ED2" w:rsidRPr="00074BDB">
              <w:t xml:space="preserve"> </w:t>
            </w:r>
            <w:r w:rsidR="00B674FE" w:rsidRPr="00074BDB">
              <w:t xml:space="preserve">D Guest, </w:t>
            </w:r>
            <w:r w:rsidR="00243D16" w:rsidRPr="00074BDB">
              <w:t>C Hall</w:t>
            </w:r>
            <w:r w:rsidR="00CE781D" w:rsidRPr="00074BDB">
              <w:t>,</w:t>
            </w:r>
            <w:r w:rsidR="001F507C" w:rsidRPr="00074BDB">
              <w:t xml:space="preserve"> </w:t>
            </w:r>
            <w:r w:rsidR="00B3608A" w:rsidRPr="00074BDB">
              <w:t xml:space="preserve">M </w:t>
            </w:r>
            <w:proofErr w:type="spellStart"/>
            <w:r w:rsidR="00B3608A" w:rsidRPr="00074BDB">
              <w:t>Monnington</w:t>
            </w:r>
            <w:proofErr w:type="spellEnd"/>
            <w:r w:rsidR="00D556ED" w:rsidRPr="00074BDB">
              <w:t xml:space="preserve">, </w:t>
            </w:r>
            <w:r w:rsidR="002F421F" w:rsidRPr="00074BDB">
              <w:t>N Wade</w:t>
            </w:r>
            <w:r w:rsidR="00547FED" w:rsidRPr="00074BDB">
              <w:t xml:space="preserve">, </w:t>
            </w:r>
            <w:r w:rsidR="00D556ED" w:rsidRPr="00074BDB">
              <w:t>Cllr Mont</w:t>
            </w:r>
            <w:r w:rsidR="003B27A6" w:rsidRPr="00074BDB">
              <w:t>yn</w:t>
            </w:r>
            <w:r w:rsidR="00F364BF" w:rsidRPr="00074BDB">
              <w:t xml:space="preserve">, </w:t>
            </w:r>
            <w:r w:rsidR="006D5AF5" w:rsidRPr="00074BDB">
              <w:t>the</w:t>
            </w:r>
            <w:r w:rsidR="00702ED2" w:rsidRPr="00074BDB">
              <w:t xml:space="preserve"> Cler</w:t>
            </w:r>
            <w:r w:rsidR="008807DA" w:rsidRPr="00074BDB">
              <w:t>k</w:t>
            </w:r>
            <w:r w:rsidR="00F364BF" w:rsidRPr="00074BDB">
              <w:t xml:space="preserve"> &amp; 1 Parishioner.</w:t>
            </w:r>
          </w:p>
        </w:tc>
      </w:tr>
      <w:tr w:rsidR="001A3A55" w:rsidRPr="00074BDB" w14:paraId="2FAA276B" w14:textId="77777777" w:rsidTr="00417250">
        <w:tc>
          <w:tcPr>
            <w:tcW w:w="503" w:type="pct"/>
          </w:tcPr>
          <w:p w14:paraId="2FAA2769" w14:textId="77777777" w:rsidR="001A3A55" w:rsidRPr="00074BD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28FC1CBB" w:rsidR="00647DA6" w:rsidRPr="00074BDB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  <w:u w:val="single"/>
              </w:rPr>
              <w:t>Welcome and Apologies for Absence</w:t>
            </w:r>
            <w:r w:rsidR="00BD301A" w:rsidRPr="00074BDB">
              <w:rPr>
                <w:bCs/>
              </w:rPr>
              <w:t xml:space="preserve"> </w:t>
            </w:r>
            <w:r w:rsidR="00A56033" w:rsidRPr="00074BDB">
              <w:rPr>
                <w:bCs/>
              </w:rPr>
              <w:t>–</w:t>
            </w:r>
            <w:r w:rsidR="00BD301A" w:rsidRPr="00074BDB">
              <w:rPr>
                <w:bCs/>
              </w:rPr>
              <w:t xml:space="preserve"> </w:t>
            </w:r>
            <w:r w:rsidR="00A56033" w:rsidRPr="00074BDB">
              <w:rPr>
                <w:bCs/>
              </w:rPr>
              <w:t xml:space="preserve">Cllrs </w:t>
            </w:r>
            <w:r w:rsidR="005F6E0B" w:rsidRPr="00074BDB">
              <w:rPr>
                <w:bCs/>
              </w:rPr>
              <w:t>L Ramm,</w:t>
            </w:r>
            <w:r w:rsidR="00E4241A" w:rsidRPr="00074BDB">
              <w:rPr>
                <w:bCs/>
              </w:rPr>
              <w:t xml:space="preserve"> </w:t>
            </w:r>
            <w:r w:rsidR="005F6E0B" w:rsidRPr="00074BDB">
              <w:rPr>
                <w:bCs/>
              </w:rPr>
              <w:t>T</w:t>
            </w:r>
            <w:r w:rsidR="00A15D49" w:rsidRPr="00074BDB">
              <w:rPr>
                <w:bCs/>
              </w:rPr>
              <w:t xml:space="preserve"> Parsons</w:t>
            </w:r>
            <w:r w:rsidR="00E4241A" w:rsidRPr="00074BDB">
              <w:rPr>
                <w:bCs/>
              </w:rPr>
              <w:t>, T Tull, D Johnson (CDC)</w:t>
            </w:r>
            <w:r w:rsidR="00A15D49" w:rsidRPr="00074BDB">
              <w:rPr>
                <w:bCs/>
              </w:rPr>
              <w:t xml:space="preserve"> &amp; V Weller (CDC)</w:t>
            </w:r>
            <w:r w:rsidR="00B66FA1" w:rsidRPr="00074BDB">
              <w:rPr>
                <w:bCs/>
              </w:rPr>
              <w:t>.</w:t>
            </w:r>
          </w:p>
        </w:tc>
      </w:tr>
      <w:tr w:rsidR="001A3A55" w:rsidRPr="00074BDB" w14:paraId="2FAA2771" w14:textId="77777777" w:rsidTr="00417250">
        <w:tc>
          <w:tcPr>
            <w:tcW w:w="503" w:type="pct"/>
          </w:tcPr>
          <w:p w14:paraId="2FAA276F" w14:textId="77777777" w:rsidR="001A3A55" w:rsidRPr="00074BD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0DAD78BC" w:rsidR="001A3A55" w:rsidRPr="00074BDB" w:rsidRDefault="001A3A55" w:rsidP="00C838F9">
            <w:pPr>
              <w:spacing w:before="120" w:after="120"/>
              <w:jc w:val="both"/>
            </w:pPr>
            <w:r w:rsidRPr="00074BDB">
              <w:rPr>
                <w:b/>
                <w:u w:val="single"/>
              </w:rPr>
              <w:t xml:space="preserve">Declaration by Councillors of Personal </w:t>
            </w:r>
            <w:r w:rsidR="00F35221" w:rsidRPr="00074BDB">
              <w:rPr>
                <w:b/>
                <w:u w:val="single"/>
              </w:rPr>
              <w:t>Interests</w:t>
            </w:r>
            <w:r w:rsidR="00F35221" w:rsidRPr="00074BDB">
              <w:t xml:space="preserve"> </w:t>
            </w:r>
            <w:r w:rsidR="00547FED" w:rsidRPr="00074BDB">
              <w:t>–</w:t>
            </w:r>
            <w:r w:rsidR="00E757FE" w:rsidRPr="00074BDB">
              <w:t xml:space="preserve"> </w:t>
            </w:r>
            <w:r w:rsidR="00BD301A" w:rsidRPr="00074BDB">
              <w:t>None</w:t>
            </w:r>
          </w:p>
        </w:tc>
      </w:tr>
      <w:tr w:rsidR="001A3A55" w:rsidRPr="00074BDB" w14:paraId="2FAA2774" w14:textId="77777777" w:rsidTr="00417250">
        <w:tc>
          <w:tcPr>
            <w:tcW w:w="503" w:type="pct"/>
          </w:tcPr>
          <w:p w14:paraId="2FAA2772" w14:textId="77777777" w:rsidR="001A3A55" w:rsidRPr="00074BD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074BDB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074BDB">
              <w:rPr>
                <w:b/>
                <w:u w:val="single"/>
              </w:rPr>
              <w:t xml:space="preserve">Minutes of Last </w:t>
            </w:r>
            <w:r w:rsidR="000179BF" w:rsidRPr="00074BDB">
              <w:rPr>
                <w:b/>
                <w:u w:val="single"/>
              </w:rPr>
              <w:t>Planning Committee</w:t>
            </w:r>
            <w:r w:rsidRPr="00074BDB">
              <w:rPr>
                <w:b/>
                <w:u w:val="single"/>
              </w:rPr>
              <w:t xml:space="preserve"> Meeting.  </w:t>
            </w:r>
          </w:p>
        </w:tc>
      </w:tr>
      <w:tr w:rsidR="001A3A55" w:rsidRPr="00074BDB" w14:paraId="2FAA2777" w14:textId="77777777" w:rsidTr="00417250">
        <w:tc>
          <w:tcPr>
            <w:tcW w:w="503" w:type="pct"/>
          </w:tcPr>
          <w:p w14:paraId="2FAA2775" w14:textId="77777777" w:rsidR="001A3A55" w:rsidRPr="00074BDB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19738F6E" w:rsidR="001A3A55" w:rsidRPr="00074BDB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074BDB">
              <w:t xml:space="preserve">Cllr </w:t>
            </w:r>
            <w:r w:rsidR="00E4241A" w:rsidRPr="00074BDB">
              <w:t xml:space="preserve">M </w:t>
            </w:r>
            <w:proofErr w:type="spellStart"/>
            <w:r w:rsidR="00E4241A" w:rsidRPr="00074BDB">
              <w:t>Monnington</w:t>
            </w:r>
            <w:proofErr w:type="spellEnd"/>
            <w:r w:rsidR="00504D77" w:rsidRPr="00074BDB">
              <w:t xml:space="preserve"> </w:t>
            </w:r>
            <w:r w:rsidR="00F35221" w:rsidRPr="00074BDB">
              <w:t>propos</w:t>
            </w:r>
            <w:r w:rsidR="00504D77" w:rsidRPr="00074BDB">
              <w:t>ed</w:t>
            </w:r>
            <w:r w:rsidR="00F35221" w:rsidRPr="00074BDB">
              <w:t>,</w:t>
            </w:r>
            <w:r w:rsidR="0023771A" w:rsidRPr="00074BDB">
              <w:t xml:space="preserve"> and </w:t>
            </w:r>
            <w:r w:rsidR="00941ABF" w:rsidRPr="00074BDB">
              <w:t xml:space="preserve">Cllr </w:t>
            </w:r>
            <w:r w:rsidR="00E4241A" w:rsidRPr="00074BDB">
              <w:t>N Wade</w:t>
            </w:r>
            <w:r w:rsidR="0023771A" w:rsidRPr="00074BDB">
              <w:t xml:space="preserve"> seconded, that the </w:t>
            </w:r>
            <w:r w:rsidR="001A3A55" w:rsidRPr="00074BDB">
              <w:t xml:space="preserve">Minutes of the </w:t>
            </w:r>
            <w:r w:rsidR="000179BF" w:rsidRPr="00074BDB">
              <w:t xml:space="preserve">Planning </w:t>
            </w:r>
            <w:r w:rsidR="001A3A55" w:rsidRPr="00074BDB">
              <w:t xml:space="preserve">Meeting held on </w:t>
            </w:r>
            <w:r w:rsidR="00E4241A" w:rsidRPr="00074BDB">
              <w:t>10</w:t>
            </w:r>
            <w:r w:rsidR="00E4241A" w:rsidRPr="00074BDB">
              <w:rPr>
                <w:vertAlign w:val="superscript"/>
              </w:rPr>
              <w:t>th</w:t>
            </w:r>
            <w:r w:rsidR="00E4241A" w:rsidRPr="00074BDB">
              <w:t xml:space="preserve"> January</w:t>
            </w:r>
            <w:r w:rsidR="00370B36" w:rsidRPr="00074BDB">
              <w:t xml:space="preserve"> </w:t>
            </w:r>
            <w:r w:rsidR="001A3A55" w:rsidRPr="00074BDB">
              <w:t>be signed as a correct record.</w:t>
            </w:r>
            <w:r w:rsidR="0023771A" w:rsidRPr="00074BDB">
              <w:t xml:space="preserve">  All agreed</w:t>
            </w:r>
            <w:r w:rsidRPr="00074BDB">
              <w:t>.</w:t>
            </w:r>
          </w:p>
        </w:tc>
      </w:tr>
      <w:tr w:rsidR="001A3A55" w:rsidRPr="00074BDB" w14:paraId="2FAA277A" w14:textId="77777777" w:rsidTr="00417250">
        <w:tc>
          <w:tcPr>
            <w:tcW w:w="503" w:type="pct"/>
          </w:tcPr>
          <w:p w14:paraId="2FAA2778" w14:textId="77777777" w:rsidR="001A3A55" w:rsidRPr="00074BDB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034BD085" w:rsidR="00647DA6" w:rsidRPr="00074BDB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  <w:u w:val="single"/>
              </w:rPr>
              <w:t xml:space="preserve">Planning Applications Discussed on </w:t>
            </w:r>
            <w:r w:rsidR="00941ABF" w:rsidRPr="00074BDB">
              <w:rPr>
                <w:b/>
                <w:u w:val="single"/>
              </w:rPr>
              <w:t xml:space="preserve">under Item </w:t>
            </w:r>
            <w:r w:rsidR="00BF0F90" w:rsidRPr="00074BDB">
              <w:rPr>
                <w:b/>
                <w:u w:val="single"/>
              </w:rPr>
              <w:t>9</w:t>
            </w:r>
            <w:r w:rsidR="00941ABF" w:rsidRPr="00074BDB">
              <w:rPr>
                <w:b/>
                <w:u w:val="single"/>
              </w:rPr>
              <w:t xml:space="preserve"> for Ratification of Decisions Made</w:t>
            </w:r>
            <w:r w:rsidRPr="00074BDB">
              <w:rPr>
                <w:b/>
                <w:u w:val="single"/>
              </w:rPr>
              <w:t xml:space="preserve"> for Agreement</w:t>
            </w:r>
            <w:r w:rsidR="00C472AE" w:rsidRPr="00074BDB">
              <w:rPr>
                <w:bCs/>
              </w:rPr>
              <w:t xml:space="preserve"> </w:t>
            </w:r>
          </w:p>
        </w:tc>
      </w:tr>
      <w:tr w:rsidR="00E4241A" w:rsidRPr="00074BDB" w14:paraId="7F8BCC17" w14:textId="77777777" w:rsidTr="00417250">
        <w:tc>
          <w:tcPr>
            <w:tcW w:w="503" w:type="pct"/>
          </w:tcPr>
          <w:p w14:paraId="4A3101B1" w14:textId="082785F5" w:rsidR="00E4241A" w:rsidRPr="00074BDB" w:rsidRDefault="00E4241A" w:rsidP="00E4241A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551AC887" w14:textId="69111FA9" w:rsidR="00E4241A" w:rsidRPr="00074BDB" w:rsidRDefault="00CA75E8" w:rsidP="00CA75E8">
            <w:pPr>
              <w:ind w:left="-108"/>
            </w:pPr>
            <w:r w:rsidRPr="00074BDB">
              <w:rPr>
                <w:b/>
              </w:rPr>
              <w:t xml:space="preserve">Hunston - </w:t>
            </w:r>
            <w:r w:rsidRPr="00074BDB">
              <w:rPr>
                <w:bCs/>
              </w:rPr>
              <w:t xml:space="preserve">New Planning application for 186 houses. </w:t>
            </w:r>
            <w:hyperlink r:id="rId8" w:history="1">
              <w:r w:rsidRPr="00074BDB">
                <w:rPr>
                  <w:rStyle w:val="Hyperlink"/>
                  <w:b/>
                  <w:bCs/>
                  <w:color w:val="auto"/>
                  <w:u w:val="none"/>
                </w:rPr>
                <w:t xml:space="preserve">23/02306/FUL </w:t>
              </w:r>
              <w:r w:rsidRPr="00074BDB">
                <w:rPr>
                  <w:rStyle w:val="Hyperlink"/>
                  <w:color w:val="auto"/>
                  <w:u w:val="none"/>
                </w:rPr>
                <w:t xml:space="preserve">| Residential development </w:t>
              </w:r>
              <w:r w:rsidRPr="00074BDB">
                <w:rPr>
                  <w:rStyle w:val="Hyperlink"/>
                </w:rPr>
                <w:t xml:space="preserve">     </w:t>
              </w:r>
              <w:r w:rsidRPr="00074BDB">
                <w:rPr>
                  <w:rStyle w:val="Hyperlink"/>
                  <w:color w:val="auto"/>
                  <w:u w:val="none"/>
                </w:rPr>
                <w:t xml:space="preserve">comprising 186 no. units and 291sqm of (community/commercial space) and other associated works. </w:t>
              </w:r>
              <w:proofErr w:type="spellStart"/>
              <w:r w:rsidRPr="00074BDB">
                <w:rPr>
                  <w:rStyle w:val="Hyperlink"/>
                  <w:color w:val="auto"/>
                  <w:u w:val="none"/>
                </w:rPr>
                <w:t>Farmfield</w:t>
              </w:r>
              <w:proofErr w:type="spellEnd"/>
              <w:r w:rsidRPr="00074BDB">
                <w:rPr>
                  <w:rStyle w:val="Hyperlink"/>
                  <w:color w:val="auto"/>
                  <w:u w:val="none"/>
                </w:rPr>
                <w:t xml:space="preserve"> Nurseries Selsey Road Hunston Chichester West Sussex PO20 1AU</w:t>
              </w:r>
            </w:hyperlink>
            <w:r w:rsidRPr="00074BDB">
              <w:rPr>
                <w:rStyle w:val="Hyperlink"/>
                <w:color w:val="auto"/>
                <w:u w:val="none"/>
              </w:rPr>
              <w:t xml:space="preserve">.  </w:t>
            </w:r>
            <w:r w:rsidRPr="00074BDB">
              <w:rPr>
                <w:b/>
              </w:rPr>
              <w:t>OBJECTION</w:t>
            </w:r>
            <w:r w:rsidRPr="00074BDB">
              <w:rPr>
                <w:bCs/>
              </w:rPr>
              <w:t xml:space="preserve"> letter sent in support of Hunston.</w:t>
            </w:r>
            <w:r w:rsidR="00C23CED" w:rsidRPr="00074BDB">
              <w:rPr>
                <w:bCs/>
              </w:rPr>
              <w:t xml:space="preserve"> Proposed: Cllr </w:t>
            </w:r>
            <w:proofErr w:type="spellStart"/>
            <w:r w:rsidR="00C23CED" w:rsidRPr="00074BDB">
              <w:rPr>
                <w:bCs/>
              </w:rPr>
              <w:t>Monnington</w:t>
            </w:r>
            <w:proofErr w:type="spellEnd"/>
            <w:r w:rsidR="00C23CED" w:rsidRPr="00074BDB">
              <w:rPr>
                <w:bCs/>
              </w:rPr>
              <w:t>, Seconded: Cllr Hall.  All agreed.</w:t>
            </w:r>
          </w:p>
        </w:tc>
      </w:tr>
      <w:tr w:rsidR="00E4241A" w:rsidRPr="00074BDB" w14:paraId="44BC9E9D" w14:textId="77777777" w:rsidTr="00417250">
        <w:tc>
          <w:tcPr>
            <w:tcW w:w="503" w:type="pct"/>
          </w:tcPr>
          <w:p w14:paraId="7F028C26" w14:textId="2403CCF5" w:rsidR="00E4241A" w:rsidRPr="00074BDB" w:rsidRDefault="00E4241A" w:rsidP="00E4241A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4.2</w:t>
            </w:r>
          </w:p>
        </w:tc>
        <w:tc>
          <w:tcPr>
            <w:tcW w:w="4497" w:type="pct"/>
            <w:gridSpan w:val="2"/>
          </w:tcPr>
          <w:p w14:paraId="72FF3BE3" w14:textId="18CA1649" w:rsidR="00610591" w:rsidRPr="00074BDB" w:rsidRDefault="00610591" w:rsidP="00610591">
            <w:pPr>
              <w:ind w:left="-108"/>
              <w:rPr>
                <w:bCs/>
              </w:rPr>
            </w:pPr>
            <w:r w:rsidRPr="00074BDB">
              <w:rPr>
                <w:b/>
              </w:rPr>
              <w:t>23/01967/FULEIA/Hybrid Planning Application</w:t>
            </w:r>
            <w:r w:rsidRPr="00074BDB">
              <w:rPr>
                <w:bCs/>
              </w:rPr>
              <w:t xml:space="preserve"> – Phases 1 (Full Application) demolition, </w:t>
            </w:r>
            <w:proofErr w:type="gramStart"/>
            <w:r w:rsidR="00B14386" w:rsidRPr="00074BDB">
              <w:rPr>
                <w:bCs/>
              </w:rPr>
              <w:t>r</w:t>
            </w:r>
            <w:r w:rsidRPr="00074BDB">
              <w:rPr>
                <w:bCs/>
              </w:rPr>
              <w:t>edevelopment</w:t>
            </w:r>
            <w:proofErr w:type="gramEnd"/>
            <w:r w:rsidRPr="00074BDB">
              <w:rPr>
                <w:bCs/>
              </w:rPr>
              <w:t xml:space="preserve"> and refurbishment of </w:t>
            </w:r>
            <w:proofErr w:type="spellStart"/>
            <w:r w:rsidRPr="00074BDB">
              <w:rPr>
                <w:bCs/>
              </w:rPr>
              <w:t>Medmerry</w:t>
            </w:r>
            <w:proofErr w:type="spellEnd"/>
            <w:r w:rsidRPr="00074BDB">
              <w:rPr>
                <w:bCs/>
              </w:rPr>
              <w:t xml:space="preserve"> Park to provide 124 no. holiday lodges, wetland</w:t>
            </w:r>
            <w:r w:rsidR="00B14386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 xml:space="preserve">area, two lakes and beach, central village hub, boathouse, children’s play and picnic area, </w:t>
            </w:r>
          </w:p>
          <w:p w14:paraId="1FC78817" w14:textId="69932F02" w:rsidR="00E4241A" w:rsidRPr="00074BDB" w:rsidRDefault="00610591" w:rsidP="00B14386">
            <w:pPr>
              <w:ind w:left="-108"/>
              <w:rPr>
                <w:b/>
                <w:u w:val="single"/>
              </w:rPr>
            </w:pPr>
            <w:r w:rsidRPr="00074BDB">
              <w:rPr>
                <w:bCs/>
              </w:rPr>
              <w:t>adventure playground, adventure gold, padel tennis, beachside pool, tennis courts, playing field</w:t>
            </w:r>
            <w:r w:rsidR="00B14386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>and dog park, back of house maintenance area, associated landscaping, drainage facilities, car</w:t>
            </w:r>
            <w:r w:rsidR="00B14386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>parking access road and habitat enhancement areas.  Outline planning application for further</w:t>
            </w:r>
            <w:r w:rsidR="00B14386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>phases for an additional/replacement 184 no holiday lodges and associated works (with</w:t>
            </w:r>
            <w:r w:rsidR="00570D3B" w:rsidRPr="00074BDB">
              <w:rPr>
                <w:bCs/>
              </w:rPr>
              <w:t xml:space="preserve"> </w:t>
            </w:r>
            <w:r w:rsidR="00B14386" w:rsidRPr="00074BDB">
              <w:rPr>
                <w:bCs/>
              </w:rPr>
              <w:t>r</w:t>
            </w:r>
            <w:r w:rsidRPr="00074BDB">
              <w:rPr>
                <w:bCs/>
              </w:rPr>
              <w:t xml:space="preserve">eserved matters except access and Layout).  </w:t>
            </w:r>
            <w:proofErr w:type="spellStart"/>
            <w:r w:rsidRPr="00074BDB">
              <w:rPr>
                <w:bCs/>
              </w:rPr>
              <w:t>Medmerry</w:t>
            </w:r>
            <w:proofErr w:type="spellEnd"/>
            <w:r w:rsidRPr="00074BDB">
              <w:rPr>
                <w:bCs/>
              </w:rPr>
              <w:t xml:space="preserve"> Park, Stoney Lane, </w:t>
            </w:r>
            <w:proofErr w:type="spellStart"/>
            <w:r w:rsidRPr="00074BDB">
              <w:rPr>
                <w:bCs/>
              </w:rPr>
              <w:t>Earnley</w:t>
            </w:r>
            <w:proofErr w:type="spellEnd"/>
            <w:r w:rsidRPr="00074BDB">
              <w:rPr>
                <w:bCs/>
              </w:rPr>
              <w:t>,</w:t>
            </w:r>
            <w:r w:rsidR="00570D3B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>Chichester, West</w:t>
            </w:r>
            <w:r w:rsidR="00C67C72" w:rsidRPr="00074BDB">
              <w:rPr>
                <w:bCs/>
              </w:rPr>
              <w:t xml:space="preserve"> </w:t>
            </w:r>
            <w:r w:rsidRPr="00074BDB">
              <w:rPr>
                <w:bCs/>
              </w:rPr>
              <w:t xml:space="preserve">Sussex PO20 7JP. </w:t>
            </w:r>
            <w:r w:rsidRPr="00074BDB">
              <w:rPr>
                <w:b/>
              </w:rPr>
              <w:t>OBJECTION</w:t>
            </w:r>
            <w:r w:rsidRPr="00074BDB">
              <w:rPr>
                <w:bCs/>
              </w:rPr>
              <w:t xml:space="preserve"> letter sent in support of </w:t>
            </w:r>
            <w:proofErr w:type="spellStart"/>
            <w:r w:rsidRPr="00074BDB">
              <w:rPr>
                <w:bCs/>
              </w:rPr>
              <w:t>Earnley</w:t>
            </w:r>
            <w:proofErr w:type="spellEnd"/>
            <w:r w:rsidRPr="00074BDB">
              <w:rPr>
                <w:bCs/>
              </w:rPr>
              <w:t>.</w:t>
            </w:r>
            <w:r w:rsidR="00570D3B" w:rsidRPr="00074BDB">
              <w:rPr>
                <w:bCs/>
              </w:rPr>
              <w:t xml:space="preserve"> Propo</w:t>
            </w:r>
            <w:r w:rsidR="00C9394D" w:rsidRPr="00074BDB">
              <w:rPr>
                <w:bCs/>
              </w:rPr>
              <w:t xml:space="preserve">sed: Cllr </w:t>
            </w:r>
            <w:proofErr w:type="spellStart"/>
            <w:r w:rsidR="00C9394D" w:rsidRPr="00074BDB">
              <w:rPr>
                <w:bCs/>
              </w:rPr>
              <w:t>Monnington</w:t>
            </w:r>
            <w:proofErr w:type="spellEnd"/>
            <w:r w:rsidR="00C9394D" w:rsidRPr="00074BDB">
              <w:rPr>
                <w:bCs/>
              </w:rPr>
              <w:t>.  Seconded: Cllr Hall.  All agreed.</w:t>
            </w:r>
          </w:p>
        </w:tc>
      </w:tr>
      <w:tr w:rsidR="00E4241A" w:rsidRPr="00074BDB" w14:paraId="406F2871" w14:textId="77777777" w:rsidTr="00417250">
        <w:tc>
          <w:tcPr>
            <w:tcW w:w="503" w:type="pct"/>
          </w:tcPr>
          <w:p w14:paraId="6344F50B" w14:textId="25C5A345" w:rsidR="00E4241A" w:rsidRPr="00074BDB" w:rsidRDefault="00E4241A" w:rsidP="00E4241A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4.3</w:t>
            </w:r>
          </w:p>
        </w:tc>
        <w:tc>
          <w:tcPr>
            <w:tcW w:w="4497" w:type="pct"/>
            <w:gridSpan w:val="2"/>
          </w:tcPr>
          <w:p w14:paraId="6779A300" w14:textId="69AF8D30" w:rsidR="00E4241A" w:rsidRPr="00074BDB" w:rsidRDefault="00A3108F" w:rsidP="009A2320">
            <w:pPr>
              <w:ind w:left="-108"/>
              <w:jc w:val="both"/>
              <w:rPr>
                <w:b/>
                <w:u w:val="single"/>
              </w:rPr>
            </w:pPr>
            <w:r w:rsidRPr="00074BDB">
              <w:rPr>
                <w:b/>
                <w:bCs/>
              </w:rPr>
              <w:t>SI/23/02663/DOM - Other Dev - Householder Developments</w:t>
            </w:r>
            <w:r w:rsidRPr="00074BDB">
              <w:t xml:space="preserve"> - The Maltings, Mill Lane, </w:t>
            </w:r>
            <w:proofErr w:type="spellStart"/>
            <w:r w:rsidRPr="00074BDB">
              <w:t>Sidlesham</w:t>
            </w:r>
            <w:proofErr w:type="spellEnd"/>
            <w:r w:rsidRPr="00074BDB">
              <w:t>,</w:t>
            </w:r>
            <w:r w:rsidRPr="00074BDB">
              <w:t xml:space="preserve"> </w:t>
            </w:r>
            <w:r w:rsidRPr="00074BDB">
              <w:t>Chichester, West Sussex, PO20 7NA. Single storey rear extension with associated roof works</w:t>
            </w:r>
            <w:r w:rsidRPr="00074BDB">
              <w:t xml:space="preserve"> </w:t>
            </w:r>
            <w:r w:rsidRPr="00074BDB">
              <w:t>including 1 no. roof lantern. Variation of condition 1 from SI/18/01986/DOM - substitute permitted</w:t>
            </w:r>
            <w:r w:rsidRPr="00074BDB">
              <w:t xml:space="preserve"> </w:t>
            </w:r>
            <w:r w:rsidRPr="00074BDB">
              <w:t>drawings, replace roof lantern with 3 no. roof lights, replace permitted windows and doors with bifold</w:t>
            </w:r>
            <w:r w:rsidRPr="00074BDB">
              <w:t xml:space="preserve"> </w:t>
            </w:r>
            <w:r w:rsidRPr="00074BDB">
              <w:t xml:space="preserve">doors, alteration of materials and increase in roof height. </w:t>
            </w:r>
            <w:r w:rsidRPr="00074BDB">
              <w:rPr>
                <w:b/>
                <w:bCs/>
              </w:rPr>
              <w:t xml:space="preserve">No Objection </w:t>
            </w:r>
            <w:r w:rsidRPr="00074BDB">
              <w:t xml:space="preserve">and leave the decision </w:t>
            </w:r>
            <w:r w:rsidR="00230F87" w:rsidRPr="00074BDB">
              <w:t>to the</w:t>
            </w:r>
            <w:r w:rsidRPr="00074BDB">
              <w:t xml:space="preserve"> Planners as to whether the plans meet with their approval.</w:t>
            </w:r>
            <w:r w:rsidR="009A2320" w:rsidRPr="00074BDB">
              <w:t xml:space="preserve"> Proposed: Cllr Mellodey.  Seconded: Cllr Hall.  All agreed.</w:t>
            </w:r>
          </w:p>
        </w:tc>
      </w:tr>
      <w:tr w:rsidR="00E4241A" w:rsidRPr="00074BDB" w14:paraId="3382C394" w14:textId="77777777" w:rsidTr="00417250">
        <w:tc>
          <w:tcPr>
            <w:tcW w:w="503" w:type="pct"/>
          </w:tcPr>
          <w:p w14:paraId="619C37AB" w14:textId="79B6310A" w:rsidR="00E4241A" w:rsidRPr="00074BDB" w:rsidRDefault="00E4241A" w:rsidP="00E4241A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4.4</w:t>
            </w:r>
          </w:p>
        </w:tc>
        <w:tc>
          <w:tcPr>
            <w:tcW w:w="4497" w:type="pct"/>
            <w:gridSpan w:val="2"/>
          </w:tcPr>
          <w:p w14:paraId="036BD39D" w14:textId="77777777" w:rsidR="00230F87" w:rsidRPr="00074BDB" w:rsidRDefault="00230F87" w:rsidP="00230F87">
            <w:pPr>
              <w:ind w:left="-108"/>
            </w:pPr>
            <w:r w:rsidRPr="00074BDB">
              <w:rPr>
                <w:b/>
                <w:bCs/>
              </w:rPr>
              <w:t>SI/23/02819/PA3Q - Prior Approvals</w:t>
            </w:r>
            <w:r w:rsidRPr="00074BDB">
              <w:t xml:space="preserve"> - Johnsons Barn, Mill Lane,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</w:t>
            </w:r>
          </w:p>
          <w:p w14:paraId="41109076" w14:textId="2EEFC56B" w:rsidR="00E4241A" w:rsidRPr="00074BDB" w:rsidRDefault="00230F87" w:rsidP="00230F87">
            <w:pPr>
              <w:ind w:left="-108"/>
              <w:jc w:val="both"/>
              <w:rPr>
                <w:b/>
                <w:u w:val="single"/>
              </w:rPr>
            </w:pPr>
            <w:r w:rsidRPr="00074BDB">
              <w:t xml:space="preserve"> Sussex, PO20 7NA. Prior Approval for change of use of agricultural building to 1 no. dwelling. </w:t>
            </w:r>
            <w:r w:rsidRPr="00074BDB">
              <w:rPr>
                <w:b/>
                <w:bCs/>
              </w:rPr>
              <w:t>No</w:t>
            </w:r>
            <w:r w:rsidRPr="00074BDB">
              <w:rPr>
                <w:b/>
                <w:bCs/>
              </w:rPr>
              <w:t xml:space="preserve"> </w:t>
            </w:r>
            <w:r w:rsidRPr="00074BDB">
              <w:rPr>
                <w:b/>
                <w:bCs/>
              </w:rPr>
              <w:t>Objection</w:t>
            </w:r>
            <w:r w:rsidRPr="00074BDB">
              <w:t xml:space="preserve"> and leave to the Planners to decide.</w:t>
            </w:r>
            <w:r w:rsidRPr="00074BDB">
              <w:t xml:space="preserve"> Proposed: Cllr Mellodey.  Seconded: Cllr Hall.  All agreed.</w:t>
            </w:r>
          </w:p>
        </w:tc>
      </w:tr>
      <w:tr w:rsidR="009D38B2" w:rsidRPr="00074BDB" w14:paraId="2FAA2787" w14:textId="77777777" w:rsidTr="00417250">
        <w:tc>
          <w:tcPr>
            <w:tcW w:w="503" w:type="pct"/>
          </w:tcPr>
          <w:p w14:paraId="2FAA2785" w14:textId="77777777" w:rsidR="009D38B2" w:rsidRPr="00074BDB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9D38B2" w:rsidRPr="00074BDB" w:rsidRDefault="009D38B2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074BDB">
              <w:rPr>
                <w:b/>
                <w:u w:val="single"/>
              </w:rPr>
              <w:t>New Planning Applications for Discussion.</w:t>
            </w:r>
          </w:p>
        </w:tc>
      </w:tr>
      <w:tr w:rsidR="004102A0" w:rsidRPr="00074BDB" w14:paraId="2FAA278C" w14:textId="77777777" w:rsidTr="00417250">
        <w:tc>
          <w:tcPr>
            <w:tcW w:w="503" w:type="pct"/>
          </w:tcPr>
          <w:p w14:paraId="2FAA2788" w14:textId="77777777" w:rsidR="004102A0" w:rsidRPr="00074BDB" w:rsidRDefault="004102A0" w:rsidP="004102A0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5E68EE7" w14:textId="465E5D62" w:rsidR="004102A0" w:rsidRPr="00074BDB" w:rsidRDefault="004102A0" w:rsidP="004102A0">
            <w:pPr>
              <w:ind w:left="-108"/>
              <w:jc w:val="both"/>
            </w:pPr>
            <w:r w:rsidRPr="00074BDB">
              <w:rPr>
                <w:b/>
                <w:bCs/>
              </w:rPr>
              <w:t xml:space="preserve">SI/23/02149/FUL - Minor Dev – Dwellings </w:t>
            </w:r>
            <w:r w:rsidRPr="00074BDB">
              <w:t xml:space="preserve">- Land Adjacent to 37 Chalk Lane, </w:t>
            </w:r>
            <w:proofErr w:type="spellStart"/>
            <w:r w:rsidRPr="00074BDB">
              <w:t>Sidlesham</w:t>
            </w:r>
            <w:proofErr w:type="spellEnd"/>
            <w:r w:rsidRPr="00074BDB">
              <w:t>,</w:t>
            </w:r>
          </w:p>
          <w:p w14:paraId="39051361" w14:textId="2D3160AE" w:rsidR="004102A0" w:rsidRPr="00074BDB" w:rsidRDefault="004102A0" w:rsidP="004102A0">
            <w:pPr>
              <w:ind w:left="-108"/>
              <w:jc w:val="both"/>
            </w:pPr>
            <w:r w:rsidRPr="00074BDB">
              <w:t>Chichester, West Sussex, PO20 7LW.  Demolition of existing barn and erection of 2 no. semi-</w:t>
            </w:r>
          </w:p>
          <w:p w14:paraId="2FAA278B" w14:textId="187FF7AE" w:rsidR="004102A0" w:rsidRPr="00A86D65" w:rsidRDefault="004102A0" w:rsidP="004102A0">
            <w:pPr>
              <w:ind w:left="-108"/>
              <w:jc w:val="both"/>
            </w:pPr>
            <w:r w:rsidRPr="00074BDB">
              <w:t xml:space="preserve">detached dwellings. </w:t>
            </w:r>
            <w:r w:rsidR="00A86D65">
              <w:t xml:space="preserve">After discussion it was agreed to </w:t>
            </w:r>
            <w:r w:rsidR="00A86D65">
              <w:rPr>
                <w:b/>
                <w:bCs/>
              </w:rPr>
              <w:t>OBJECT</w:t>
            </w:r>
            <w:r w:rsidR="00A86D65">
              <w:t xml:space="preserve"> to this application </w:t>
            </w:r>
            <w:r w:rsidR="00BD3B8F">
              <w:t>on the grounds that the</w:t>
            </w:r>
            <w:r w:rsidR="0054708E">
              <w:t xml:space="preserve">re is considerable </w:t>
            </w:r>
            <w:r w:rsidR="00B85501">
              <w:t>difference in</w:t>
            </w:r>
            <w:r w:rsidR="00BF0132">
              <w:t xml:space="preserve"> the footprint from the existing barn </w:t>
            </w:r>
            <w:r w:rsidR="00B85501">
              <w:t xml:space="preserve">and </w:t>
            </w:r>
            <w:r w:rsidR="001503F9">
              <w:t>not in the same position.  We would also c</w:t>
            </w:r>
            <w:r w:rsidR="00DD2A8B">
              <w:t xml:space="preserve">hallenge the increase in the height of the structure </w:t>
            </w:r>
            <w:r w:rsidR="00493AEE">
              <w:t>bearing in mind previous rulings from the Planners</w:t>
            </w:r>
            <w:r w:rsidR="001503F9">
              <w:t xml:space="preserve"> together with the fact that the curtilage is extended far beyond the </w:t>
            </w:r>
            <w:r w:rsidR="007138C4">
              <w:t>1-meter</w:t>
            </w:r>
            <w:r w:rsidR="001503F9">
              <w:t xml:space="preserve"> curtilage</w:t>
            </w:r>
            <w:r w:rsidR="007C0633">
              <w:t xml:space="preserve"> usually permitted.</w:t>
            </w:r>
            <w:r w:rsidR="00493AEE">
              <w:t xml:space="preserve"> </w:t>
            </w:r>
          </w:p>
        </w:tc>
      </w:tr>
      <w:tr w:rsidR="006853C4" w:rsidRPr="00074BDB" w14:paraId="11907C57" w14:textId="77777777" w:rsidTr="00417250">
        <w:tc>
          <w:tcPr>
            <w:tcW w:w="503" w:type="pct"/>
          </w:tcPr>
          <w:p w14:paraId="24489A38" w14:textId="004DA009" w:rsidR="006853C4" w:rsidRPr="00074BDB" w:rsidRDefault="007138C4" w:rsidP="004102A0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97" w:type="pct"/>
            <w:gridSpan w:val="2"/>
          </w:tcPr>
          <w:p w14:paraId="1051149D" w14:textId="0E6C2938" w:rsidR="006853C4" w:rsidRPr="001C66DF" w:rsidRDefault="00A27690" w:rsidP="00A27690">
            <w:pPr>
              <w:ind w:left="-108"/>
            </w:pPr>
            <w:r w:rsidRPr="00074BDB">
              <w:rPr>
                <w:b/>
                <w:bCs/>
              </w:rPr>
              <w:t xml:space="preserve">SI/24/00065/DOM - Other Dev - Householder Developments </w:t>
            </w:r>
            <w:r w:rsidRPr="00074BDB">
              <w:t xml:space="preserve">- 62 Street End Lane, </w:t>
            </w:r>
            <w:proofErr w:type="spellStart"/>
            <w:r w:rsidRPr="00074BDB">
              <w:t>Sidlesham</w:t>
            </w:r>
            <w:proofErr w:type="spellEnd"/>
            <w:r w:rsidRPr="00074BDB">
              <w:t>,</w:t>
            </w:r>
            <w:r w:rsidRPr="00074BDB">
              <w:t xml:space="preserve"> </w:t>
            </w:r>
            <w:r w:rsidRPr="00074BDB">
              <w:t>Chichester, West Sussex, PO20 7RG. Single storey rear extension.</w:t>
            </w:r>
            <w:r w:rsidR="007C0633">
              <w:t xml:space="preserve"> After discussion it was agreed </w:t>
            </w:r>
            <w:r w:rsidR="001C66DF">
              <w:rPr>
                <w:b/>
                <w:bCs/>
              </w:rPr>
              <w:t>NO OBJECTION</w:t>
            </w:r>
            <w:r w:rsidR="001C66DF">
              <w:t>.</w:t>
            </w:r>
          </w:p>
        </w:tc>
      </w:tr>
      <w:tr w:rsidR="00A27690" w:rsidRPr="00074BDB" w14:paraId="62531EAA" w14:textId="77777777" w:rsidTr="00417250">
        <w:tc>
          <w:tcPr>
            <w:tcW w:w="503" w:type="pct"/>
          </w:tcPr>
          <w:p w14:paraId="4B3B3A9B" w14:textId="77777777" w:rsidR="00A27690" w:rsidRPr="00074BDB" w:rsidRDefault="00A27690" w:rsidP="004102A0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3A441E81" w14:textId="1CE1D55F" w:rsidR="00A27690" w:rsidRPr="001C66DF" w:rsidRDefault="00A41C52" w:rsidP="00A41C52">
            <w:pPr>
              <w:ind w:left="-108"/>
            </w:pPr>
            <w:r w:rsidRPr="00074BDB">
              <w:rPr>
                <w:b/>
                <w:bCs/>
              </w:rPr>
              <w:t xml:space="preserve">SI/23/02901/FUL - Minor Dev – Dwellings </w:t>
            </w:r>
            <w:r w:rsidRPr="00074BDB">
              <w:t xml:space="preserve">- Land South Of 63 Street End Lane,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</w:t>
            </w:r>
            <w:r w:rsidRPr="00074BDB">
              <w:t>, West Sussex, PO20 7RG. Demolition of existing glass house and construction of 2 no.</w:t>
            </w:r>
            <w:r w:rsidRPr="00074BDB">
              <w:t xml:space="preserve"> </w:t>
            </w:r>
            <w:r w:rsidRPr="00074BDB">
              <w:t>units of 2-bedroom tourist accommodation and associated works.</w:t>
            </w:r>
            <w:r w:rsidR="001C66DF">
              <w:t xml:space="preserve"> After considerable discussion and representations made by the Applicant it was agreed to </w:t>
            </w:r>
            <w:r w:rsidR="001C66DF">
              <w:rPr>
                <w:b/>
                <w:bCs/>
              </w:rPr>
              <w:t>OBJECT</w:t>
            </w:r>
            <w:r w:rsidR="001C66DF">
              <w:t xml:space="preserve"> on the grounds </w:t>
            </w:r>
            <w:r w:rsidR="00DD6115">
              <w:t xml:space="preserve">that it was against policy to demolish existing glasshouses and would equate to a New Build.  </w:t>
            </w:r>
            <w:r w:rsidR="00D50D48">
              <w:t>It was also commented that this site has already obtained 3 PA3Q units</w:t>
            </w:r>
            <w:r w:rsidR="001303B5">
              <w:t xml:space="preserve"> the maximum allowed for a LSA unit.</w:t>
            </w:r>
          </w:p>
        </w:tc>
      </w:tr>
      <w:tr w:rsidR="00A41C52" w:rsidRPr="00074BDB" w14:paraId="308C00A2" w14:textId="77777777" w:rsidTr="00417250">
        <w:tc>
          <w:tcPr>
            <w:tcW w:w="503" w:type="pct"/>
          </w:tcPr>
          <w:p w14:paraId="5D2F38E0" w14:textId="77777777" w:rsidR="00A41C52" w:rsidRPr="00074BDB" w:rsidRDefault="00A41C52" w:rsidP="004102A0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77A5D93D" w14:textId="26610C92" w:rsidR="00A41C52" w:rsidRPr="001303B5" w:rsidRDefault="007C7BF5" w:rsidP="007C7BF5">
            <w:pPr>
              <w:ind w:left="-108"/>
            </w:pPr>
            <w:r w:rsidRPr="00074BDB">
              <w:rPr>
                <w:b/>
                <w:bCs/>
              </w:rPr>
              <w:t xml:space="preserve">SI/24/00210/FUL – Minor Dev – Dwellings </w:t>
            </w:r>
            <w:r w:rsidRPr="00074BDB">
              <w:t xml:space="preserve">- 31 Chalk Lane,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</w:t>
            </w:r>
            <w:r w:rsidRPr="00074BDB">
              <w:t xml:space="preserve"> </w:t>
            </w:r>
            <w:r w:rsidRPr="00074BDB">
              <w:t xml:space="preserve">PO20 7LW. Demolish existing agricultural building and erection of 1 no. one bedroom dwelling </w:t>
            </w:r>
            <w:r w:rsidR="001303B5" w:rsidRPr="00074BDB">
              <w:t>– alternative</w:t>
            </w:r>
            <w:r w:rsidRPr="00074BDB">
              <w:t xml:space="preserve"> to Class Q approval SI/23/00415/PA3Q - Variation of Condition 2 of planning permission</w:t>
            </w:r>
            <w:r w:rsidRPr="00074BDB">
              <w:t xml:space="preserve"> </w:t>
            </w:r>
            <w:r w:rsidRPr="00074BDB">
              <w:t>SI/23/01458/FUL - alterations to the design to permitted dwelling to enable it to meet the national</w:t>
            </w:r>
            <w:r w:rsidRPr="00074BDB">
              <w:t xml:space="preserve"> </w:t>
            </w:r>
            <w:r w:rsidRPr="00074BDB">
              <w:t xml:space="preserve">described space standards for a 1 bed </w:t>
            </w:r>
            <w:r w:rsidR="001303B5" w:rsidRPr="00074BDB">
              <w:t>2-person</w:t>
            </w:r>
            <w:r w:rsidRPr="00074BDB">
              <w:t xml:space="preserve"> dwelling.</w:t>
            </w:r>
            <w:r w:rsidR="001303B5">
              <w:t xml:space="preserve"> After discussion it was agreed </w:t>
            </w:r>
            <w:r w:rsidR="001303B5">
              <w:rPr>
                <w:b/>
                <w:bCs/>
              </w:rPr>
              <w:t>NO OBJECTION</w:t>
            </w:r>
            <w:r w:rsidR="001303B5">
              <w:t>.</w:t>
            </w:r>
          </w:p>
        </w:tc>
      </w:tr>
      <w:tr w:rsidR="004102A0" w:rsidRPr="00074BDB" w14:paraId="2FAA27B3" w14:textId="77777777" w:rsidTr="00417250">
        <w:tc>
          <w:tcPr>
            <w:tcW w:w="503" w:type="pct"/>
          </w:tcPr>
          <w:p w14:paraId="2FAA27B1" w14:textId="77777777" w:rsidR="004102A0" w:rsidRPr="00074BDB" w:rsidRDefault="004102A0" w:rsidP="004102A0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4102A0" w:rsidRPr="00074BDB" w:rsidRDefault="004102A0" w:rsidP="004102A0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074BDB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937E93" w:rsidRPr="00074BDB" w14:paraId="7C3DCB58" w14:textId="77777777" w:rsidTr="00417250">
        <w:tc>
          <w:tcPr>
            <w:tcW w:w="503" w:type="pct"/>
          </w:tcPr>
          <w:p w14:paraId="4BF53AE7" w14:textId="587486CE" w:rsidR="00937E93" w:rsidRPr="00074BDB" w:rsidRDefault="00937E93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69826349" w14:textId="77777777" w:rsidR="00937E93" w:rsidRPr="00074BDB" w:rsidRDefault="00937E93" w:rsidP="00937E93">
            <w:pPr>
              <w:pageBreakBefore/>
            </w:pPr>
            <w:r w:rsidRPr="00074BDB">
              <w:rPr>
                <w:b/>
                <w:bCs/>
              </w:rPr>
              <w:t>SI/23/02600/</w:t>
            </w:r>
            <w:r w:rsidRPr="00074BDB">
              <w:t xml:space="preserve">PA3Q - </w:t>
            </w:r>
            <w:r w:rsidRPr="00074BDB">
              <w:rPr>
                <w:lang w:val="en-US"/>
              </w:rPr>
              <w:t xml:space="preserve">Meadowcroft Nursery </w:t>
            </w:r>
            <w:proofErr w:type="spellStart"/>
            <w:r w:rsidRPr="00074BDB">
              <w:rPr>
                <w:lang w:val="en-US"/>
              </w:rPr>
              <w:t>Lockgate</w:t>
            </w:r>
            <w:proofErr w:type="spellEnd"/>
            <w:r w:rsidRPr="00074BDB">
              <w:rPr>
                <w:lang w:val="en-US"/>
              </w:rPr>
              <w:t xml:space="preserve"> Road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7QQ. </w:t>
            </w:r>
            <w:r w:rsidRPr="00074BDB">
              <w:t>Proposed change of use of an existing agricultural building to 1 no dwellinghouse (Use Class C3).</w:t>
            </w:r>
          </w:p>
          <w:p w14:paraId="19E1887C" w14:textId="4A27DD3B" w:rsidR="00937E93" w:rsidRPr="00074BDB" w:rsidRDefault="00937E93" w:rsidP="00937E93">
            <w:pPr>
              <w:pageBreakBefore/>
              <w:jc w:val="both"/>
            </w:pPr>
            <w:r w:rsidRPr="00074BDB">
              <w:rPr>
                <w:b/>
                <w:bCs/>
              </w:rPr>
              <w:t>PRIOR APPROVAL REQUIRED HEREBY PERMITTED</w:t>
            </w:r>
          </w:p>
        </w:tc>
      </w:tr>
      <w:tr w:rsidR="00937E93" w:rsidRPr="00074BDB" w14:paraId="173FB828" w14:textId="77777777" w:rsidTr="00417250">
        <w:tc>
          <w:tcPr>
            <w:tcW w:w="503" w:type="pct"/>
          </w:tcPr>
          <w:p w14:paraId="0E252D8C" w14:textId="62E1600D" w:rsidR="00937E93" w:rsidRPr="00074BDB" w:rsidRDefault="00937E93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73D9A03A" w14:textId="77777777" w:rsidR="006A2C98" w:rsidRPr="00074BDB" w:rsidRDefault="006A2C98" w:rsidP="006A2C98">
            <w:pPr>
              <w:pageBreakBefore/>
            </w:pPr>
            <w:r w:rsidRPr="00074BDB">
              <w:rPr>
                <w:b/>
                <w:bCs/>
              </w:rPr>
              <w:t>SI/23/02449/LBC/SI/23/02448/DOM</w:t>
            </w:r>
            <w:r w:rsidRPr="00074BDB">
              <w:t xml:space="preserve"> - </w:t>
            </w:r>
            <w:r w:rsidRPr="00074BDB">
              <w:rPr>
                <w:lang w:val="en-US"/>
              </w:rPr>
              <w:t xml:space="preserve">Rosemary Cottage Mill Lane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7NB. </w:t>
            </w:r>
            <w:r w:rsidRPr="00074BDB">
              <w:t>Replacement single storey rear extension, installations of 3 no. rooflights to main roof, internal alterations including sustainability improvements and conservation repairs.</w:t>
            </w:r>
          </w:p>
          <w:p w14:paraId="43510BD5" w14:textId="7EE4B805" w:rsidR="00937E93" w:rsidRPr="00074BDB" w:rsidRDefault="006A2C98" w:rsidP="006A2C98">
            <w:pPr>
              <w:pStyle w:val="Header"/>
              <w:keepNext/>
              <w:jc w:val="both"/>
            </w:pPr>
            <w:r w:rsidRPr="00074BDB">
              <w:rPr>
                <w:b/>
                <w:bCs/>
              </w:rPr>
              <w:t>PERMIT</w:t>
            </w:r>
          </w:p>
        </w:tc>
      </w:tr>
      <w:tr w:rsidR="00937E93" w:rsidRPr="00074BDB" w14:paraId="6143FF56" w14:textId="77777777" w:rsidTr="00417250">
        <w:tc>
          <w:tcPr>
            <w:tcW w:w="503" w:type="pct"/>
          </w:tcPr>
          <w:p w14:paraId="2B66304D" w14:textId="752073E0" w:rsidR="00937E93" w:rsidRPr="00074BDB" w:rsidRDefault="00937E93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5716B0FA" w14:textId="77777777" w:rsidR="003C6088" w:rsidRPr="00074BDB" w:rsidRDefault="003C6088" w:rsidP="003C6088">
            <w:pPr>
              <w:pageBreakBefore/>
            </w:pPr>
            <w:r w:rsidRPr="00074BDB">
              <w:rPr>
                <w:b/>
                <w:bCs/>
              </w:rPr>
              <w:t>SI/23/02505/FUL</w:t>
            </w:r>
            <w:r w:rsidRPr="00074BDB">
              <w:t xml:space="preserve"> - </w:t>
            </w:r>
            <w:r w:rsidRPr="00074BDB">
              <w:rPr>
                <w:lang w:val="en-US"/>
              </w:rPr>
              <w:t xml:space="preserve">Chalk Lane Nursery 17A Chalk Lane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7LW. </w:t>
            </w:r>
            <w:r w:rsidRPr="00074BDB">
              <w:t>Demolition of existing glasshouse and erection of steel frame agricultural barn.</w:t>
            </w:r>
          </w:p>
          <w:p w14:paraId="0A57B193" w14:textId="1C904229" w:rsidR="00937E93" w:rsidRPr="00074BDB" w:rsidRDefault="003C6088" w:rsidP="003C6088">
            <w:pPr>
              <w:pageBreakBefore/>
              <w:jc w:val="both"/>
              <w:rPr>
                <w:b/>
                <w:bCs/>
              </w:rPr>
            </w:pPr>
            <w:r w:rsidRPr="00074BDB">
              <w:rPr>
                <w:b/>
                <w:bCs/>
              </w:rPr>
              <w:t>PERMIT</w:t>
            </w:r>
          </w:p>
        </w:tc>
      </w:tr>
      <w:tr w:rsidR="00937E93" w:rsidRPr="00074BDB" w14:paraId="6196E89B" w14:textId="77777777" w:rsidTr="00417250">
        <w:tc>
          <w:tcPr>
            <w:tcW w:w="503" w:type="pct"/>
          </w:tcPr>
          <w:p w14:paraId="2215BCB1" w14:textId="05A926CF" w:rsidR="00937E93" w:rsidRPr="00074BDB" w:rsidRDefault="00937E93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47CD05C5" w14:textId="77777777" w:rsidR="00FD5185" w:rsidRPr="00074BDB" w:rsidRDefault="00FD5185" w:rsidP="00FD5185">
            <w:pPr>
              <w:pageBreakBefore/>
              <w:rPr>
                <w:lang w:val="en-US"/>
              </w:rPr>
            </w:pPr>
            <w:r w:rsidRPr="00074BDB">
              <w:rPr>
                <w:b/>
                <w:bCs/>
              </w:rPr>
              <w:t xml:space="preserve">SI/23/02641/DOM </w:t>
            </w:r>
            <w:r w:rsidRPr="00074BDB">
              <w:t xml:space="preserve">- </w:t>
            </w:r>
            <w:proofErr w:type="spellStart"/>
            <w:r w:rsidRPr="00074BDB">
              <w:rPr>
                <w:lang w:val="en-US"/>
              </w:rPr>
              <w:t>Stapleys</w:t>
            </w:r>
            <w:proofErr w:type="spellEnd"/>
            <w:r w:rsidRPr="00074BDB">
              <w:rPr>
                <w:lang w:val="en-US"/>
              </w:rPr>
              <w:t xml:space="preserve"> Ham Road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7NX </w:t>
            </w:r>
          </w:p>
          <w:p w14:paraId="1F632073" w14:textId="77777777" w:rsidR="00FD5185" w:rsidRPr="00074BDB" w:rsidRDefault="00FD5185" w:rsidP="00FD5185">
            <w:pPr>
              <w:pStyle w:val="Header"/>
              <w:keepNext/>
            </w:pPr>
            <w:r w:rsidRPr="00074BDB">
              <w:t>Replacement Pool House to Rear Garden.</w:t>
            </w:r>
          </w:p>
          <w:p w14:paraId="36F49F7A" w14:textId="38E09300" w:rsidR="00937E93" w:rsidRPr="00074BDB" w:rsidRDefault="00FD5185" w:rsidP="00FD5185">
            <w:pPr>
              <w:pageBreakBefore/>
              <w:jc w:val="both"/>
              <w:rPr>
                <w:b/>
                <w:bCs/>
              </w:rPr>
            </w:pPr>
            <w:r w:rsidRPr="00074BDB">
              <w:rPr>
                <w:b/>
                <w:bCs/>
              </w:rPr>
              <w:t>PERMIT</w:t>
            </w:r>
          </w:p>
        </w:tc>
      </w:tr>
      <w:tr w:rsidR="00FD5185" w:rsidRPr="00074BDB" w14:paraId="3BA37DE7" w14:textId="77777777" w:rsidTr="00417250">
        <w:tc>
          <w:tcPr>
            <w:tcW w:w="503" w:type="pct"/>
          </w:tcPr>
          <w:p w14:paraId="3DE33F71" w14:textId="4A7E97AF" w:rsidR="00FD5185" w:rsidRPr="00074BDB" w:rsidRDefault="00FD5185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5D34A919" w14:textId="77777777" w:rsidR="00F77ADA" w:rsidRPr="00074BDB" w:rsidRDefault="00F77ADA" w:rsidP="00F77ADA">
            <w:pPr>
              <w:pageBreakBefore/>
              <w:rPr>
                <w:lang w:val="en-US"/>
              </w:rPr>
            </w:pPr>
            <w:r w:rsidRPr="00074BDB">
              <w:rPr>
                <w:b/>
                <w:bCs/>
              </w:rPr>
              <w:t xml:space="preserve">SI/23/02909/PNO3R </w:t>
            </w:r>
            <w:r w:rsidRPr="00074BDB">
              <w:t xml:space="preserve">- </w:t>
            </w:r>
            <w:r w:rsidRPr="00074BDB">
              <w:rPr>
                <w:lang w:val="en-US"/>
              </w:rPr>
              <w:t xml:space="preserve">22 Chalk Lane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</w:t>
            </w:r>
            <w:proofErr w:type="gramStart"/>
            <w:r w:rsidRPr="00074BDB">
              <w:rPr>
                <w:lang w:val="en-US"/>
              </w:rPr>
              <w:t>7LW</w:t>
            </w:r>
            <w:proofErr w:type="gramEnd"/>
            <w:r w:rsidRPr="00074BDB">
              <w:rPr>
                <w:lang w:val="en-US"/>
              </w:rPr>
              <w:t xml:space="preserve">  </w:t>
            </w:r>
          </w:p>
          <w:p w14:paraId="48480377" w14:textId="77777777" w:rsidR="00F77ADA" w:rsidRPr="00074BDB" w:rsidRDefault="00F77ADA" w:rsidP="00F77ADA">
            <w:pPr>
              <w:pStyle w:val="Header"/>
              <w:keepNext/>
            </w:pPr>
            <w:r w:rsidRPr="00074BDB">
              <w:t>Prior notification under Part 3, Class R - change of use of part of an existing agricultural building to flexible commercial use within Class B8 (storage and distribution) and Class E (commercial, business or service).</w:t>
            </w:r>
          </w:p>
          <w:p w14:paraId="520597F5" w14:textId="0DB9CED7" w:rsidR="00FD5185" w:rsidRPr="00074BDB" w:rsidRDefault="00F77ADA" w:rsidP="00F77ADA">
            <w:pPr>
              <w:pageBreakBefore/>
              <w:rPr>
                <w:b/>
                <w:bCs/>
              </w:rPr>
            </w:pPr>
            <w:r w:rsidRPr="00074BDB">
              <w:rPr>
                <w:b/>
                <w:bCs/>
              </w:rPr>
              <w:t>NO OBJECTION</w:t>
            </w:r>
          </w:p>
        </w:tc>
      </w:tr>
      <w:tr w:rsidR="00F77ADA" w:rsidRPr="00074BDB" w14:paraId="509F0EEA" w14:textId="77777777" w:rsidTr="00417250">
        <w:tc>
          <w:tcPr>
            <w:tcW w:w="503" w:type="pct"/>
          </w:tcPr>
          <w:p w14:paraId="2471390B" w14:textId="2296C003" w:rsidR="00F77ADA" w:rsidRPr="00074BDB" w:rsidRDefault="00F77ADA" w:rsidP="00937E9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074BDB">
              <w:rPr>
                <w:b/>
              </w:rPr>
              <w:t>6.6</w:t>
            </w:r>
          </w:p>
        </w:tc>
        <w:tc>
          <w:tcPr>
            <w:tcW w:w="4497" w:type="pct"/>
            <w:gridSpan w:val="2"/>
          </w:tcPr>
          <w:p w14:paraId="4EEF6480" w14:textId="77777777" w:rsidR="00C956D8" w:rsidRPr="00074BDB" w:rsidRDefault="00C956D8" w:rsidP="00C956D8">
            <w:pPr>
              <w:pageBreakBefore/>
            </w:pPr>
            <w:r w:rsidRPr="00074BDB">
              <w:rPr>
                <w:b/>
                <w:bCs/>
              </w:rPr>
              <w:t>SI/23/02489/FUL</w:t>
            </w:r>
            <w:r w:rsidRPr="00074BDB">
              <w:t xml:space="preserve"> - </w:t>
            </w:r>
            <w:proofErr w:type="spellStart"/>
            <w:r w:rsidRPr="00074BDB">
              <w:rPr>
                <w:lang w:val="en-US"/>
              </w:rPr>
              <w:t>Deanhome</w:t>
            </w:r>
            <w:proofErr w:type="spellEnd"/>
            <w:r w:rsidRPr="00074BDB">
              <w:rPr>
                <w:lang w:val="en-US"/>
              </w:rPr>
              <w:t xml:space="preserve"> Nursery </w:t>
            </w:r>
            <w:proofErr w:type="spellStart"/>
            <w:r w:rsidRPr="00074BDB">
              <w:rPr>
                <w:lang w:val="en-US"/>
              </w:rPr>
              <w:t>Keynor</w:t>
            </w:r>
            <w:proofErr w:type="spellEnd"/>
            <w:r w:rsidRPr="00074BDB">
              <w:rPr>
                <w:lang w:val="en-US"/>
              </w:rPr>
              <w:t xml:space="preserve"> Lane </w:t>
            </w:r>
            <w:proofErr w:type="spellStart"/>
            <w:r w:rsidRPr="00074BDB">
              <w:rPr>
                <w:lang w:val="en-US"/>
              </w:rPr>
              <w:t>Sidlesham</w:t>
            </w:r>
            <w:proofErr w:type="spellEnd"/>
            <w:r w:rsidRPr="00074BDB">
              <w:rPr>
                <w:lang w:val="en-US"/>
              </w:rPr>
              <w:t xml:space="preserve"> Chichester West Sussex PO20 7NL. </w:t>
            </w:r>
            <w:r w:rsidRPr="00074BDB">
              <w:t>Change of use of land for siting of a mobile home for agricultural worker.</w:t>
            </w:r>
          </w:p>
          <w:p w14:paraId="26A6307E" w14:textId="6245B886" w:rsidR="00F77ADA" w:rsidRPr="002031C1" w:rsidRDefault="00C956D8" w:rsidP="00C956D8">
            <w:pPr>
              <w:pageBreakBefore/>
            </w:pPr>
            <w:r w:rsidRPr="00074BDB">
              <w:rPr>
                <w:b/>
                <w:bCs/>
              </w:rPr>
              <w:t>REFUSE</w:t>
            </w:r>
            <w:r w:rsidR="00A2565E">
              <w:rPr>
                <w:b/>
                <w:bCs/>
              </w:rPr>
              <w:t xml:space="preserve">.  </w:t>
            </w:r>
            <w:r w:rsidR="002031C1">
              <w:t xml:space="preserve">After discussion it was agreed that a letter should be written to the Enforcement Team to ask if action will be taken to </w:t>
            </w:r>
            <w:r w:rsidR="00540543">
              <w:t>remove the said mobile home.</w:t>
            </w:r>
          </w:p>
        </w:tc>
      </w:tr>
      <w:tr w:rsidR="00937E93" w:rsidRPr="00074BDB" w14:paraId="2FAA27D3" w14:textId="77777777" w:rsidTr="00417250">
        <w:tc>
          <w:tcPr>
            <w:tcW w:w="503" w:type="pct"/>
          </w:tcPr>
          <w:p w14:paraId="2FAA27D1" w14:textId="77777777" w:rsidR="00937E93" w:rsidRPr="00074BDB" w:rsidRDefault="00937E93" w:rsidP="00937E9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03BF2164" w:rsidR="00937E93" w:rsidRPr="00074BDB" w:rsidRDefault="00937E93" w:rsidP="00937E93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  <w:u w:val="single"/>
              </w:rPr>
              <w:t>Enforcement Orders</w:t>
            </w:r>
            <w:r w:rsidRPr="00074BDB">
              <w:rPr>
                <w:bCs/>
              </w:rPr>
              <w:t xml:space="preserve"> – None</w:t>
            </w:r>
          </w:p>
        </w:tc>
      </w:tr>
      <w:tr w:rsidR="00937E93" w:rsidRPr="00074BDB" w14:paraId="2FAA27D6" w14:textId="77777777" w:rsidTr="00417250">
        <w:tc>
          <w:tcPr>
            <w:tcW w:w="503" w:type="pct"/>
          </w:tcPr>
          <w:p w14:paraId="2FAA27D4" w14:textId="77777777" w:rsidR="00937E93" w:rsidRPr="00074BDB" w:rsidRDefault="00937E93" w:rsidP="00937E9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18628D4B" w:rsidR="00937E93" w:rsidRPr="00074BDB" w:rsidRDefault="00937E93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  <w:u w:val="single"/>
              </w:rPr>
              <w:t>Appeals</w:t>
            </w:r>
            <w:r w:rsidRPr="00074BDB">
              <w:rPr>
                <w:bCs/>
              </w:rPr>
              <w:t xml:space="preserve"> </w:t>
            </w:r>
          </w:p>
        </w:tc>
      </w:tr>
      <w:tr w:rsidR="00937E93" w:rsidRPr="00074BDB" w14:paraId="5A02D3F6" w14:textId="77777777" w:rsidTr="00417250">
        <w:tc>
          <w:tcPr>
            <w:tcW w:w="503" w:type="pct"/>
          </w:tcPr>
          <w:p w14:paraId="465C36C4" w14:textId="71234911" w:rsidR="00937E93" w:rsidRPr="00074BDB" w:rsidRDefault="00937E93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5AADD64B" w14:textId="48E5CAC6" w:rsidR="00937E93" w:rsidRPr="00074BDB" w:rsidRDefault="003E76ED" w:rsidP="00937E93">
            <w:pPr>
              <w:spacing w:before="120" w:after="120"/>
              <w:jc w:val="both"/>
              <w:rPr>
                <w:b/>
                <w:u w:val="single"/>
              </w:rPr>
            </w:pPr>
            <w:r w:rsidRPr="00074BDB">
              <w:rPr>
                <w:b/>
                <w:bCs/>
              </w:rPr>
              <w:t>23/00978/FUL</w:t>
            </w:r>
            <w:r w:rsidRPr="00074BDB">
              <w:t xml:space="preserve"> - Land </w:t>
            </w:r>
            <w:proofErr w:type="gramStart"/>
            <w:r w:rsidRPr="00074BDB">
              <w:t>North East</w:t>
            </w:r>
            <w:proofErr w:type="gramEnd"/>
            <w:r w:rsidRPr="00074BDB">
              <w:t xml:space="preserve"> Of The Honey House, Chalder Lane, </w:t>
            </w:r>
            <w:proofErr w:type="spellStart"/>
            <w:r w:rsidRPr="00074BDB">
              <w:t>Sidlesham</w:t>
            </w:r>
            <w:proofErr w:type="spellEnd"/>
            <w:r w:rsidRPr="00074BDB">
              <w:t>, West Sussex. Erection of 1 no. additional dwelling.</w:t>
            </w:r>
            <w:r w:rsidR="00A2565E">
              <w:t xml:space="preserve"> </w:t>
            </w:r>
            <w:r w:rsidR="000D2B13">
              <w:t xml:space="preserve">After discussion it was agreed to write to </w:t>
            </w:r>
            <w:r w:rsidR="00764BF9">
              <w:t xml:space="preserve">the Inspector confirming our strong </w:t>
            </w:r>
            <w:r w:rsidR="00FD3549">
              <w:rPr>
                <w:b/>
                <w:bCs/>
              </w:rPr>
              <w:t>OBJECTION</w:t>
            </w:r>
            <w:r w:rsidR="00526055">
              <w:t xml:space="preserve"> to the original proposal in support of the reasons why CDC planners refused</w:t>
            </w:r>
            <w:r w:rsidR="00FD3549">
              <w:t xml:space="preserve"> this application.</w:t>
            </w:r>
          </w:p>
        </w:tc>
      </w:tr>
      <w:tr w:rsidR="00937E93" w:rsidRPr="00074BDB" w14:paraId="2FAA27D9" w14:textId="77777777" w:rsidTr="00417250">
        <w:tc>
          <w:tcPr>
            <w:tcW w:w="503" w:type="pct"/>
          </w:tcPr>
          <w:p w14:paraId="2FAA27D7" w14:textId="77777777" w:rsidR="00937E93" w:rsidRPr="00074BDB" w:rsidRDefault="00937E93" w:rsidP="00937E9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7D39306D" w:rsidR="00937E93" w:rsidRPr="00074BDB" w:rsidRDefault="00937E93" w:rsidP="00937E93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  <w:u w:val="single"/>
              </w:rPr>
              <w:t>Planning Correspondence and Other Planning Matters</w:t>
            </w:r>
            <w:r w:rsidRPr="00074BDB">
              <w:rPr>
                <w:bCs/>
              </w:rPr>
              <w:t xml:space="preserve"> </w:t>
            </w:r>
          </w:p>
        </w:tc>
      </w:tr>
      <w:tr w:rsidR="005A7644" w:rsidRPr="00074BDB" w14:paraId="020077CD" w14:textId="77777777" w:rsidTr="00417250">
        <w:tc>
          <w:tcPr>
            <w:tcW w:w="503" w:type="pct"/>
          </w:tcPr>
          <w:p w14:paraId="296737F2" w14:textId="69016A1C" w:rsidR="005A7644" w:rsidRPr="00074BDB" w:rsidRDefault="005A7644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77DA050B" w14:textId="2A84E5E0" w:rsidR="005A7644" w:rsidRPr="00074BDB" w:rsidRDefault="004D0467" w:rsidP="00937E93">
            <w:pPr>
              <w:jc w:val="both"/>
              <w:rPr>
                <w:b/>
                <w:bCs/>
              </w:rPr>
            </w:pPr>
            <w:r w:rsidRPr="00074BDB">
              <w:rPr>
                <w:bCs/>
              </w:rPr>
              <w:t>Training Session attended by Cllr Mellodey &amp; the Clerk.</w:t>
            </w:r>
            <w:r w:rsidR="000515BA">
              <w:rPr>
                <w:bCs/>
              </w:rPr>
              <w:t xml:space="preserve">  The Clerk was asked to circulate the presentation from this training session to all.</w:t>
            </w:r>
          </w:p>
        </w:tc>
      </w:tr>
      <w:tr w:rsidR="00937E93" w:rsidRPr="00074BDB" w14:paraId="4F570AA5" w14:textId="77777777" w:rsidTr="00417250">
        <w:tc>
          <w:tcPr>
            <w:tcW w:w="503" w:type="pct"/>
          </w:tcPr>
          <w:p w14:paraId="3D840BDE" w14:textId="6CCBE913" w:rsidR="00937E93" w:rsidRPr="00074BDB" w:rsidRDefault="00937E93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0DC81194" w14:textId="712C8C26" w:rsidR="00937E93" w:rsidRPr="007F2700" w:rsidRDefault="00665574" w:rsidP="00937E93">
            <w:pPr>
              <w:jc w:val="both"/>
            </w:pPr>
            <w:r w:rsidRPr="00074BDB">
              <w:rPr>
                <w:b/>
                <w:bCs/>
              </w:rPr>
              <w:t xml:space="preserve">SI/24/00125/DOM - Other Dev - Householder Developments </w:t>
            </w:r>
            <w:r w:rsidRPr="00074BDB">
              <w:t xml:space="preserve">- 2 Little Ham Cottages, Ham Road,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 PO20 7NY. Single storey rear extension.</w:t>
            </w:r>
            <w:r w:rsidR="007F2700">
              <w:t xml:space="preserve">  After discussion it was agreed </w:t>
            </w:r>
            <w:r w:rsidR="007F2700">
              <w:rPr>
                <w:b/>
                <w:bCs/>
              </w:rPr>
              <w:t>NO OBJECTION</w:t>
            </w:r>
            <w:r w:rsidR="007F2700">
              <w:t>.</w:t>
            </w:r>
          </w:p>
        </w:tc>
      </w:tr>
      <w:tr w:rsidR="00937E93" w:rsidRPr="00074BDB" w14:paraId="685651BF" w14:textId="77777777" w:rsidTr="00417250">
        <w:tc>
          <w:tcPr>
            <w:tcW w:w="503" w:type="pct"/>
          </w:tcPr>
          <w:p w14:paraId="6686959D" w14:textId="42F2A4AC" w:rsidR="00937E93" w:rsidRPr="00074BDB" w:rsidRDefault="00937E93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54269CB3" w14:textId="14201920" w:rsidR="00937E93" w:rsidRPr="007F2700" w:rsidRDefault="001614FF" w:rsidP="00937E93">
            <w:pPr>
              <w:jc w:val="both"/>
            </w:pPr>
            <w:r w:rsidRPr="00074BDB">
              <w:rPr>
                <w:b/>
                <w:bCs/>
              </w:rPr>
              <w:t xml:space="preserve">SI/24/00255/PA1A - Prior Approvals - </w:t>
            </w:r>
            <w:r w:rsidRPr="00074BDB">
              <w:t xml:space="preserve">Little Orchard, 74 </w:t>
            </w:r>
            <w:proofErr w:type="spellStart"/>
            <w:r w:rsidRPr="00074BDB">
              <w:t>Lockgate</w:t>
            </w:r>
            <w:proofErr w:type="spellEnd"/>
            <w:r w:rsidRPr="00074BDB">
              <w:t xml:space="preserve"> Road,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 PO20 7QQ. Single storey rear extension (a) rear extension - 2.50m (b) maximum height - 2.90m (c) height at eaves - 2.50m.</w:t>
            </w:r>
            <w:r w:rsidR="007F2700">
              <w:t xml:space="preserve">  After discussion it was agreed </w:t>
            </w:r>
            <w:r w:rsidR="007F2700">
              <w:rPr>
                <w:b/>
                <w:bCs/>
              </w:rPr>
              <w:t>NO OBJECTION</w:t>
            </w:r>
            <w:r w:rsidR="007F2700">
              <w:t>.</w:t>
            </w:r>
          </w:p>
        </w:tc>
      </w:tr>
      <w:tr w:rsidR="00937E93" w:rsidRPr="00074BDB" w14:paraId="0ED4868B" w14:textId="77777777" w:rsidTr="00417250">
        <w:tc>
          <w:tcPr>
            <w:tcW w:w="503" w:type="pct"/>
          </w:tcPr>
          <w:p w14:paraId="78A2D28A" w14:textId="437F8B9F" w:rsidR="00937E93" w:rsidRPr="00074BDB" w:rsidRDefault="00937E93" w:rsidP="00937E93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lastRenderedPageBreak/>
              <w:t>9.4</w:t>
            </w:r>
          </w:p>
        </w:tc>
        <w:tc>
          <w:tcPr>
            <w:tcW w:w="4497" w:type="pct"/>
            <w:gridSpan w:val="2"/>
          </w:tcPr>
          <w:p w14:paraId="1973E994" w14:textId="0F11D19A" w:rsidR="00937E93" w:rsidRPr="007F2700" w:rsidRDefault="00DE01FB" w:rsidP="00937E93">
            <w:pPr>
              <w:jc w:val="both"/>
            </w:pPr>
            <w:r w:rsidRPr="00074BDB">
              <w:rPr>
                <w:b/>
                <w:bCs/>
              </w:rPr>
              <w:t>SI/24/00262/ELD - Other Dev - Certs of Lawful Development</w:t>
            </w:r>
            <w:r w:rsidRPr="00074BDB">
              <w:t xml:space="preserve"> - Hatchers,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 PO20 7PY. Operational development involving the construction of decking.</w:t>
            </w:r>
            <w:r w:rsidR="007F2700">
              <w:t xml:space="preserve">  After discussion it was agreed </w:t>
            </w:r>
            <w:r w:rsidR="007F2700">
              <w:rPr>
                <w:b/>
                <w:bCs/>
              </w:rPr>
              <w:t>NO OBJECTION</w:t>
            </w:r>
            <w:r w:rsidR="007F2700">
              <w:t>.</w:t>
            </w:r>
          </w:p>
        </w:tc>
      </w:tr>
      <w:tr w:rsidR="00964429" w:rsidRPr="00074BDB" w14:paraId="2F0E7EEF" w14:textId="77777777" w:rsidTr="00417250">
        <w:tc>
          <w:tcPr>
            <w:tcW w:w="503" w:type="pct"/>
          </w:tcPr>
          <w:p w14:paraId="2FE52B42" w14:textId="01AD4347" w:rsidR="00964429" w:rsidRPr="00074BDB" w:rsidRDefault="00964429" w:rsidP="00964429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9.5</w:t>
            </w:r>
          </w:p>
        </w:tc>
        <w:tc>
          <w:tcPr>
            <w:tcW w:w="4497" w:type="pct"/>
            <w:gridSpan w:val="2"/>
          </w:tcPr>
          <w:p w14:paraId="05B94165" w14:textId="6DFE2C69" w:rsidR="00964429" w:rsidRPr="007F2700" w:rsidRDefault="00964429" w:rsidP="00964429">
            <w:pPr>
              <w:jc w:val="both"/>
            </w:pPr>
            <w:r w:rsidRPr="00074BDB">
              <w:rPr>
                <w:b/>
                <w:bCs/>
              </w:rPr>
              <w:t>SI/24/00008/DOM - Other Dev - Householder Developments</w:t>
            </w:r>
            <w:r w:rsidRPr="00074BDB">
              <w:t xml:space="preserve"> - Holmby, Mill Lane,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 PO20 7NA. 1 no. shed in rear garden.</w:t>
            </w:r>
            <w:r w:rsidR="007F2700">
              <w:t xml:space="preserve"> After discussion it was agreed </w:t>
            </w:r>
            <w:r w:rsidR="007F2700">
              <w:rPr>
                <w:b/>
                <w:bCs/>
              </w:rPr>
              <w:t>NO OBJECTION</w:t>
            </w:r>
            <w:r w:rsidR="007F2700">
              <w:t>.</w:t>
            </w:r>
          </w:p>
        </w:tc>
      </w:tr>
      <w:tr w:rsidR="00964429" w:rsidRPr="00074BDB" w14:paraId="18397802" w14:textId="77777777" w:rsidTr="00417250">
        <w:tc>
          <w:tcPr>
            <w:tcW w:w="503" w:type="pct"/>
          </w:tcPr>
          <w:p w14:paraId="39401046" w14:textId="22A692C8" w:rsidR="00964429" w:rsidRPr="00074BDB" w:rsidRDefault="00964429" w:rsidP="00964429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9.6</w:t>
            </w:r>
          </w:p>
        </w:tc>
        <w:tc>
          <w:tcPr>
            <w:tcW w:w="4497" w:type="pct"/>
            <w:gridSpan w:val="2"/>
          </w:tcPr>
          <w:p w14:paraId="69BD24CB" w14:textId="10ED2359" w:rsidR="00964429" w:rsidRPr="007F2700" w:rsidRDefault="007455C8" w:rsidP="00964429">
            <w:pPr>
              <w:jc w:val="both"/>
            </w:pPr>
            <w:r w:rsidRPr="00074BDB">
              <w:rPr>
                <w:b/>
                <w:bCs/>
              </w:rPr>
              <w:t xml:space="preserve">SI/23/02753/FUL - Minor Dev - Gypsy/Traveller Site </w:t>
            </w:r>
            <w:r w:rsidRPr="00074BDB">
              <w:t xml:space="preserve">- Melita Nursery, Chalk Lane, </w:t>
            </w:r>
            <w:proofErr w:type="spellStart"/>
            <w:r w:rsidRPr="00074BDB">
              <w:t>Sidlesham</w:t>
            </w:r>
            <w:proofErr w:type="spellEnd"/>
            <w:r w:rsidRPr="00074BDB">
              <w:t>, Chichester, West Sussex, PO20 7LW. Change of use of land to 2 no. pitch gypsy/traveller site comprising the siting of 1 static caravan, 1 touring caravan, and erection of 1 no. dayroom per pitch, alongside the formation of new access on to Chalk Lane.</w:t>
            </w:r>
            <w:r w:rsidR="007F2700">
              <w:t xml:space="preserve">  After discussion It was agreed to </w:t>
            </w:r>
            <w:r w:rsidR="007F2700">
              <w:rPr>
                <w:b/>
                <w:bCs/>
              </w:rPr>
              <w:t>OBJECT</w:t>
            </w:r>
            <w:r w:rsidR="007F2700">
              <w:t xml:space="preserve"> to this application on the grounds of over development.</w:t>
            </w:r>
          </w:p>
        </w:tc>
      </w:tr>
      <w:tr w:rsidR="00964429" w:rsidRPr="00074BDB" w14:paraId="2FAA27EA" w14:textId="77777777" w:rsidTr="00417250">
        <w:tc>
          <w:tcPr>
            <w:tcW w:w="503" w:type="pct"/>
          </w:tcPr>
          <w:p w14:paraId="2FAA27E8" w14:textId="77777777" w:rsidR="00964429" w:rsidRPr="00074BDB" w:rsidRDefault="00964429" w:rsidP="0096442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7C8B63CD" w:rsidR="00964429" w:rsidRPr="00074BDB" w:rsidRDefault="00964429" w:rsidP="0096442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  <w:u w:val="single"/>
              </w:rPr>
              <w:t>Matters of Urgent Public Importance</w:t>
            </w:r>
            <w:r w:rsidRPr="00074BDB">
              <w:rPr>
                <w:bCs/>
              </w:rPr>
              <w:t xml:space="preserve"> </w:t>
            </w:r>
          </w:p>
        </w:tc>
      </w:tr>
      <w:tr w:rsidR="00BE2CE9" w:rsidRPr="00074BDB" w14:paraId="5785B7E9" w14:textId="77777777" w:rsidTr="00417250">
        <w:tc>
          <w:tcPr>
            <w:tcW w:w="503" w:type="pct"/>
          </w:tcPr>
          <w:p w14:paraId="083CA4F2" w14:textId="03117ACA" w:rsidR="00BE2CE9" w:rsidRPr="00074BDB" w:rsidRDefault="00BE2CE9" w:rsidP="00BE2CE9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10.1</w:t>
            </w:r>
          </w:p>
        </w:tc>
        <w:tc>
          <w:tcPr>
            <w:tcW w:w="4497" w:type="pct"/>
            <w:gridSpan w:val="2"/>
          </w:tcPr>
          <w:p w14:paraId="19907FDB" w14:textId="73E7F899" w:rsidR="00BE2CE9" w:rsidRPr="00074BDB" w:rsidRDefault="00E725B1" w:rsidP="00964429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Field </w:t>
            </w:r>
            <w:r w:rsidR="00F50104" w:rsidRPr="00074BDB">
              <w:rPr>
                <w:bCs/>
              </w:rPr>
              <w:t xml:space="preserve">Site </w:t>
            </w:r>
            <w:r w:rsidR="00FD763E" w:rsidRPr="00074BDB">
              <w:rPr>
                <w:bCs/>
              </w:rPr>
              <w:t>i</w:t>
            </w:r>
            <w:r>
              <w:rPr>
                <w:bCs/>
              </w:rPr>
              <w:t>n</w:t>
            </w:r>
            <w:r w:rsidR="00FD763E" w:rsidRPr="00074BDB">
              <w:rPr>
                <w:bCs/>
              </w:rPr>
              <w:t xml:space="preserve"> a field behind </w:t>
            </w:r>
            <w:proofErr w:type="spellStart"/>
            <w:r w:rsidR="00FD763E" w:rsidRPr="00074BDB">
              <w:rPr>
                <w:bCs/>
              </w:rPr>
              <w:t>Dawtreys</w:t>
            </w:r>
            <w:proofErr w:type="spellEnd"/>
            <w:r w:rsidR="00FD763E" w:rsidRPr="00074BDB">
              <w:rPr>
                <w:bCs/>
              </w:rPr>
              <w:t xml:space="preserve"> &amp; Applegate</w:t>
            </w:r>
            <w:r w:rsidR="00C60EAE">
              <w:rPr>
                <w:bCs/>
              </w:rPr>
              <w:t xml:space="preserve">. This was brought to the Parish Council’s attention by a Parishioner for which we have not received any plans.  </w:t>
            </w:r>
            <w:r w:rsidR="00782141">
              <w:rPr>
                <w:bCs/>
              </w:rPr>
              <w:t>It was agreed to write to the Enforcement Team to bring this matter to their attention and</w:t>
            </w:r>
            <w:r w:rsidR="00BE5338">
              <w:rPr>
                <w:bCs/>
              </w:rPr>
              <w:t xml:space="preserve"> </w:t>
            </w:r>
            <w:r w:rsidR="00E602A8">
              <w:rPr>
                <w:bCs/>
              </w:rPr>
              <w:t>ask them to investigate the matter</w:t>
            </w:r>
            <w:r w:rsidR="007138C4">
              <w:rPr>
                <w:bCs/>
              </w:rPr>
              <w:t xml:space="preserve"> further.</w:t>
            </w:r>
          </w:p>
        </w:tc>
      </w:tr>
      <w:tr w:rsidR="00FD763E" w:rsidRPr="00074BDB" w14:paraId="53EAFF04" w14:textId="77777777" w:rsidTr="00417250">
        <w:tc>
          <w:tcPr>
            <w:tcW w:w="503" w:type="pct"/>
          </w:tcPr>
          <w:p w14:paraId="356DEFF8" w14:textId="17A5C659" w:rsidR="00FD763E" w:rsidRPr="00074BDB" w:rsidRDefault="00FD763E" w:rsidP="00BE2CE9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10.2</w:t>
            </w:r>
          </w:p>
        </w:tc>
        <w:tc>
          <w:tcPr>
            <w:tcW w:w="4497" w:type="pct"/>
            <w:gridSpan w:val="2"/>
          </w:tcPr>
          <w:p w14:paraId="559BC540" w14:textId="22E7DB87" w:rsidR="00FD763E" w:rsidRPr="00074BDB" w:rsidRDefault="00FD763E" w:rsidP="0096442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Cs/>
              </w:rPr>
              <w:t>Lodges at Bucket &amp; Spade</w:t>
            </w:r>
            <w:r w:rsidR="00782141">
              <w:rPr>
                <w:bCs/>
              </w:rPr>
              <w:t>.  This was brought to the Parish Council’s attention b a Parishioner who stated that there are two holiday lodges in place</w:t>
            </w:r>
            <w:r w:rsidR="00614A31">
              <w:rPr>
                <w:bCs/>
              </w:rPr>
              <w:t xml:space="preserve">.  It was agreed to bring this matter to the attention of the Enforcement Team as planning permission for this had been refused previously and asking </w:t>
            </w:r>
            <w:r w:rsidR="00BE5338">
              <w:rPr>
                <w:bCs/>
              </w:rPr>
              <w:t>them to investigate</w:t>
            </w:r>
            <w:r w:rsidR="00E602A8">
              <w:rPr>
                <w:bCs/>
              </w:rPr>
              <w:t xml:space="preserve"> the matter.</w:t>
            </w:r>
          </w:p>
        </w:tc>
      </w:tr>
      <w:tr w:rsidR="00FD763E" w:rsidRPr="00074BDB" w14:paraId="40E701E5" w14:textId="77777777" w:rsidTr="00417250">
        <w:tc>
          <w:tcPr>
            <w:tcW w:w="503" w:type="pct"/>
          </w:tcPr>
          <w:p w14:paraId="2B0C9CF1" w14:textId="5A8CD784" w:rsidR="00FD763E" w:rsidRPr="00074BDB" w:rsidRDefault="00D00EF0" w:rsidP="00BE2CE9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10.3</w:t>
            </w:r>
          </w:p>
        </w:tc>
        <w:tc>
          <w:tcPr>
            <w:tcW w:w="4497" w:type="pct"/>
            <w:gridSpan w:val="2"/>
          </w:tcPr>
          <w:p w14:paraId="1DEDA531" w14:textId="15CF8F1B" w:rsidR="00FD763E" w:rsidRPr="00074BDB" w:rsidRDefault="00D00EF0" w:rsidP="0096442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Cs/>
              </w:rPr>
              <w:t>Fletchers Lane – Open Containers</w:t>
            </w:r>
            <w:r w:rsidR="0014370A">
              <w:rPr>
                <w:bCs/>
              </w:rPr>
              <w:t>. This was brought to the Parish Council’s attention by Cllr Parsons</w:t>
            </w:r>
            <w:r w:rsidR="00DE4F68">
              <w:rPr>
                <w:bCs/>
              </w:rPr>
              <w:t xml:space="preserve">.  It was agreed that Cllr Harland will view the site and for the Clerk to write to the Enforcement Team to </w:t>
            </w:r>
            <w:r w:rsidR="00152606">
              <w:rPr>
                <w:bCs/>
              </w:rPr>
              <w:t xml:space="preserve">state our concerns and ask them to </w:t>
            </w:r>
            <w:r w:rsidR="00147CD2">
              <w:rPr>
                <w:bCs/>
              </w:rPr>
              <w:t>investigate</w:t>
            </w:r>
            <w:r w:rsidR="00152606">
              <w:rPr>
                <w:bCs/>
              </w:rPr>
              <w:t xml:space="preserve"> this matter.</w:t>
            </w:r>
          </w:p>
        </w:tc>
      </w:tr>
      <w:tr w:rsidR="00964429" w:rsidRPr="00074BDB" w14:paraId="2FAA27F6" w14:textId="77777777" w:rsidTr="00417250">
        <w:tc>
          <w:tcPr>
            <w:tcW w:w="503" w:type="pct"/>
          </w:tcPr>
          <w:p w14:paraId="2FAA27F4" w14:textId="77777777" w:rsidR="00964429" w:rsidRPr="00074BDB" w:rsidRDefault="00964429" w:rsidP="0096442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6012D214" w:rsidR="00964429" w:rsidRPr="00074BDB" w:rsidRDefault="00964429" w:rsidP="00964429">
            <w:pPr>
              <w:spacing w:before="120" w:after="120"/>
              <w:jc w:val="both"/>
            </w:pPr>
            <w:r w:rsidRPr="00074BDB">
              <w:rPr>
                <w:b/>
                <w:u w:val="single"/>
              </w:rPr>
              <w:t>Matters of Information</w:t>
            </w:r>
            <w:r w:rsidRPr="00074BDB">
              <w:t xml:space="preserve">  </w:t>
            </w:r>
          </w:p>
        </w:tc>
      </w:tr>
      <w:tr w:rsidR="004D0467" w:rsidRPr="00074BDB" w14:paraId="5E3CDDB8" w14:textId="77777777" w:rsidTr="00417250">
        <w:tc>
          <w:tcPr>
            <w:tcW w:w="503" w:type="pct"/>
          </w:tcPr>
          <w:p w14:paraId="7E4479CA" w14:textId="5AF01DE0" w:rsidR="004D0467" w:rsidRPr="00074BDB" w:rsidRDefault="002A0C95" w:rsidP="004D0467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11.1</w:t>
            </w:r>
          </w:p>
        </w:tc>
        <w:tc>
          <w:tcPr>
            <w:tcW w:w="4497" w:type="pct"/>
            <w:gridSpan w:val="2"/>
          </w:tcPr>
          <w:p w14:paraId="24013AE3" w14:textId="20C7A39A" w:rsidR="004D0467" w:rsidRPr="001C2156" w:rsidRDefault="002A0C95" w:rsidP="001C21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C2156">
              <w:rPr>
                <w:rFonts w:ascii="Arial" w:hAnsi="Arial" w:cs="Arial"/>
                <w:bCs/>
              </w:rPr>
              <w:t xml:space="preserve">Cherry Tree </w:t>
            </w:r>
            <w:r w:rsidR="00066CB6" w:rsidRPr="001C2156">
              <w:rPr>
                <w:rFonts w:ascii="Arial" w:hAnsi="Arial" w:cs="Arial"/>
                <w:bCs/>
              </w:rPr>
              <w:t>Farm</w:t>
            </w:r>
            <w:r w:rsidR="00D03241" w:rsidRPr="001C2156">
              <w:rPr>
                <w:rFonts w:ascii="Arial" w:hAnsi="Arial" w:cs="Arial"/>
                <w:bCs/>
              </w:rPr>
              <w:t xml:space="preserve"> – Cllr Harland confirmed receiving notification from Cllr Johnson that </w:t>
            </w:r>
            <w:r w:rsidR="00E14185" w:rsidRPr="001C2156">
              <w:rPr>
                <w:rFonts w:ascii="Arial" w:hAnsi="Arial" w:cs="Arial"/>
                <w:bCs/>
              </w:rPr>
              <w:t xml:space="preserve">a temporary </w:t>
            </w:r>
            <w:r w:rsidR="00147CD2" w:rsidRPr="001C2156">
              <w:rPr>
                <w:rFonts w:ascii="Arial" w:hAnsi="Arial" w:cs="Arial"/>
                <w:bCs/>
              </w:rPr>
              <w:t>3-year</w:t>
            </w:r>
            <w:r w:rsidR="001C2156" w:rsidRPr="001C2156">
              <w:rPr>
                <w:rFonts w:ascii="Arial" w:hAnsi="Arial" w:cs="Arial"/>
                <w:bCs/>
              </w:rPr>
              <w:t xml:space="preserve"> permission has been granted for a caravan on the site. </w:t>
            </w:r>
          </w:p>
        </w:tc>
      </w:tr>
      <w:tr w:rsidR="00082025" w:rsidRPr="00074BDB" w14:paraId="780D4345" w14:textId="77777777" w:rsidTr="00417250">
        <w:tc>
          <w:tcPr>
            <w:tcW w:w="503" w:type="pct"/>
          </w:tcPr>
          <w:p w14:paraId="64C1A88E" w14:textId="0133EE81" w:rsidR="00082025" w:rsidRPr="00074BDB" w:rsidRDefault="00082025" w:rsidP="004D0467">
            <w:pPr>
              <w:spacing w:before="120" w:after="120"/>
              <w:jc w:val="both"/>
              <w:rPr>
                <w:b/>
              </w:rPr>
            </w:pPr>
            <w:r w:rsidRPr="00074BDB">
              <w:rPr>
                <w:b/>
              </w:rPr>
              <w:t>11.2</w:t>
            </w:r>
          </w:p>
        </w:tc>
        <w:tc>
          <w:tcPr>
            <w:tcW w:w="4497" w:type="pct"/>
            <w:gridSpan w:val="2"/>
          </w:tcPr>
          <w:p w14:paraId="746C412D" w14:textId="0D2A4EB9" w:rsidR="00082025" w:rsidRPr="00074BDB" w:rsidRDefault="008235A2" w:rsidP="00964429">
            <w:pPr>
              <w:spacing w:before="120" w:after="120"/>
              <w:jc w:val="both"/>
              <w:rPr>
                <w:bCs/>
              </w:rPr>
            </w:pPr>
            <w:r w:rsidRPr="00074BDB">
              <w:rPr>
                <w:b/>
              </w:rPr>
              <w:t>SI/21/00038/CONMHC</w:t>
            </w:r>
            <w:r w:rsidRPr="00074BDB">
              <w:rPr>
                <w:bCs/>
              </w:rPr>
              <w:t xml:space="preserve"> - Land </w:t>
            </w:r>
            <w:r w:rsidR="008A11DD" w:rsidRPr="00074BDB">
              <w:rPr>
                <w:bCs/>
              </w:rPr>
              <w:t>to</w:t>
            </w:r>
            <w:r w:rsidRPr="00074BDB">
              <w:rPr>
                <w:bCs/>
              </w:rPr>
              <w:t xml:space="preserve"> </w:t>
            </w:r>
            <w:r w:rsidR="008A11DD">
              <w:rPr>
                <w:bCs/>
              </w:rPr>
              <w:t>t</w:t>
            </w:r>
            <w:r w:rsidRPr="00074BDB">
              <w:rPr>
                <w:bCs/>
              </w:rPr>
              <w:t xml:space="preserve">he </w:t>
            </w:r>
            <w:r w:rsidR="008A11DD">
              <w:rPr>
                <w:bCs/>
              </w:rPr>
              <w:t>e</w:t>
            </w:r>
            <w:r w:rsidRPr="00074BDB">
              <w:rPr>
                <w:bCs/>
              </w:rPr>
              <w:t xml:space="preserve">ast </w:t>
            </w:r>
            <w:r w:rsidR="008A11DD">
              <w:rPr>
                <w:bCs/>
              </w:rPr>
              <w:t>o</w:t>
            </w:r>
            <w:r w:rsidRPr="00074BDB">
              <w:rPr>
                <w:bCs/>
              </w:rPr>
              <w:t xml:space="preserve">f Ivy Grange, </w:t>
            </w:r>
            <w:proofErr w:type="spellStart"/>
            <w:r w:rsidRPr="00074BDB">
              <w:rPr>
                <w:bCs/>
              </w:rPr>
              <w:t>Keynor</w:t>
            </w:r>
            <w:proofErr w:type="spellEnd"/>
            <w:r w:rsidRPr="00074BDB">
              <w:rPr>
                <w:bCs/>
              </w:rPr>
              <w:t xml:space="preserve"> Lane, </w:t>
            </w:r>
            <w:proofErr w:type="spellStart"/>
            <w:r w:rsidRPr="00074BDB">
              <w:rPr>
                <w:bCs/>
              </w:rPr>
              <w:t>Sidlesham</w:t>
            </w:r>
            <w:proofErr w:type="spellEnd"/>
            <w:r w:rsidRPr="00074BDB">
              <w:rPr>
                <w:bCs/>
              </w:rPr>
              <w:t>, West Sussex – Email received from Mr Horsley &amp; response from CDC.</w:t>
            </w:r>
            <w:r w:rsidR="00540543">
              <w:rPr>
                <w:bCs/>
              </w:rPr>
              <w:t xml:space="preserve">  </w:t>
            </w:r>
            <w:r w:rsidR="008A11DD">
              <w:rPr>
                <w:bCs/>
              </w:rPr>
              <w:t xml:space="preserve">The Chair stated that </w:t>
            </w:r>
            <w:r w:rsidR="006E0E15">
              <w:rPr>
                <w:bCs/>
              </w:rPr>
              <w:t xml:space="preserve">from communication received </w:t>
            </w:r>
            <w:r w:rsidR="000515BA">
              <w:rPr>
                <w:bCs/>
              </w:rPr>
              <w:t xml:space="preserve">from Mr Horsey that </w:t>
            </w:r>
            <w:r w:rsidR="003F22F8">
              <w:rPr>
                <w:bCs/>
              </w:rPr>
              <w:t>the E</w:t>
            </w:r>
            <w:r w:rsidR="003E5C66">
              <w:rPr>
                <w:bCs/>
              </w:rPr>
              <w:t xml:space="preserve">nforcement </w:t>
            </w:r>
            <w:r w:rsidR="003F22F8">
              <w:rPr>
                <w:bCs/>
              </w:rPr>
              <w:t xml:space="preserve">Officer, Sue Payne, </w:t>
            </w:r>
            <w:r w:rsidR="000515BA">
              <w:rPr>
                <w:bCs/>
              </w:rPr>
              <w:t xml:space="preserve">is still pursuing </w:t>
            </w:r>
            <w:r w:rsidR="003F22F8">
              <w:rPr>
                <w:bCs/>
              </w:rPr>
              <w:t xml:space="preserve">the removal of the mobile home. </w:t>
            </w:r>
          </w:p>
        </w:tc>
      </w:tr>
      <w:tr w:rsidR="00964429" w:rsidRPr="00074BDB" w14:paraId="7DB538AC" w14:textId="77777777" w:rsidTr="00417250">
        <w:tc>
          <w:tcPr>
            <w:tcW w:w="503" w:type="pct"/>
          </w:tcPr>
          <w:p w14:paraId="3A71F168" w14:textId="77777777" w:rsidR="00964429" w:rsidRPr="00074BDB" w:rsidRDefault="00964429" w:rsidP="0096442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730580C3" w:rsidR="00964429" w:rsidRPr="00074BDB" w:rsidRDefault="00964429" w:rsidP="00964429">
            <w:pPr>
              <w:spacing w:before="120" w:after="120"/>
              <w:jc w:val="both"/>
              <w:rPr>
                <w:b/>
                <w:u w:val="single"/>
              </w:rPr>
            </w:pPr>
            <w:r w:rsidRPr="00074BDB">
              <w:rPr>
                <w:b/>
                <w:u w:val="single"/>
              </w:rPr>
              <w:t>Date of Next Meeting</w:t>
            </w:r>
            <w:r w:rsidRPr="00074BDB">
              <w:rPr>
                <w:bCs/>
              </w:rPr>
              <w:t xml:space="preserve"> – 1</w:t>
            </w:r>
            <w:r w:rsidR="007834B6" w:rsidRPr="00074BDB">
              <w:rPr>
                <w:bCs/>
              </w:rPr>
              <w:t>3</w:t>
            </w:r>
            <w:r w:rsidR="007834B6" w:rsidRPr="00074BDB">
              <w:rPr>
                <w:bCs/>
                <w:vertAlign w:val="superscript"/>
              </w:rPr>
              <w:t>th</w:t>
            </w:r>
            <w:r w:rsidR="007834B6" w:rsidRPr="00074BDB">
              <w:rPr>
                <w:bCs/>
              </w:rPr>
              <w:t xml:space="preserve"> March</w:t>
            </w:r>
            <w:r w:rsidRPr="00074BDB">
              <w:rPr>
                <w:bCs/>
              </w:rPr>
              <w:t xml:space="preserve"> 2024</w:t>
            </w:r>
          </w:p>
        </w:tc>
      </w:tr>
    </w:tbl>
    <w:p w14:paraId="2FAA27F7" w14:textId="77777777" w:rsidR="00E143B0" w:rsidRPr="00074BDB" w:rsidRDefault="00E143B0" w:rsidP="00C838F9">
      <w:pPr>
        <w:jc w:val="both"/>
      </w:pPr>
    </w:p>
    <w:p w14:paraId="2FAA27F8" w14:textId="6B58C2A5" w:rsidR="00A324C0" w:rsidRPr="00074BDB" w:rsidRDefault="00E143B0" w:rsidP="00C838F9">
      <w:pPr>
        <w:jc w:val="both"/>
      </w:pPr>
      <w:r w:rsidRPr="00074BDB">
        <w:t>Meeting ended</w:t>
      </w:r>
      <w:r w:rsidR="002F5D89" w:rsidRPr="00074BDB">
        <w:t xml:space="preserve"> at 19.</w:t>
      </w:r>
      <w:r w:rsidR="00074BDB" w:rsidRPr="00074BDB">
        <w:t>58pm</w:t>
      </w:r>
    </w:p>
    <w:p w14:paraId="2FAA27FA" w14:textId="5BBC497B" w:rsidR="00522BAC" w:rsidRPr="00074BDB" w:rsidRDefault="005169DC" w:rsidP="00C838F9">
      <w:pPr>
        <w:jc w:val="both"/>
      </w:pPr>
      <w:r w:rsidRPr="00074BDB">
        <w:t>Alison Colban</w:t>
      </w:r>
      <w:r w:rsidR="00A324C0" w:rsidRPr="00074BDB">
        <w:t xml:space="preserve">, Parish Clerk, </w:t>
      </w:r>
      <w:proofErr w:type="spellStart"/>
      <w:r w:rsidR="00A324C0" w:rsidRPr="00074BDB">
        <w:t>Sidlesham</w:t>
      </w:r>
      <w:proofErr w:type="spellEnd"/>
      <w:r w:rsidR="00A324C0" w:rsidRPr="00074BDB">
        <w:t xml:space="preserve"> Parish Council</w:t>
      </w:r>
    </w:p>
    <w:p w14:paraId="2FAA27FB" w14:textId="77777777" w:rsidR="00522BAC" w:rsidRPr="00074BDB" w:rsidRDefault="00522BAC" w:rsidP="00C838F9">
      <w:pPr>
        <w:jc w:val="both"/>
      </w:pPr>
    </w:p>
    <w:p w14:paraId="2FAA27FC" w14:textId="2D7BBE70" w:rsidR="00A324C0" w:rsidRPr="009D552E" w:rsidRDefault="00522BAC" w:rsidP="00C838F9">
      <w:pPr>
        <w:tabs>
          <w:tab w:val="left" w:pos="7335"/>
        </w:tabs>
        <w:jc w:val="both"/>
        <w:rPr>
          <w:sz w:val="18"/>
          <w:szCs w:val="18"/>
        </w:rPr>
      </w:pPr>
      <w:r w:rsidRPr="009D552E">
        <w:rPr>
          <w:sz w:val="18"/>
          <w:szCs w:val="18"/>
        </w:rPr>
        <w:tab/>
      </w:r>
    </w:p>
    <w:sectPr w:rsidR="00A324C0" w:rsidRPr="009D552E" w:rsidSect="006E613B">
      <w:footerReference w:type="default" r:id="rId9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4BE7" w14:textId="77777777" w:rsidR="006E613B" w:rsidRDefault="006E613B" w:rsidP="002E7369">
      <w:pPr>
        <w:spacing w:after="0" w:line="240" w:lineRule="auto"/>
      </w:pPr>
      <w:r>
        <w:separator/>
      </w:r>
    </w:p>
  </w:endnote>
  <w:endnote w:type="continuationSeparator" w:id="0">
    <w:p w14:paraId="019F0EC6" w14:textId="77777777" w:rsidR="006E613B" w:rsidRDefault="006E613B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274C" w14:textId="77777777" w:rsidR="006E613B" w:rsidRDefault="006E613B" w:rsidP="002E7369">
      <w:pPr>
        <w:spacing w:after="0" w:line="240" w:lineRule="auto"/>
      </w:pPr>
      <w:r>
        <w:separator/>
      </w:r>
    </w:p>
  </w:footnote>
  <w:footnote w:type="continuationSeparator" w:id="0">
    <w:p w14:paraId="6AEDD5A3" w14:textId="77777777" w:rsidR="006E613B" w:rsidRDefault="006E613B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40EE"/>
    <w:rsid w:val="000073DB"/>
    <w:rsid w:val="00007587"/>
    <w:rsid w:val="0001391B"/>
    <w:rsid w:val="000142E2"/>
    <w:rsid w:val="000179BF"/>
    <w:rsid w:val="000258B6"/>
    <w:rsid w:val="000258D9"/>
    <w:rsid w:val="00032091"/>
    <w:rsid w:val="00032A32"/>
    <w:rsid w:val="00032DB5"/>
    <w:rsid w:val="00034A4B"/>
    <w:rsid w:val="00034ED9"/>
    <w:rsid w:val="00037BF5"/>
    <w:rsid w:val="00042B7F"/>
    <w:rsid w:val="00042D5E"/>
    <w:rsid w:val="000515BA"/>
    <w:rsid w:val="00051D2B"/>
    <w:rsid w:val="000540EE"/>
    <w:rsid w:val="000544ED"/>
    <w:rsid w:val="000573EC"/>
    <w:rsid w:val="0005767E"/>
    <w:rsid w:val="0006020E"/>
    <w:rsid w:val="000607DF"/>
    <w:rsid w:val="0006151B"/>
    <w:rsid w:val="00062024"/>
    <w:rsid w:val="00062B9F"/>
    <w:rsid w:val="00064A0A"/>
    <w:rsid w:val="000661D6"/>
    <w:rsid w:val="00066CB6"/>
    <w:rsid w:val="0007100F"/>
    <w:rsid w:val="000718E9"/>
    <w:rsid w:val="00074BDB"/>
    <w:rsid w:val="000750B4"/>
    <w:rsid w:val="000757C1"/>
    <w:rsid w:val="00082025"/>
    <w:rsid w:val="0008249A"/>
    <w:rsid w:val="000826D2"/>
    <w:rsid w:val="000856B0"/>
    <w:rsid w:val="00087D64"/>
    <w:rsid w:val="00096FA3"/>
    <w:rsid w:val="00097F82"/>
    <w:rsid w:val="000A62F3"/>
    <w:rsid w:val="000A64D1"/>
    <w:rsid w:val="000A766C"/>
    <w:rsid w:val="000A770E"/>
    <w:rsid w:val="000B2906"/>
    <w:rsid w:val="000B372C"/>
    <w:rsid w:val="000C02BC"/>
    <w:rsid w:val="000C121C"/>
    <w:rsid w:val="000C1AD4"/>
    <w:rsid w:val="000D29C6"/>
    <w:rsid w:val="000D2B13"/>
    <w:rsid w:val="000D4CC5"/>
    <w:rsid w:val="000D59BA"/>
    <w:rsid w:val="000D7740"/>
    <w:rsid w:val="000E14A1"/>
    <w:rsid w:val="000E17B4"/>
    <w:rsid w:val="000E2604"/>
    <w:rsid w:val="000E3EA7"/>
    <w:rsid w:val="000E4A8B"/>
    <w:rsid w:val="000E582E"/>
    <w:rsid w:val="000F2A9F"/>
    <w:rsid w:val="000F7146"/>
    <w:rsid w:val="000F7BFD"/>
    <w:rsid w:val="00101CBD"/>
    <w:rsid w:val="001054F9"/>
    <w:rsid w:val="00107605"/>
    <w:rsid w:val="00111F12"/>
    <w:rsid w:val="0011212D"/>
    <w:rsid w:val="00113BBF"/>
    <w:rsid w:val="00113D6A"/>
    <w:rsid w:val="00117822"/>
    <w:rsid w:val="00121774"/>
    <w:rsid w:val="00121EA3"/>
    <w:rsid w:val="001264D8"/>
    <w:rsid w:val="001303B5"/>
    <w:rsid w:val="001324C5"/>
    <w:rsid w:val="00132FF5"/>
    <w:rsid w:val="00134D8E"/>
    <w:rsid w:val="00136FB6"/>
    <w:rsid w:val="00140DC1"/>
    <w:rsid w:val="0014370A"/>
    <w:rsid w:val="001454F9"/>
    <w:rsid w:val="00146CFE"/>
    <w:rsid w:val="00147CD2"/>
    <w:rsid w:val="001503F9"/>
    <w:rsid w:val="00152606"/>
    <w:rsid w:val="00153A03"/>
    <w:rsid w:val="001543E1"/>
    <w:rsid w:val="00156BA6"/>
    <w:rsid w:val="00157813"/>
    <w:rsid w:val="00161176"/>
    <w:rsid w:val="0016148A"/>
    <w:rsid w:val="001614FF"/>
    <w:rsid w:val="00162B5A"/>
    <w:rsid w:val="00162D64"/>
    <w:rsid w:val="00164A7A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2D91"/>
    <w:rsid w:val="00185142"/>
    <w:rsid w:val="00186884"/>
    <w:rsid w:val="00191105"/>
    <w:rsid w:val="0019206D"/>
    <w:rsid w:val="00192669"/>
    <w:rsid w:val="00196988"/>
    <w:rsid w:val="001A08AF"/>
    <w:rsid w:val="001A1109"/>
    <w:rsid w:val="001A2173"/>
    <w:rsid w:val="001A2CD0"/>
    <w:rsid w:val="001A38A6"/>
    <w:rsid w:val="001A3A55"/>
    <w:rsid w:val="001A431A"/>
    <w:rsid w:val="001A5391"/>
    <w:rsid w:val="001A5526"/>
    <w:rsid w:val="001B0B16"/>
    <w:rsid w:val="001B375E"/>
    <w:rsid w:val="001B492A"/>
    <w:rsid w:val="001B5A25"/>
    <w:rsid w:val="001B5D57"/>
    <w:rsid w:val="001C14F6"/>
    <w:rsid w:val="001C1548"/>
    <w:rsid w:val="001C2156"/>
    <w:rsid w:val="001C4194"/>
    <w:rsid w:val="001C66DF"/>
    <w:rsid w:val="001C7A9E"/>
    <w:rsid w:val="001D28C1"/>
    <w:rsid w:val="001D2905"/>
    <w:rsid w:val="001D51F7"/>
    <w:rsid w:val="001D698B"/>
    <w:rsid w:val="001D69CC"/>
    <w:rsid w:val="001E5C85"/>
    <w:rsid w:val="001E6088"/>
    <w:rsid w:val="001F29E8"/>
    <w:rsid w:val="001F2DEA"/>
    <w:rsid w:val="001F507C"/>
    <w:rsid w:val="001F5282"/>
    <w:rsid w:val="002031C1"/>
    <w:rsid w:val="00203FD2"/>
    <w:rsid w:val="0020542F"/>
    <w:rsid w:val="0020605B"/>
    <w:rsid w:val="00210392"/>
    <w:rsid w:val="0021127B"/>
    <w:rsid w:val="00212310"/>
    <w:rsid w:val="0021418C"/>
    <w:rsid w:val="00215757"/>
    <w:rsid w:val="0022261F"/>
    <w:rsid w:val="00223E86"/>
    <w:rsid w:val="00224463"/>
    <w:rsid w:val="00226C53"/>
    <w:rsid w:val="00230F87"/>
    <w:rsid w:val="002316C4"/>
    <w:rsid w:val="002319E3"/>
    <w:rsid w:val="00232BFE"/>
    <w:rsid w:val="00232D97"/>
    <w:rsid w:val="002330E2"/>
    <w:rsid w:val="0023415F"/>
    <w:rsid w:val="002344F4"/>
    <w:rsid w:val="0023771A"/>
    <w:rsid w:val="00243D16"/>
    <w:rsid w:val="0024423A"/>
    <w:rsid w:val="00245347"/>
    <w:rsid w:val="00251246"/>
    <w:rsid w:val="002525E4"/>
    <w:rsid w:val="0025265E"/>
    <w:rsid w:val="00252AB5"/>
    <w:rsid w:val="00254466"/>
    <w:rsid w:val="00257062"/>
    <w:rsid w:val="00261E38"/>
    <w:rsid w:val="00263DB4"/>
    <w:rsid w:val="00264B72"/>
    <w:rsid w:val="00270ABD"/>
    <w:rsid w:val="00273137"/>
    <w:rsid w:val="00274B61"/>
    <w:rsid w:val="0027584C"/>
    <w:rsid w:val="00275DF8"/>
    <w:rsid w:val="00276B37"/>
    <w:rsid w:val="00277440"/>
    <w:rsid w:val="00280609"/>
    <w:rsid w:val="0028130A"/>
    <w:rsid w:val="002816F8"/>
    <w:rsid w:val="00281E1C"/>
    <w:rsid w:val="00284A96"/>
    <w:rsid w:val="00287C7D"/>
    <w:rsid w:val="00290598"/>
    <w:rsid w:val="00293887"/>
    <w:rsid w:val="00293AFC"/>
    <w:rsid w:val="00295B68"/>
    <w:rsid w:val="002A0C95"/>
    <w:rsid w:val="002A0FAA"/>
    <w:rsid w:val="002A22E7"/>
    <w:rsid w:val="002A65FA"/>
    <w:rsid w:val="002B0C1F"/>
    <w:rsid w:val="002B57AF"/>
    <w:rsid w:val="002B612F"/>
    <w:rsid w:val="002B6DEB"/>
    <w:rsid w:val="002C168D"/>
    <w:rsid w:val="002C30CF"/>
    <w:rsid w:val="002C347A"/>
    <w:rsid w:val="002C4B43"/>
    <w:rsid w:val="002C66E3"/>
    <w:rsid w:val="002E0894"/>
    <w:rsid w:val="002E2144"/>
    <w:rsid w:val="002E4409"/>
    <w:rsid w:val="002E7369"/>
    <w:rsid w:val="002E7BA4"/>
    <w:rsid w:val="002E7E09"/>
    <w:rsid w:val="002F0F9B"/>
    <w:rsid w:val="002F13D3"/>
    <w:rsid w:val="002F14FC"/>
    <w:rsid w:val="002F421F"/>
    <w:rsid w:val="002F5D89"/>
    <w:rsid w:val="002F7ADA"/>
    <w:rsid w:val="00300B1E"/>
    <w:rsid w:val="00302F71"/>
    <w:rsid w:val="00305E94"/>
    <w:rsid w:val="0031015B"/>
    <w:rsid w:val="003105AD"/>
    <w:rsid w:val="00314F5A"/>
    <w:rsid w:val="00316CD1"/>
    <w:rsid w:val="00325172"/>
    <w:rsid w:val="00325183"/>
    <w:rsid w:val="00327EDB"/>
    <w:rsid w:val="00330BA0"/>
    <w:rsid w:val="00333B83"/>
    <w:rsid w:val="003341F6"/>
    <w:rsid w:val="00334DCA"/>
    <w:rsid w:val="003368CB"/>
    <w:rsid w:val="00336946"/>
    <w:rsid w:val="0034193E"/>
    <w:rsid w:val="00344463"/>
    <w:rsid w:val="003444E7"/>
    <w:rsid w:val="00344F40"/>
    <w:rsid w:val="003457C8"/>
    <w:rsid w:val="00351EF5"/>
    <w:rsid w:val="00355E4C"/>
    <w:rsid w:val="003561DD"/>
    <w:rsid w:val="00360997"/>
    <w:rsid w:val="003628C7"/>
    <w:rsid w:val="00362C03"/>
    <w:rsid w:val="00364A5A"/>
    <w:rsid w:val="003675DE"/>
    <w:rsid w:val="00370B36"/>
    <w:rsid w:val="003743CD"/>
    <w:rsid w:val="00376CD6"/>
    <w:rsid w:val="00377B09"/>
    <w:rsid w:val="00380E2C"/>
    <w:rsid w:val="00383234"/>
    <w:rsid w:val="0039149F"/>
    <w:rsid w:val="00391CAB"/>
    <w:rsid w:val="003977CB"/>
    <w:rsid w:val="003A1789"/>
    <w:rsid w:val="003A32D4"/>
    <w:rsid w:val="003A4BA9"/>
    <w:rsid w:val="003A4FC1"/>
    <w:rsid w:val="003A652F"/>
    <w:rsid w:val="003A6617"/>
    <w:rsid w:val="003B06D6"/>
    <w:rsid w:val="003B27A6"/>
    <w:rsid w:val="003B7F4A"/>
    <w:rsid w:val="003C14A0"/>
    <w:rsid w:val="003C152A"/>
    <w:rsid w:val="003C2CA8"/>
    <w:rsid w:val="003C3204"/>
    <w:rsid w:val="003C3D29"/>
    <w:rsid w:val="003C6088"/>
    <w:rsid w:val="003D0665"/>
    <w:rsid w:val="003D0BFF"/>
    <w:rsid w:val="003D6A14"/>
    <w:rsid w:val="003E4829"/>
    <w:rsid w:val="003E5C66"/>
    <w:rsid w:val="003E76ED"/>
    <w:rsid w:val="003E7BB1"/>
    <w:rsid w:val="003F22F8"/>
    <w:rsid w:val="003F4A3D"/>
    <w:rsid w:val="003F53E6"/>
    <w:rsid w:val="003F681B"/>
    <w:rsid w:val="0040107F"/>
    <w:rsid w:val="0040114D"/>
    <w:rsid w:val="004018D5"/>
    <w:rsid w:val="004019C3"/>
    <w:rsid w:val="00403880"/>
    <w:rsid w:val="004102A0"/>
    <w:rsid w:val="0041083D"/>
    <w:rsid w:val="004143A8"/>
    <w:rsid w:val="00414A9E"/>
    <w:rsid w:val="00417250"/>
    <w:rsid w:val="00417E83"/>
    <w:rsid w:val="00423570"/>
    <w:rsid w:val="0043011E"/>
    <w:rsid w:val="0043270B"/>
    <w:rsid w:val="004329B3"/>
    <w:rsid w:val="0043609A"/>
    <w:rsid w:val="0044296F"/>
    <w:rsid w:val="004438AC"/>
    <w:rsid w:val="004467C9"/>
    <w:rsid w:val="00450C9C"/>
    <w:rsid w:val="00450F4C"/>
    <w:rsid w:val="00453BA2"/>
    <w:rsid w:val="00455AA8"/>
    <w:rsid w:val="004576CB"/>
    <w:rsid w:val="00460538"/>
    <w:rsid w:val="00461D36"/>
    <w:rsid w:val="00462CA5"/>
    <w:rsid w:val="004630E5"/>
    <w:rsid w:val="00473315"/>
    <w:rsid w:val="0047623C"/>
    <w:rsid w:val="004766EB"/>
    <w:rsid w:val="00482BB7"/>
    <w:rsid w:val="004900C1"/>
    <w:rsid w:val="004901C5"/>
    <w:rsid w:val="00491557"/>
    <w:rsid w:val="0049181E"/>
    <w:rsid w:val="0049278F"/>
    <w:rsid w:val="004938EC"/>
    <w:rsid w:val="00493AEE"/>
    <w:rsid w:val="00493C76"/>
    <w:rsid w:val="00494C3C"/>
    <w:rsid w:val="00496E2E"/>
    <w:rsid w:val="004978A1"/>
    <w:rsid w:val="00497B5D"/>
    <w:rsid w:val="004A1BD8"/>
    <w:rsid w:val="004B330E"/>
    <w:rsid w:val="004B3750"/>
    <w:rsid w:val="004C0FAD"/>
    <w:rsid w:val="004C1DA4"/>
    <w:rsid w:val="004D0467"/>
    <w:rsid w:val="004D4080"/>
    <w:rsid w:val="004D6D33"/>
    <w:rsid w:val="004E541D"/>
    <w:rsid w:val="004E665B"/>
    <w:rsid w:val="004E66EC"/>
    <w:rsid w:val="004E7711"/>
    <w:rsid w:val="004E7CB1"/>
    <w:rsid w:val="004F1BEB"/>
    <w:rsid w:val="004F2710"/>
    <w:rsid w:val="004F2BCE"/>
    <w:rsid w:val="004F2C53"/>
    <w:rsid w:val="004F2F1A"/>
    <w:rsid w:val="004F5C50"/>
    <w:rsid w:val="004F61A8"/>
    <w:rsid w:val="004F6474"/>
    <w:rsid w:val="004F6B03"/>
    <w:rsid w:val="00500D35"/>
    <w:rsid w:val="005026F6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215E8"/>
    <w:rsid w:val="00521E77"/>
    <w:rsid w:val="00522BAC"/>
    <w:rsid w:val="00523AC8"/>
    <w:rsid w:val="00526055"/>
    <w:rsid w:val="005308E2"/>
    <w:rsid w:val="005356BA"/>
    <w:rsid w:val="00536647"/>
    <w:rsid w:val="00537EA5"/>
    <w:rsid w:val="00540543"/>
    <w:rsid w:val="00543843"/>
    <w:rsid w:val="00546EC3"/>
    <w:rsid w:val="0054708E"/>
    <w:rsid w:val="00547FED"/>
    <w:rsid w:val="00550207"/>
    <w:rsid w:val="0055247D"/>
    <w:rsid w:val="00556776"/>
    <w:rsid w:val="00557131"/>
    <w:rsid w:val="0055757E"/>
    <w:rsid w:val="00557EA1"/>
    <w:rsid w:val="00561B28"/>
    <w:rsid w:val="00567483"/>
    <w:rsid w:val="00570172"/>
    <w:rsid w:val="00570D3B"/>
    <w:rsid w:val="00572534"/>
    <w:rsid w:val="00572B89"/>
    <w:rsid w:val="00575202"/>
    <w:rsid w:val="00580572"/>
    <w:rsid w:val="005808DE"/>
    <w:rsid w:val="005827D2"/>
    <w:rsid w:val="005843A8"/>
    <w:rsid w:val="00587CE0"/>
    <w:rsid w:val="0059028A"/>
    <w:rsid w:val="0059045A"/>
    <w:rsid w:val="0059441E"/>
    <w:rsid w:val="00596B94"/>
    <w:rsid w:val="005971B9"/>
    <w:rsid w:val="005A6957"/>
    <w:rsid w:val="005A7558"/>
    <w:rsid w:val="005A7644"/>
    <w:rsid w:val="005B1F47"/>
    <w:rsid w:val="005B67D3"/>
    <w:rsid w:val="005C0B41"/>
    <w:rsid w:val="005C25BC"/>
    <w:rsid w:val="005C5727"/>
    <w:rsid w:val="005C6274"/>
    <w:rsid w:val="005C65B3"/>
    <w:rsid w:val="005D04D3"/>
    <w:rsid w:val="005D11D7"/>
    <w:rsid w:val="005D21E9"/>
    <w:rsid w:val="005D5528"/>
    <w:rsid w:val="005D6398"/>
    <w:rsid w:val="005D65CC"/>
    <w:rsid w:val="005D6A45"/>
    <w:rsid w:val="005D7BE7"/>
    <w:rsid w:val="005E7D0F"/>
    <w:rsid w:val="005F120D"/>
    <w:rsid w:val="005F34AC"/>
    <w:rsid w:val="005F6E0B"/>
    <w:rsid w:val="005F6E17"/>
    <w:rsid w:val="005F767D"/>
    <w:rsid w:val="005F79AB"/>
    <w:rsid w:val="0060051C"/>
    <w:rsid w:val="006022C3"/>
    <w:rsid w:val="00603F46"/>
    <w:rsid w:val="006046B0"/>
    <w:rsid w:val="00607F4E"/>
    <w:rsid w:val="00610591"/>
    <w:rsid w:val="006117E4"/>
    <w:rsid w:val="00614A31"/>
    <w:rsid w:val="00614D35"/>
    <w:rsid w:val="00616736"/>
    <w:rsid w:val="00621DA7"/>
    <w:rsid w:val="006228D4"/>
    <w:rsid w:val="00624ABD"/>
    <w:rsid w:val="00625B29"/>
    <w:rsid w:val="00625EC4"/>
    <w:rsid w:val="00626D49"/>
    <w:rsid w:val="00630307"/>
    <w:rsid w:val="006348A6"/>
    <w:rsid w:val="006376CA"/>
    <w:rsid w:val="00637B39"/>
    <w:rsid w:val="006417A5"/>
    <w:rsid w:val="00642DF1"/>
    <w:rsid w:val="00643A72"/>
    <w:rsid w:val="00647DA6"/>
    <w:rsid w:val="006505E5"/>
    <w:rsid w:val="00651914"/>
    <w:rsid w:val="00653CE5"/>
    <w:rsid w:val="00656F2C"/>
    <w:rsid w:val="00657E7D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29FE"/>
    <w:rsid w:val="006853C4"/>
    <w:rsid w:val="00691F0D"/>
    <w:rsid w:val="0069320C"/>
    <w:rsid w:val="00695B8E"/>
    <w:rsid w:val="00696619"/>
    <w:rsid w:val="006A0497"/>
    <w:rsid w:val="006A21EA"/>
    <w:rsid w:val="006A2C98"/>
    <w:rsid w:val="006A3DAF"/>
    <w:rsid w:val="006A5152"/>
    <w:rsid w:val="006A5A2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F7D"/>
    <w:rsid w:val="006C423A"/>
    <w:rsid w:val="006D0685"/>
    <w:rsid w:val="006D2D51"/>
    <w:rsid w:val="006D5672"/>
    <w:rsid w:val="006D5AF5"/>
    <w:rsid w:val="006D5DE7"/>
    <w:rsid w:val="006D61E8"/>
    <w:rsid w:val="006E0C1B"/>
    <w:rsid w:val="006E0E15"/>
    <w:rsid w:val="006E3342"/>
    <w:rsid w:val="006E55C7"/>
    <w:rsid w:val="006E613B"/>
    <w:rsid w:val="006E7EC4"/>
    <w:rsid w:val="006F47B3"/>
    <w:rsid w:val="006F4A8D"/>
    <w:rsid w:val="006F5832"/>
    <w:rsid w:val="006F61C0"/>
    <w:rsid w:val="00700BA1"/>
    <w:rsid w:val="00701BB7"/>
    <w:rsid w:val="00702ED2"/>
    <w:rsid w:val="00704BB1"/>
    <w:rsid w:val="007066B7"/>
    <w:rsid w:val="0070674B"/>
    <w:rsid w:val="0070711D"/>
    <w:rsid w:val="00707A8F"/>
    <w:rsid w:val="007138C4"/>
    <w:rsid w:val="007221B6"/>
    <w:rsid w:val="00722302"/>
    <w:rsid w:val="00724B7C"/>
    <w:rsid w:val="00725174"/>
    <w:rsid w:val="00725876"/>
    <w:rsid w:val="00725DAD"/>
    <w:rsid w:val="00727026"/>
    <w:rsid w:val="00727CAE"/>
    <w:rsid w:val="00730796"/>
    <w:rsid w:val="007335BA"/>
    <w:rsid w:val="00735472"/>
    <w:rsid w:val="00740C9C"/>
    <w:rsid w:val="00742E1C"/>
    <w:rsid w:val="00743C8C"/>
    <w:rsid w:val="007455C8"/>
    <w:rsid w:val="0075012F"/>
    <w:rsid w:val="00756DD9"/>
    <w:rsid w:val="007572F9"/>
    <w:rsid w:val="007613B5"/>
    <w:rsid w:val="00764BF9"/>
    <w:rsid w:val="00765356"/>
    <w:rsid w:val="00766887"/>
    <w:rsid w:val="00766D12"/>
    <w:rsid w:val="00767B5B"/>
    <w:rsid w:val="0077015C"/>
    <w:rsid w:val="00773E75"/>
    <w:rsid w:val="007769BD"/>
    <w:rsid w:val="00782141"/>
    <w:rsid w:val="007834B6"/>
    <w:rsid w:val="0078353E"/>
    <w:rsid w:val="00784235"/>
    <w:rsid w:val="00786E5F"/>
    <w:rsid w:val="00790BCE"/>
    <w:rsid w:val="007A147D"/>
    <w:rsid w:val="007A3F82"/>
    <w:rsid w:val="007A492D"/>
    <w:rsid w:val="007A5729"/>
    <w:rsid w:val="007B2739"/>
    <w:rsid w:val="007B4409"/>
    <w:rsid w:val="007B5C7B"/>
    <w:rsid w:val="007B6958"/>
    <w:rsid w:val="007C0633"/>
    <w:rsid w:val="007C2E13"/>
    <w:rsid w:val="007C7BF5"/>
    <w:rsid w:val="007D06EB"/>
    <w:rsid w:val="007E3BF5"/>
    <w:rsid w:val="007E7242"/>
    <w:rsid w:val="007E7D7E"/>
    <w:rsid w:val="007F017B"/>
    <w:rsid w:val="007F0603"/>
    <w:rsid w:val="007F0DA8"/>
    <w:rsid w:val="007F2700"/>
    <w:rsid w:val="007F6E7E"/>
    <w:rsid w:val="008035F4"/>
    <w:rsid w:val="008053CB"/>
    <w:rsid w:val="008073F2"/>
    <w:rsid w:val="00807F58"/>
    <w:rsid w:val="008163EE"/>
    <w:rsid w:val="008205F3"/>
    <w:rsid w:val="008214B8"/>
    <w:rsid w:val="008235A2"/>
    <w:rsid w:val="00824C67"/>
    <w:rsid w:val="00825016"/>
    <w:rsid w:val="00825CE5"/>
    <w:rsid w:val="00826623"/>
    <w:rsid w:val="00826BD7"/>
    <w:rsid w:val="00827F15"/>
    <w:rsid w:val="0083031D"/>
    <w:rsid w:val="008305C2"/>
    <w:rsid w:val="008306A5"/>
    <w:rsid w:val="00831E8E"/>
    <w:rsid w:val="00832BDD"/>
    <w:rsid w:val="00833C1B"/>
    <w:rsid w:val="00833C7A"/>
    <w:rsid w:val="00834FCA"/>
    <w:rsid w:val="008373FA"/>
    <w:rsid w:val="008402F8"/>
    <w:rsid w:val="00840AFF"/>
    <w:rsid w:val="008414EE"/>
    <w:rsid w:val="008441BF"/>
    <w:rsid w:val="00846C66"/>
    <w:rsid w:val="0085006E"/>
    <w:rsid w:val="00851912"/>
    <w:rsid w:val="00853CFA"/>
    <w:rsid w:val="00856F95"/>
    <w:rsid w:val="0086163F"/>
    <w:rsid w:val="00862890"/>
    <w:rsid w:val="00867C14"/>
    <w:rsid w:val="008703FC"/>
    <w:rsid w:val="00873D38"/>
    <w:rsid w:val="00873F0F"/>
    <w:rsid w:val="008746A3"/>
    <w:rsid w:val="00877376"/>
    <w:rsid w:val="008807DA"/>
    <w:rsid w:val="00880DF1"/>
    <w:rsid w:val="00881447"/>
    <w:rsid w:val="00886CAD"/>
    <w:rsid w:val="00887CF6"/>
    <w:rsid w:val="008901A3"/>
    <w:rsid w:val="00890726"/>
    <w:rsid w:val="0089094F"/>
    <w:rsid w:val="00893113"/>
    <w:rsid w:val="00893754"/>
    <w:rsid w:val="0089542A"/>
    <w:rsid w:val="00897E76"/>
    <w:rsid w:val="008A0897"/>
    <w:rsid w:val="008A11DD"/>
    <w:rsid w:val="008A20A6"/>
    <w:rsid w:val="008A4B22"/>
    <w:rsid w:val="008B000A"/>
    <w:rsid w:val="008B0F03"/>
    <w:rsid w:val="008B2D72"/>
    <w:rsid w:val="008B36B5"/>
    <w:rsid w:val="008B5F01"/>
    <w:rsid w:val="008B68DE"/>
    <w:rsid w:val="008B71C3"/>
    <w:rsid w:val="008C2E99"/>
    <w:rsid w:val="008C6BBE"/>
    <w:rsid w:val="008C77EC"/>
    <w:rsid w:val="008C7B76"/>
    <w:rsid w:val="008C7D94"/>
    <w:rsid w:val="008D00E0"/>
    <w:rsid w:val="008D0A13"/>
    <w:rsid w:val="008D355F"/>
    <w:rsid w:val="008D4115"/>
    <w:rsid w:val="008D5045"/>
    <w:rsid w:val="008D627B"/>
    <w:rsid w:val="008D7A31"/>
    <w:rsid w:val="008D7C30"/>
    <w:rsid w:val="008D7D94"/>
    <w:rsid w:val="008E071C"/>
    <w:rsid w:val="008E23CC"/>
    <w:rsid w:val="008E561E"/>
    <w:rsid w:val="008E5738"/>
    <w:rsid w:val="008E61CE"/>
    <w:rsid w:val="008F1E04"/>
    <w:rsid w:val="008F3A6E"/>
    <w:rsid w:val="008F3FEE"/>
    <w:rsid w:val="00900579"/>
    <w:rsid w:val="00901298"/>
    <w:rsid w:val="00902342"/>
    <w:rsid w:val="00903B54"/>
    <w:rsid w:val="00903E10"/>
    <w:rsid w:val="00905AD8"/>
    <w:rsid w:val="00906342"/>
    <w:rsid w:val="009066C6"/>
    <w:rsid w:val="00910FFA"/>
    <w:rsid w:val="0091100B"/>
    <w:rsid w:val="009111CA"/>
    <w:rsid w:val="009134E1"/>
    <w:rsid w:val="00913F82"/>
    <w:rsid w:val="00914070"/>
    <w:rsid w:val="00915C48"/>
    <w:rsid w:val="00916962"/>
    <w:rsid w:val="009209A7"/>
    <w:rsid w:val="00931225"/>
    <w:rsid w:val="0093180B"/>
    <w:rsid w:val="00931B56"/>
    <w:rsid w:val="00934616"/>
    <w:rsid w:val="00935C8D"/>
    <w:rsid w:val="00935D7F"/>
    <w:rsid w:val="00937E93"/>
    <w:rsid w:val="009416D8"/>
    <w:rsid w:val="00941ABF"/>
    <w:rsid w:val="00941FE2"/>
    <w:rsid w:val="0094214D"/>
    <w:rsid w:val="009467DE"/>
    <w:rsid w:val="009477E7"/>
    <w:rsid w:val="00953D54"/>
    <w:rsid w:val="00954FE2"/>
    <w:rsid w:val="00955819"/>
    <w:rsid w:val="00955BEA"/>
    <w:rsid w:val="00956C63"/>
    <w:rsid w:val="00962A92"/>
    <w:rsid w:val="00962C93"/>
    <w:rsid w:val="00963370"/>
    <w:rsid w:val="00963C99"/>
    <w:rsid w:val="0096406A"/>
    <w:rsid w:val="00964429"/>
    <w:rsid w:val="00964C9F"/>
    <w:rsid w:val="00966090"/>
    <w:rsid w:val="0097262E"/>
    <w:rsid w:val="00972B12"/>
    <w:rsid w:val="00974083"/>
    <w:rsid w:val="00975C3B"/>
    <w:rsid w:val="009809E4"/>
    <w:rsid w:val="00982D24"/>
    <w:rsid w:val="0098575F"/>
    <w:rsid w:val="00990C36"/>
    <w:rsid w:val="00991DD7"/>
    <w:rsid w:val="0099246E"/>
    <w:rsid w:val="00992B09"/>
    <w:rsid w:val="00996F8A"/>
    <w:rsid w:val="00997DD4"/>
    <w:rsid w:val="009A0A92"/>
    <w:rsid w:val="009A0FDC"/>
    <w:rsid w:val="009A1667"/>
    <w:rsid w:val="009A2320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25BA"/>
    <w:rsid w:val="009B3525"/>
    <w:rsid w:val="009B3AD7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6B2D"/>
    <w:rsid w:val="009C76A0"/>
    <w:rsid w:val="009D0F7C"/>
    <w:rsid w:val="009D2677"/>
    <w:rsid w:val="009D3650"/>
    <w:rsid w:val="009D38B2"/>
    <w:rsid w:val="009D3BA5"/>
    <w:rsid w:val="009D3D4C"/>
    <w:rsid w:val="009D4D82"/>
    <w:rsid w:val="009D552E"/>
    <w:rsid w:val="009E081A"/>
    <w:rsid w:val="009E50C2"/>
    <w:rsid w:val="009E6547"/>
    <w:rsid w:val="009E67A4"/>
    <w:rsid w:val="009F2DAC"/>
    <w:rsid w:val="009F7FB5"/>
    <w:rsid w:val="00A02857"/>
    <w:rsid w:val="00A1085A"/>
    <w:rsid w:val="00A11123"/>
    <w:rsid w:val="00A15D49"/>
    <w:rsid w:val="00A2565E"/>
    <w:rsid w:val="00A27690"/>
    <w:rsid w:val="00A27BEA"/>
    <w:rsid w:val="00A27FA2"/>
    <w:rsid w:val="00A3108F"/>
    <w:rsid w:val="00A313DD"/>
    <w:rsid w:val="00A31FB4"/>
    <w:rsid w:val="00A324C0"/>
    <w:rsid w:val="00A32755"/>
    <w:rsid w:val="00A32E39"/>
    <w:rsid w:val="00A33AC3"/>
    <w:rsid w:val="00A341D0"/>
    <w:rsid w:val="00A34520"/>
    <w:rsid w:val="00A34890"/>
    <w:rsid w:val="00A34A29"/>
    <w:rsid w:val="00A3611F"/>
    <w:rsid w:val="00A412C5"/>
    <w:rsid w:val="00A41C52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7189C"/>
    <w:rsid w:val="00A73E1F"/>
    <w:rsid w:val="00A81D7F"/>
    <w:rsid w:val="00A82295"/>
    <w:rsid w:val="00A8328E"/>
    <w:rsid w:val="00A85C0A"/>
    <w:rsid w:val="00A8660B"/>
    <w:rsid w:val="00A86D65"/>
    <w:rsid w:val="00A8734A"/>
    <w:rsid w:val="00A90D15"/>
    <w:rsid w:val="00A954E6"/>
    <w:rsid w:val="00A963FB"/>
    <w:rsid w:val="00A979C3"/>
    <w:rsid w:val="00A97C1C"/>
    <w:rsid w:val="00AA2701"/>
    <w:rsid w:val="00AA2956"/>
    <w:rsid w:val="00AA527D"/>
    <w:rsid w:val="00AA7C5B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E5B5D"/>
    <w:rsid w:val="00AF1D47"/>
    <w:rsid w:val="00AF48CC"/>
    <w:rsid w:val="00B004CB"/>
    <w:rsid w:val="00B00545"/>
    <w:rsid w:val="00B033E0"/>
    <w:rsid w:val="00B04DAE"/>
    <w:rsid w:val="00B05900"/>
    <w:rsid w:val="00B06BBE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5437"/>
    <w:rsid w:val="00B266A0"/>
    <w:rsid w:val="00B27357"/>
    <w:rsid w:val="00B279E9"/>
    <w:rsid w:val="00B31D3C"/>
    <w:rsid w:val="00B34141"/>
    <w:rsid w:val="00B3608A"/>
    <w:rsid w:val="00B365E6"/>
    <w:rsid w:val="00B36E60"/>
    <w:rsid w:val="00B37C52"/>
    <w:rsid w:val="00B426BC"/>
    <w:rsid w:val="00B43A67"/>
    <w:rsid w:val="00B4547B"/>
    <w:rsid w:val="00B4586E"/>
    <w:rsid w:val="00B46F40"/>
    <w:rsid w:val="00B476D8"/>
    <w:rsid w:val="00B53A20"/>
    <w:rsid w:val="00B53DD3"/>
    <w:rsid w:val="00B54CFF"/>
    <w:rsid w:val="00B5673A"/>
    <w:rsid w:val="00B572EF"/>
    <w:rsid w:val="00B60400"/>
    <w:rsid w:val="00B6042B"/>
    <w:rsid w:val="00B62A6B"/>
    <w:rsid w:val="00B64E15"/>
    <w:rsid w:val="00B6583A"/>
    <w:rsid w:val="00B66FA1"/>
    <w:rsid w:val="00B674FE"/>
    <w:rsid w:val="00B7250E"/>
    <w:rsid w:val="00B73FBF"/>
    <w:rsid w:val="00B762A1"/>
    <w:rsid w:val="00B76847"/>
    <w:rsid w:val="00B76F2A"/>
    <w:rsid w:val="00B80AE6"/>
    <w:rsid w:val="00B815FF"/>
    <w:rsid w:val="00B81DA8"/>
    <w:rsid w:val="00B85501"/>
    <w:rsid w:val="00B86843"/>
    <w:rsid w:val="00B90507"/>
    <w:rsid w:val="00B90EAB"/>
    <w:rsid w:val="00B96363"/>
    <w:rsid w:val="00B97004"/>
    <w:rsid w:val="00B979ED"/>
    <w:rsid w:val="00BA05C9"/>
    <w:rsid w:val="00BA2ABB"/>
    <w:rsid w:val="00BA3BBE"/>
    <w:rsid w:val="00BB137F"/>
    <w:rsid w:val="00BB20EB"/>
    <w:rsid w:val="00BB2445"/>
    <w:rsid w:val="00BB3D51"/>
    <w:rsid w:val="00BB61DE"/>
    <w:rsid w:val="00BC0C2B"/>
    <w:rsid w:val="00BC1B01"/>
    <w:rsid w:val="00BC495D"/>
    <w:rsid w:val="00BC4977"/>
    <w:rsid w:val="00BC637E"/>
    <w:rsid w:val="00BC7F76"/>
    <w:rsid w:val="00BD059A"/>
    <w:rsid w:val="00BD0666"/>
    <w:rsid w:val="00BD0E1A"/>
    <w:rsid w:val="00BD26B0"/>
    <w:rsid w:val="00BD301A"/>
    <w:rsid w:val="00BD3B8F"/>
    <w:rsid w:val="00BD4566"/>
    <w:rsid w:val="00BE2043"/>
    <w:rsid w:val="00BE26F3"/>
    <w:rsid w:val="00BE2CE9"/>
    <w:rsid w:val="00BE5338"/>
    <w:rsid w:val="00BE7E27"/>
    <w:rsid w:val="00BF0132"/>
    <w:rsid w:val="00BF071D"/>
    <w:rsid w:val="00BF0C63"/>
    <w:rsid w:val="00BF0F90"/>
    <w:rsid w:val="00BF4BEE"/>
    <w:rsid w:val="00BF5621"/>
    <w:rsid w:val="00BF69D6"/>
    <w:rsid w:val="00C140F5"/>
    <w:rsid w:val="00C14CFC"/>
    <w:rsid w:val="00C16EF0"/>
    <w:rsid w:val="00C2117F"/>
    <w:rsid w:val="00C23CED"/>
    <w:rsid w:val="00C23D69"/>
    <w:rsid w:val="00C23F36"/>
    <w:rsid w:val="00C2724E"/>
    <w:rsid w:val="00C3056E"/>
    <w:rsid w:val="00C31438"/>
    <w:rsid w:val="00C3208D"/>
    <w:rsid w:val="00C359CB"/>
    <w:rsid w:val="00C3646F"/>
    <w:rsid w:val="00C37012"/>
    <w:rsid w:val="00C372D0"/>
    <w:rsid w:val="00C40B0B"/>
    <w:rsid w:val="00C45F46"/>
    <w:rsid w:val="00C472AE"/>
    <w:rsid w:val="00C478ED"/>
    <w:rsid w:val="00C564BD"/>
    <w:rsid w:val="00C56D30"/>
    <w:rsid w:val="00C6053A"/>
    <w:rsid w:val="00C60EAE"/>
    <w:rsid w:val="00C6129A"/>
    <w:rsid w:val="00C6699B"/>
    <w:rsid w:val="00C67C72"/>
    <w:rsid w:val="00C76659"/>
    <w:rsid w:val="00C7765A"/>
    <w:rsid w:val="00C838F9"/>
    <w:rsid w:val="00C8706A"/>
    <w:rsid w:val="00C870D1"/>
    <w:rsid w:val="00C87F87"/>
    <w:rsid w:val="00C9075B"/>
    <w:rsid w:val="00C90D27"/>
    <w:rsid w:val="00C9258A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1CB9"/>
    <w:rsid w:val="00CA5454"/>
    <w:rsid w:val="00CA5546"/>
    <w:rsid w:val="00CA7048"/>
    <w:rsid w:val="00CA75E8"/>
    <w:rsid w:val="00CB1D5B"/>
    <w:rsid w:val="00CB5858"/>
    <w:rsid w:val="00CB5FD3"/>
    <w:rsid w:val="00CB70EB"/>
    <w:rsid w:val="00CC16FA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45A4"/>
    <w:rsid w:val="00CE54BA"/>
    <w:rsid w:val="00CE781D"/>
    <w:rsid w:val="00CE7B4F"/>
    <w:rsid w:val="00CF127A"/>
    <w:rsid w:val="00CF35A8"/>
    <w:rsid w:val="00CF55C4"/>
    <w:rsid w:val="00D00213"/>
    <w:rsid w:val="00D00EBF"/>
    <w:rsid w:val="00D00EF0"/>
    <w:rsid w:val="00D03241"/>
    <w:rsid w:val="00D07A29"/>
    <w:rsid w:val="00D10D5D"/>
    <w:rsid w:val="00D146F3"/>
    <w:rsid w:val="00D15B7B"/>
    <w:rsid w:val="00D15EA8"/>
    <w:rsid w:val="00D16871"/>
    <w:rsid w:val="00D17028"/>
    <w:rsid w:val="00D170D0"/>
    <w:rsid w:val="00D171E5"/>
    <w:rsid w:val="00D20524"/>
    <w:rsid w:val="00D23629"/>
    <w:rsid w:val="00D25979"/>
    <w:rsid w:val="00D2633C"/>
    <w:rsid w:val="00D274BA"/>
    <w:rsid w:val="00D275C2"/>
    <w:rsid w:val="00D2768C"/>
    <w:rsid w:val="00D31606"/>
    <w:rsid w:val="00D33197"/>
    <w:rsid w:val="00D334BF"/>
    <w:rsid w:val="00D336B4"/>
    <w:rsid w:val="00D36597"/>
    <w:rsid w:val="00D405A0"/>
    <w:rsid w:val="00D43115"/>
    <w:rsid w:val="00D43B6C"/>
    <w:rsid w:val="00D449E6"/>
    <w:rsid w:val="00D46011"/>
    <w:rsid w:val="00D47567"/>
    <w:rsid w:val="00D47EE0"/>
    <w:rsid w:val="00D50D48"/>
    <w:rsid w:val="00D51C2C"/>
    <w:rsid w:val="00D523C3"/>
    <w:rsid w:val="00D556ED"/>
    <w:rsid w:val="00D55F90"/>
    <w:rsid w:val="00D60F12"/>
    <w:rsid w:val="00D626E0"/>
    <w:rsid w:val="00D65AA6"/>
    <w:rsid w:val="00D6790A"/>
    <w:rsid w:val="00D71220"/>
    <w:rsid w:val="00D7371D"/>
    <w:rsid w:val="00D775A1"/>
    <w:rsid w:val="00D77F4E"/>
    <w:rsid w:val="00D80548"/>
    <w:rsid w:val="00D83E03"/>
    <w:rsid w:val="00D86431"/>
    <w:rsid w:val="00D879DC"/>
    <w:rsid w:val="00D90AB8"/>
    <w:rsid w:val="00D940F3"/>
    <w:rsid w:val="00D96A78"/>
    <w:rsid w:val="00DA05C3"/>
    <w:rsid w:val="00DA1119"/>
    <w:rsid w:val="00DA158D"/>
    <w:rsid w:val="00DA1611"/>
    <w:rsid w:val="00DA4727"/>
    <w:rsid w:val="00DA5518"/>
    <w:rsid w:val="00DA6C40"/>
    <w:rsid w:val="00DB05F2"/>
    <w:rsid w:val="00DB27A2"/>
    <w:rsid w:val="00DB2D5B"/>
    <w:rsid w:val="00DC1C2E"/>
    <w:rsid w:val="00DC26E2"/>
    <w:rsid w:val="00DC3DDD"/>
    <w:rsid w:val="00DC43BB"/>
    <w:rsid w:val="00DD0833"/>
    <w:rsid w:val="00DD2A8B"/>
    <w:rsid w:val="00DD2E7E"/>
    <w:rsid w:val="00DD6115"/>
    <w:rsid w:val="00DE01FB"/>
    <w:rsid w:val="00DE04EA"/>
    <w:rsid w:val="00DE27B8"/>
    <w:rsid w:val="00DE4917"/>
    <w:rsid w:val="00DE4ABE"/>
    <w:rsid w:val="00DE4F68"/>
    <w:rsid w:val="00DF6236"/>
    <w:rsid w:val="00E01D67"/>
    <w:rsid w:val="00E03052"/>
    <w:rsid w:val="00E040D7"/>
    <w:rsid w:val="00E14185"/>
    <w:rsid w:val="00E143B0"/>
    <w:rsid w:val="00E174FE"/>
    <w:rsid w:val="00E204E9"/>
    <w:rsid w:val="00E20FA1"/>
    <w:rsid w:val="00E232A7"/>
    <w:rsid w:val="00E25AA9"/>
    <w:rsid w:val="00E25F51"/>
    <w:rsid w:val="00E261A3"/>
    <w:rsid w:val="00E31305"/>
    <w:rsid w:val="00E332D1"/>
    <w:rsid w:val="00E34DC5"/>
    <w:rsid w:val="00E35F7E"/>
    <w:rsid w:val="00E37627"/>
    <w:rsid w:val="00E37E76"/>
    <w:rsid w:val="00E4241A"/>
    <w:rsid w:val="00E42E32"/>
    <w:rsid w:val="00E44C95"/>
    <w:rsid w:val="00E457B5"/>
    <w:rsid w:val="00E47109"/>
    <w:rsid w:val="00E472E6"/>
    <w:rsid w:val="00E474FA"/>
    <w:rsid w:val="00E500B8"/>
    <w:rsid w:val="00E51F1C"/>
    <w:rsid w:val="00E53F4E"/>
    <w:rsid w:val="00E53FF8"/>
    <w:rsid w:val="00E602A8"/>
    <w:rsid w:val="00E619DC"/>
    <w:rsid w:val="00E632C4"/>
    <w:rsid w:val="00E65020"/>
    <w:rsid w:val="00E725B1"/>
    <w:rsid w:val="00E72A3A"/>
    <w:rsid w:val="00E72DDB"/>
    <w:rsid w:val="00E73215"/>
    <w:rsid w:val="00E7396D"/>
    <w:rsid w:val="00E757FE"/>
    <w:rsid w:val="00E77BA8"/>
    <w:rsid w:val="00E810AE"/>
    <w:rsid w:val="00E81F54"/>
    <w:rsid w:val="00E90112"/>
    <w:rsid w:val="00E905E4"/>
    <w:rsid w:val="00E92B91"/>
    <w:rsid w:val="00E95154"/>
    <w:rsid w:val="00EA229C"/>
    <w:rsid w:val="00EA2647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23B0"/>
    <w:rsid w:val="00EC3D88"/>
    <w:rsid w:val="00EC4C0C"/>
    <w:rsid w:val="00ED0F4F"/>
    <w:rsid w:val="00ED1441"/>
    <w:rsid w:val="00ED18D0"/>
    <w:rsid w:val="00ED2099"/>
    <w:rsid w:val="00ED3615"/>
    <w:rsid w:val="00ED5435"/>
    <w:rsid w:val="00ED5A41"/>
    <w:rsid w:val="00ED614C"/>
    <w:rsid w:val="00EE3F25"/>
    <w:rsid w:val="00EE4160"/>
    <w:rsid w:val="00EE44C2"/>
    <w:rsid w:val="00EF12F1"/>
    <w:rsid w:val="00EF1F82"/>
    <w:rsid w:val="00EF41C1"/>
    <w:rsid w:val="00EF73B5"/>
    <w:rsid w:val="00F01847"/>
    <w:rsid w:val="00F01B4C"/>
    <w:rsid w:val="00F032B3"/>
    <w:rsid w:val="00F10F17"/>
    <w:rsid w:val="00F12C88"/>
    <w:rsid w:val="00F13192"/>
    <w:rsid w:val="00F14253"/>
    <w:rsid w:val="00F14732"/>
    <w:rsid w:val="00F148DC"/>
    <w:rsid w:val="00F158CB"/>
    <w:rsid w:val="00F15E8C"/>
    <w:rsid w:val="00F16C52"/>
    <w:rsid w:val="00F21B62"/>
    <w:rsid w:val="00F24BB2"/>
    <w:rsid w:val="00F254C3"/>
    <w:rsid w:val="00F25BBE"/>
    <w:rsid w:val="00F25CDC"/>
    <w:rsid w:val="00F260FB"/>
    <w:rsid w:val="00F26A18"/>
    <w:rsid w:val="00F26B7C"/>
    <w:rsid w:val="00F32743"/>
    <w:rsid w:val="00F33867"/>
    <w:rsid w:val="00F35221"/>
    <w:rsid w:val="00F364BF"/>
    <w:rsid w:val="00F36662"/>
    <w:rsid w:val="00F37069"/>
    <w:rsid w:val="00F40BA1"/>
    <w:rsid w:val="00F45841"/>
    <w:rsid w:val="00F4597F"/>
    <w:rsid w:val="00F476D1"/>
    <w:rsid w:val="00F47886"/>
    <w:rsid w:val="00F50104"/>
    <w:rsid w:val="00F565F8"/>
    <w:rsid w:val="00F63057"/>
    <w:rsid w:val="00F6378F"/>
    <w:rsid w:val="00F64E56"/>
    <w:rsid w:val="00F66DB4"/>
    <w:rsid w:val="00F66F27"/>
    <w:rsid w:val="00F670C8"/>
    <w:rsid w:val="00F71BD5"/>
    <w:rsid w:val="00F74593"/>
    <w:rsid w:val="00F773B9"/>
    <w:rsid w:val="00F77ADA"/>
    <w:rsid w:val="00F84D90"/>
    <w:rsid w:val="00F86C6E"/>
    <w:rsid w:val="00F87DF1"/>
    <w:rsid w:val="00F90419"/>
    <w:rsid w:val="00F90685"/>
    <w:rsid w:val="00F92E77"/>
    <w:rsid w:val="00F96D25"/>
    <w:rsid w:val="00FA1918"/>
    <w:rsid w:val="00FA1CC7"/>
    <w:rsid w:val="00FA27A8"/>
    <w:rsid w:val="00FA4D7E"/>
    <w:rsid w:val="00FA624E"/>
    <w:rsid w:val="00FA6DA9"/>
    <w:rsid w:val="00FB08D6"/>
    <w:rsid w:val="00FB0C2C"/>
    <w:rsid w:val="00FB19BC"/>
    <w:rsid w:val="00FB3991"/>
    <w:rsid w:val="00FB3B27"/>
    <w:rsid w:val="00FB54CD"/>
    <w:rsid w:val="00FB6D51"/>
    <w:rsid w:val="00FC31A2"/>
    <w:rsid w:val="00FC3623"/>
    <w:rsid w:val="00FC4935"/>
    <w:rsid w:val="00FC5A5D"/>
    <w:rsid w:val="00FC78CE"/>
    <w:rsid w:val="00FD0929"/>
    <w:rsid w:val="00FD1E57"/>
    <w:rsid w:val="00FD3549"/>
    <w:rsid w:val="00FD3E3F"/>
    <w:rsid w:val="00FD443E"/>
    <w:rsid w:val="00FD448B"/>
    <w:rsid w:val="00FD5185"/>
    <w:rsid w:val="00FD7565"/>
    <w:rsid w:val="00FD763E"/>
    <w:rsid w:val="00FE70CD"/>
    <w:rsid w:val="00FE7764"/>
    <w:rsid w:val="00FF0125"/>
    <w:rsid w:val="00FF2706"/>
    <w:rsid w:val="00FF4B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documents&amp;keyVal=S22AW9ERMYQ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87</cp:revision>
  <cp:lastPrinted>2024-01-15T16:34:00Z</cp:lastPrinted>
  <dcterms:created xsi:type="dcterms:W3CDTF">2024-02-15T11:32:00Z</dcterms:created>
  <dcterms:modified xsi:type="dcterms:W3CDTF">2024-02-15T13:00:00Z</dcterms:modified>
</cp:coreProperties>
</file>