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9401"/>
        <w:gridCol w:w="13"/>
      </w:tblGrid>
      <w:tr w:rsidR="007B2739" w:rsidRPr="00663646" w14:paraId="2FAA2764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1" w14:textId="77777777" w:rsidR="00B80AE6" w:rsidRPr="00663646" w:rsidRDefault="00506890" w:rsidP="00B80AE6">
            <w:pPr>
              <w:jc w:val="center"/>
              <w:rPr>
                <w:b/>
              </w:rPr>
            </w:pPr>
            <w:r w:rsidRPr="00663646">
              <w:rPr>
                <w:b/>
                <w:bCs/>
              </w:rPr>
              <w:t xml:space="preserve">Minutes of </w:t>
            </w:r>
            <w:proofErr w:type="spellStart"/>
            <w:r w:rsidR="00B80AE6" w:rsidRPr="00663646">
              <w:rPr>
                <w:b/>
                <w:bCs/>
              </w:rPr>
              <w:t>Sidlesham</w:t>
            </w:r>
            <w:proofErr w:type="spellEnd"/>
            <w:r w:rsidR="00B80AE6" w:rsidRPr="00663646">
              <w:rPr>
                <w:b/>
                <w:bCs/>
              </w:rPr>
              <w:t xml:space="preserve"> Parish Council</w:t>
            </w:r>
            <w:r w:rsidR="00B80AE6" w:rsidRPr="00663646">
              <w:rPr>
                <w:b/>
              </w:rPr>
              <w:t xml:space="preserve"> </w:t>
            </w:r>
            <w:r w:rsidR="008B71C3" w:rsidRPr="00663646">
              <w:rPr>
                <w:b/>
              </w:rPr>
              <w:t>Planning Committee</w:t>
            </w:r>
          </w:p>
          <w:p w14:paraId="2FAA2762" w14:textId="02592FDE" w:rsidR="00B80AE6" w:rsidRPr="00663646" w:rsidRDefault="00506890" w:rsidP="00B80AE6">
            <w:pPr>
              <w:jc w:val="center"/>
              <w:rPr>
                <w:b/>
              </w:rPr>
            </w:pPr>
            <w:r w:rsidRPr="00663646">
              <w:rPr>
                <w:b/>
              </w:rPr>
              <w:t xml:space="preserve">Held </w:t>
            </w:r>
            <w:r w:rsidR="00B80AE6" w:rsidRPr="00663646">
              <w:rPr>
                <w:b/>
              </w:rPr>
              <w:t xml:space="preserve">Wednesday </w:t>
            </w:r>
            <w:r w:rsidR="00DC26E2" w:rsidRPr="00663646">
              <w:rPr>
                <w:b/>
              </w:rPr>
              <w:t>1</w:t>
            </w:r>
            <w:r w:rsidR="004143A8" w:rsidRPr="00663646">
              <w:rPr>
                <w:b/>
              </w:rPr>
              <w:t>1</w:t>
            </w:r>
            <w:r w:rsidR="004143A8" w:rsidRPr="00663646">
              <w:rPr>
                <w:b/>
                <w:vertAlign w:val="superscript"/>
              </w:rPr>
              <w:t>th</w:t>
            </w:r>
            <w:r w:rsidR="004143A8" w:rsidRPr="00663646">
              <w:rPr>
                <w:b/>
              </w:rPr>
              <w:t xml:space="preserve"> October</w:t>
            </w:r>
            <w:r w:rsidR="00B80AE6" w:rsidRPr="00663646">
              <w:rPr>
                <w:b/>
              </w:rPr>
              <w:t xml:space="preserve"> at </w:t>
            </w:r>
            <w:r w:rsidR="000179BF" w:rsidRPr="00663646">
              <w:rPr>
                <w:b/>
              </w:rPr>
              <w:t>7.00</w:t>
            </w:r>
            <w:r w:rsidR="00B80AE6" w:rsidRPr="00663646">
              <w:rPr>
                <w:b/>
              </w:rPr>
              <w:t>pm</w:t>
            </w:r>
          </w:p>
          <w:p w14:paraId="2FAA2763" w14:textId="77777777" w:rsidR="00A324C0" w:rsidRPr="00663646" w:rsidRDefault="00B80AE6" w:rsidP="00941ABF">
            <w:pPr>
              <w:spacing w:after="240"/>
              <w:jc w:val="center"/>
              <w:rPr>
                <w:bCs/>
              </w:rPr>
            </w:pPr>
            <w:r w:rsidRPr="00663646">
              <w:rPr>
                <w:b/>
                <w:bCs/>
              </w:rPr>
              <w:t xml:space="preserve">The </w:t>
            </w:r>
            <w:r w:rsidR="00941ABF" w:rsidRPr="00663646">
              <w:rPr>
                <w:b/>
                <w:bCs/>
              </w:rPr>
              <w:t>Parish Rooms</w:t>
            </w:r>
            <w:r w:rsidRPr="00663646">
              <w:rPr>
                <w:b/>
                <w:bCs/>
              </w:rPr>
              <w:t xml:space="preserve">, Church Farm Lane </w:t>
            </w:r>
          </w:p>
        </w:tc>
      </w:tr>
      <w:tr w:rsidR="00A7189C" w:rsidRPr="00663646" w14:paraId="2FAA2766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2FAA2765" w14:textId="220E4760" w:rsidR="00A7189C" w:rsidRPr="00663646" w:rsidRDefault="00C478ED" w:rsidP="00C478ED">
            <w:pPr>
              <w:jc w:val="center"/>
              <w:rPr>
                <w:b/>
                <w:bCs/>
              </w:rPr>
            </w:pPr>
            <w:r w:rsidRPr="00663646">
              <w:rPr>
                <w:b/>
                <w:bCs/>
              </w:rPr>
              <w:t>(Weeks</w:t>
            </w:r>
            <w:r w:rsidR="00FF4B99" w:rsidRPr="00663646">
              <w:rPr>
                <w:b/>
                <w:bCs/>
              </w:rPr>
              <w:t xml:space="preserve"> </w:t>
            </w:r>
            <w:r w:rsidR="004143A8" w:rsidRPr="00663646">
              <w:rPr>
                <w:b/>
                <w:bCs/>
              </w:rPr>
              <w:t>32 - 35</w:t>
            </w:r>
            <w:r w:rsidRPr="00663646">
              <w:rPr>
                <w:b/>
                <w:bCs/>
              </w:rPr>
              <w:t xml:space="preserve"> Unapproved)</w:t>
            </w:r>
          </w:p>
        </w:tc>
      </w:tr>
      <w:tr w:rsidR="00A324C0" w:rsidRPr="00663646" w14:paraId="2FAA2768" w14:textId="77777777" w:rsidTr="002A22E7">
        <w:trPr>
          <w:gridAfter w:val="1"/>
          <w:wAfter w:w="6" w:type="pct"/>
        </w:trPr>
        <w:tc>
          <w:tcPr>
            <w:tcW w:w="4994" w:type="pct"/>
            <w:gridSpan w:val="2"/>
          </w:tcPr>
          <w:p w14:paraId="13D68A5C" w14:textId="77777777" w:rsidR="00A324C0" w:rsidRPr="00663646" w:rsidRDefault="00252AB5" w:rsidP="00A63DE1">
            <w:pPr>
              <w:spacing w:before="120" w:after="120"/>
              <w:jc w:val="both"/>
            </w:pPr>
            <w:r w:rsidRPr="00663646">
              <w:rPr>
                <w:b/>
              </w:rPr>
              <w:t xml:space="preserve">Present:  </w:t>
            </w:r>
            <w:r w:rsidR="004F5C50" w:rsidRPr="00663646">
              <w:rPr>
                <w:bCs/>
              </w:rPr>
              <w:t xml:space="preserve">Cllr </w:t>
            </w:r>
            <w:r w:rsidR="004143A8" w:rsidRPr="00663646">
              <w:rPr>
                <w:bCs/>
              </w:rPr>
              <w:t>Harland</w:t>
            </w:r>
            <w:r w:rsidR="00DF6236" w:rsidRPr="00663646">
              <w:rPr>
                <w:bCs/>
              </w:rPr>
              <w:t xml:space="preserve"> (Chair) </w:t>
            </w:r>
            <w:r w:rsidR="007769BD" w:rsidRPr="00663646">
              <w:t>Cllrs</w:t>
            </w:r>
            <w:r w:rsidR="00702ED2" w:rsidRPr="00663646">
              <w:t xml:space="preserve"> </w:t>
            </w:r>
            <w:r w:rsidR="00B674FE" w:rsidRPr="00663646">
              <w:t xml:space="preserve">D Guest, </w:t>
            </w:r>
            <w:r w:rsidR="00243D16" w:rsidRPr="00663646">
              <w:t>C Hall,</w:t>
            </w:r>
            <w:r w:rsidR="00C564BD" w:rsidRPr="00663646">
              <w:t xml:space="preserve"> M Mellodey, </w:t>
            </w:r>
            <w:r w:rsidR="002F421F" w:rsidRPr="00663646">
              <w:t xml:space="preserve">M </w:t>
            </w:r>
            <w:proofErr w:type="spellStart"/>
            <w:r w:rsidR="002F421F" w:rsidRPr="00663646">
              <w:t>Monnington</w:t>
            </w:r>
            <w:proofErr w:type="spellEnd"/>
            <w:r w:rsidR="002F421F" w:rsidRPr="00663646">
              <w:t xml:space="preserve">, </w:t>
            </w:r>
            <w:r w:rsidR="00893113" w:rsidRPr="00663646">
              <w:t xml:space="preserve">T Parsons, </w:t>
            </w:r>
            <w:r w:rsidR="002F421F" w:rsidRPr="00663646">
              <w:t xml:space="preserve">L Ramm, </w:t>
            </w:r>
            <w:r w:rsidR="001F507C" w:rsidRPr="00663646">
              <w:t xml:space="preserve">T Tull, </w:t>
            </w:r>
            <w:r w:rsidR="002F421F" w:rsidRPr="00663646">
              <w:t>N Wade</w:t>
            </w:r>
            <w:r w:rsidR="00547FED" w:rsidRPr="00663646">
              <w:t xml:space="preserve">, Cllr P Montyn WSCC, Cllr </w:t>
            </w:r>
            <w:r w:rsidR="001F507C" w:rsidRPr="00663646">
              <w:t>D Johnson</w:t>
            </w:r>
            <w:r w:rsidR="00547FED" w:rsidRPr="00663646">
              <w:t xml:space="preserve"> CDC, </w:t>
            </w:r>
            <w:r w:rsidR="00EB41C1" w:rsidRPr="00663646">
              <w:t>the</w:t>
            </w:r>
            <w:r w:rsidR="00702ED2" w:rsidRPr="00663646">
              <w:t xml:space="preserve"> Cler</w:t>
            </w:r>
            <w:r w:rsidR="008807DA" w:rsidRPr="00663646">
              <w:t>k</w:t>
            </w:r>
            <w:r w:rsidR="00BD301A" w:rsidRPr="00663646">
              <w:t xml:space="preserve"> &amp; one parishioner Mr </w:t>
            </w:r>
            <w:r w:rsidR="00327EDB" w:rsidRPr="00663646">
              <w:t>K</w:t>
            </w:r>
            <w:r w:rsidR="00BD301A" w:rsidRPr="00663646">
              <w:t>yle.</w:t>
            </w:r>
          </w:p>
          <w:p w14:paraId="2FAA2767" w14:textId="4E88040E" w:rsidR="00327EDB" w:rsidRPr="00663646" w:rsidRDefault="00327EDB" w:rsidP="00A63DE1">
            <w:pPr>
              <w:spacing w:before="120" w:after="120"/>
              <w:jc w:val="both"/>
            </w:pPr>
            <w:r w:rsidRPr="00663646">
              <w:t xml:space="preserve">Cllr Harland requested a </w:t>
            </w:r>
            <w:proofErr w:type="gramStart"/>
            <w:r w:rsidRPr="00663646">
              <w:t>minutes</w:t>
            </w:r>
            <w:proofErr w:type="gramEnd"/>
            <w:r w:rsidRPr="00663646">
              <w:t xml:space="preserve"> silence in memory of a former Clerk, </w:t>
            </w:r>
            <w:r w:rsidR="00BE2043" w:rsidRPr="00663646">
              <w:t>John Paul who recently died.</w:t>
            </w:r>
          </w:p>
        </w:tc>
      </w:tr>
      <w:tr w:rsidR="001A3A55" w:rsidRPr="00663646" w14:paraId="2FAA276B" w14:textId="77777777" w:rsidTr="003A652F">
        <w:tc>
          <w:tcPr>
            <w:tcW w:w="503" w:type="pct"/>
          </w:tcPr>
          <w:p w14:paraId="2FAA2769" w14:textId="77777777" w:rsidR="001A3A55" w:rsidRPr="00663646" w:rsidRDefault="001A3A55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6A" w14:textId="28101E53" w:rsidR="00647DA6" w:rsidRPr="00663646" w:rsidRDefault="001A3A55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/>
                <w:u w:val="single"/>
              </w:rPr>
              <w:t>Welcome and Apologies for Absence</w:t>
            </w:r>
            <w:r w:rsidR="00BD301A" w:rsidRPr="00663646">
              <w:rPr>
                <w:bCs/>
              </w:rPr>
              <w:t xml:space="preserve"> - None</w:t>
            </w:r>
          </w:p>
        </w:tc>
      </w:tr>
      <w:tr w:rsidR="001A3A55" w:rsidRPr="00663646" w14:paraId="2FAA2771" w14:textId="77777777" w:rsidTr="003A652F">
        <w:tc>
          <w:tcPr>
            <w:tcW w:w="503" w:type="pct"/>
          </w:tcPr>
          <w:p w14:paraId="2FAA276F" w14:textId="77777777" w:rsidR="001A3A55" w:rsidRPr="00663646" w:rsidRDefault="001A3A55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0" w14:textId="0DAD78BC" w:rsidR="001A3A55" w:rsidRPr="00663646" w:rsidRDefault="001A3A55" w:rsidP="00A63DE1">
            <w:pPr>
              <w:spacing w:before="120" w:after="120"/>
              <w:jc w:val="both"/>
            </w:pPr>
            <w:r w:rsidRPr="00663646">
              <w:rPr>
                <w:b/>
                <w:u w:val="single"/>
              </w:rPr>
              <w:t xml:space="preserve">Declaration by Councillors of Personal </w:t>
            </w:r>
            <w:r w:rsidR="00F35221" w:rsidRPr="00663646">
              <w:rPr>
                <w:b/>
                <w:u w:val="single"/>
              </w:rPr>
              <w:t>Interests</w:t>
            </w:r>
            <w:r w:rsidR="00F35221" w:rsidRPr="00663646">
              <w:t xml:space="preserve"> </w:t>
            </w:r>
            <w:r w:rsidR="00547FED" w:rsidRPr="00663646">
              <w:t>–</w:t>
            </w:r>
            <w:r w:rsidR="00E757FE" w:rsidRPr="00663646">
              <w:t xml:space="preserve"> </w:t>
            </w:r>
            <w:r w:rsidR="00BD301A" w:rsidRPr="00663646">
              <w:t>None</w:t>
            </w:r>
          </w:p>
        </w:tc>
      </w:tr>
      <w:tr w:rsidR="001A3A55" w:rsidRPr="00663646" w14:paraId="2FAA2774" w14:textId="77777777" w:rsidTr="003A652F">
        <w:tc>
          <w:tcPr>
            <w:tcW w:w="503" w:type="pct"/>
          </w:tcPr>
          <w:p w14:paraId="2FAA2772" w14:textId="77777777" w:rsidR="001A3A55" w:rsidRPr="00663646" w:rsidRDefault="001A3A55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3" w14:textId="77777777" w:rsidR="001A3A55" w:rsidRPr="00663646" w:rsidRDefault="001A3A55" w:rsidP="00A63DE1">
            <w:pPr>
              <w:spacing w:before="120" w:after="120"/>
              <w:jc w:val="both"/>
              <w:rPr>
                <w:b/>
                <w:u w:val="single"/>
              </w:rPr>
            </w:pPr>
            <w:r w:rsidRPr="00663646">
              <w:rPr>
                <w:b/>
                <w:u w:val="single"/>
              </w:rPr>
              <w:t xml:space="preserve">Minutes of Last </w:t>
            </w:r>
            <w:r w:rsidR="000179BF" w:rsidRPr="00663646">
              <w:rPr>
                <w:b/>
                <w:u w:val="single"/>
              </w:rPr>
              <w:t>Planning Committee</w:t>
            </w:r>
            <w:r w:rsidRPr="00663646">
              <w:rPr>
                <w:b/>
                <w:u w:val="single"/>
              </w:rPr>
              <w:t xml:space="preserve"> Meeting.  </w:t>
            </w:r>
          </w:p>
        </w:tc>
      </w:tr>
      <w:tr w:rsidR="001A3A55" w:rsidRPr="00663646" w14:paraId="2FAA2777" w14:textId="77777777" w:rsidTr="003A652F">
        <w:tc>
          <w:tcPr>
            <w:tcW w:w="503" w:type="pct"/>
          </w:tcPr>
          <w:p w14:paraId="2FAA2775" w14:textId="77777777" w:rsidR="001A3A55" w:rsidRPr="00663646" w:rsidRDefault="001A3A55" w:rsidP="00A63D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6" w14:textId="29CC5DFA" w:rsidR="001A3A55" w:rsidRPr="00663646" w:rsidRDefault="007769BD" w:rsidP="00A63DE1">
            <w:pPr>
              <w:spacing w:before="120" w:after="120"/>
              <w:jc w:val="both"/>
              <w:rPr>
                <w:b/>
                <w:u w:val="single"/>
              </w:rPr>
            </w:pPr>
            <w:r w:rsidRPr="00663646">
              <w:t xml:space="preserve">Cllr </w:t>
            </w:r>
            <w:r w:rsidR="00113D6A" w:rsidRPr="00663646">
              <w:t xml:space="preserve">T </w:t>
            </w:r>
            <w:r w:rsidR="00504D77" w:rsidRPr="00663646">
              <w:t xml:space="preserve">Parsons </w:t>
            </w:r>
            <w:r w:rsidR="00F35221" w:rsidRPr="00663646">
              <w:t>propos</w:t>
            </w:r>
            <w:r w:rsidR="00504D77" w:rsidRPr="00663646">
              <w:t>ed</w:t>
            </w:r>
            <w:r w:rsidR="00F35221" w:rsidRPr="00663646">
              <w:t>,</w:t>
            </w:r>
            <w:r w:rsidR="0023771A" w:rsidRPr="00663646">
              <w:t xml:space="preserve"> and </w:t>
            </w:r>
            <w:r w:rsidR="00941ABF" w:rsidRPr="00663646">
              <w:t xml:space="preserve">Cllr </w:t>
            </w:r>
            <w:r w:rsidR="00F36662" w:rsidRPr="00663646">
              <w:t>M Mellod</w:t>
            </w:r>
            <w:r w:rsidR="004F61A8" w:rsidRPr="00663646">
              <w:t>ey</w:t>
            </w:r>
            <w:r w:rsidR="0023771A" w:rsidRPr="00663646">
              <w:t xml:space="preserve"> seconded, that the </w:t>
            </w:r>
            <w:r w:rsidR="001A3A55" w:rsidRPr="00663646">
              <w:t xml:space="preserve">Minutes of the </w:t>
            </w:r>
            <w:r w:rsidR="000179BF" w:rsidRPr="00663646">
              <w:t xml:space="preserve">Planning </w:t>
            </w:r>
            <w:r w:rsidR="001A3A55" w:rsidRPr="00663646">
              <w:t xml:space="preserve">Meeting held on </w:t>
            </w:r>
            <w:r w:rsidR="00A8328E" w:rsidRPr="00663646">
              <w:t>1</w:t>
            </w:r>
            <w:r w:rsidR="00BD301A" w:rsidRPr="00663646">
              <w:t>3</w:t>
            </w:r>
            <w:r w:rsidR="00BD301A" w:rsidRPr="00663646">
              <w:rPr>
                <w:vertAlign w:val="superscript"/>
              </w:rPr>
              <w:t>th</w:t>
            </w:r>
            <w:r w:rsidR="00BD301A" w:rsidRPr="00663646">
              <w:t xml:space="preserve"> September</w:t>
            </w:r>
            <w:r w:rsidR="00702ED2" w:rsidRPr="00663646">
              <w:t xml:space="preserve"> </w:t>
            </w:r>
            <w:r w:rsidR="001A3A55" w:rsidRPr="00663646">
              <w:t>be signed as a correct record.</w:t>
            </w:r>
            <w:r w:rsidR="0023771A" w:rsidRPr="00663646">
              <w:t xml:space="preserve">  All agreed</w:t>
            </w:r>
            <w:r w:rsidRPr="00663646">
              <w:t>.</w:t>
            </w:r>
          </w:p>
        </w:tc>
      </w:tr>
      <w:tr w:rsidR="001A3A55" w:rsidRPr="00663646" w14:paraId="2FAA277A" w14:textId="77777777" w:rsidTr="003A652F">
        <w:tc>
          <w:tcPr>
            <w:tcW w:w="503" w:type="pct"/>
          </w:tcPr>
          <w:p w14:paraId="2FAA2778" w14:textId="77777777" w:rsidR="001A3A55" w:rsidRPr="00663646" w:rsidRDefault="001A3A55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79" w14:textId="42537F7F" w:rsidR="00647DA6" w:rsidRPr="00663646" w:rsidRDefault="000179BF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/>
                <w:u w:val="single"/>
              </w:rPr>
              <w:t xml:space="preserve">Planning Applications Discussed on </w:t>
            </w:r>
            <w:r w:rsidR="00AC5BB1" w:rsidRPr="00663646">
              <w:rPr>
                <w:b/>
                <w:u w:val="single"/>
              </w:rPr>
              <w:t>1</w:t>
            </w:r>
            <w:r w:rsidR="003C2CA8" w:rsidRPr="00663646">
              <w:rPr>
                <w:b/>
                <w:u w:val="single"/>
              </w:rPr>
              <w:t>3</w:t>
            </w:r>
            <w:r w:rsidR="003C2CA8" w:rsidRPr="00663646">
              <w:rPr>
                <w:b/>
                <w:u w:val="single"/>
                <w:vertAlign w:val="superscript"/>
              </w:rPr>
              <w:t>th</w:t>
            </w:r>
            <w:r w:rsidR="003C2CA8" w:rsidRPr="00663646">
              <w:rPr>
                <w:b/>
                <w:u w:val="single"/>
              </w:rPr>
              <w:t xml:space="preserve"> September</w:t>
            </w:r>
            <w:r w:rsidR="00AC5BB1" w:rsidRPr="00663646">
              <w:rPr>
                <w:b/>
                <w:u w:val="single"/>
              </w:rPr>
              <w:t xml:space="preserve"> </w:t>
            </w:r>
            <w:r w:rsidR="00941ABF" w:rsidRPr="00663646">
              <w:rPr>
                <w:b/>
                <w:u w:val="single"/>
              </w:rPr>
              <w:t>202</w:t>
            </w:r>
            <w:r w:rsidR="00AC5BB1" w:rsidRPr="00663646">
              <w:rPr>
                <w:b/>
                <w:u w:val="single"/>
              </w:rPr>
              <w:t>3</w:t>
            </w:r>
            <w:r w:rsidR="00941ABF" w:rsidRPr="00663646">
              <w:rPr>
                <w:b/>
                <w:u w:val="single"/>
              </w:rPr>
              <w:t xml:space="preserve"> under Item </w:t>
            </w:r>
            <w:r w:rsidR="00BF0F90" w:rsidRPr="00663646">
              <w:rPr>
                <w:b/>
                <w:u w:val="single"/>
              </w:rPr>
              <w:t>9</w:t>
            </w:r>
            <w:r w:rsidR="00941ABF" w:rsidRPr="00663646">
              <w:rPr>
                <w:b/>
                <w:u w:val="single"/>
              </w:rPr>
              <w:t xml:space="preserve"> for Ratification of Decisions Made</w:t>
            </w:r>
            <w:r w:rsidRPr="00663646">
              <w:rPr>
                <w:b/>
                <w:u w:val="single"/>
              </w:rPr>
              <w:t xml:space="preserve"> for Agreement</w:t>
            </w:r>
            <w:r w:rsidR="00C472AE" w:rsidRPr="00663646">
              <w:rPr>
                <w:bCs/>
              </w:rPr>
              <w:t xml:space="preserve"> - None</w:t>
            </w:r>
          </w:p>
        </w:tc>
      </w:tr>
      <w:tr w:rsidR="009D38B2" w:rsidRPr="00663646" w14:paraId="2FAA2787" w14:textId="77777777" w:rsidTr="003A652F">
        <w:tc>
          <w:tcPr>
            <w:tcW w:w="503" w:type="pct"/>
          </w:tcPr>
          <w:p w14:paraId="2FAA2785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86" w14:textId="77777777" w:rsidR="009D38B2" w:rsidRPr="00663646" w:rsidRDefault="009D38B2" w:rsidP="00A63DE1">
            <w:pPr>
              <w:spacing w:before="120" w:after="120"/>
              <w:jc w:val="both"/>
              <w:rPr>
                <w:b/>
                <w:u w:val="single"/>
              </w:rPr>
            </w:pPr>
            <w:r w:rsidRPr="00663646">
              <w:rPr>
                <w:b/>
                <w:u w:val="single"/>
              </w:rPr>
              <w:t>New Planning Applications for Discussion.</w:t>
            </w:r>
          </w:p>
        </w:tc>
      </w:tr>
      <w:tr w:rsidR="009D38B2" w:rsidRPr="00663646" w14:paraId="2FAA278C" w14:textId="77777777" w:rsidTr="003A652F">
        <w:tc>
          <w:tcPr>
            <w:tcW w:w="503" w:type="pct"/>
          </w:tcPr>
          <w:p w14:paraId="2FAA2788" w14:textId="77777777" w:rsidR="009D38B2" w:rsidRPr="00663646" w:rsidRDefault="009D38B2" w:rsidP="00A63DE1">
            <w:pPr>
              <w:pStyle w:val="ListParagraph"/>
              <w:numPr>
                <w:ilvl w:val="1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11ABCA4A" w14:textId="051904E4" w:rsidR="009D38B2" w:rsidRPr="00663646" w:rsidRDefault="00934616" w:rsidP="00A63DE1">
            <w:pPr>
              <w:ind w:left="-108"/>
              <w:jc w:val="both"/>
            </w:pPr>
            <w:r w:rsidRPr="00663646">
              <w:rPr>
                <w:b/>
                <w:bCs/>
              </w:rPr>
              <w:t xml:space="preserve"> </w:t>
            </w:r>
            <w:r w:rsidR="000F7BFD" w:rsidRPr="00663646">
              <w:rPr>
                <w:b/>
                <w:bCs/>
              </w:rPr>
              <w:t>SI/</w:t>
            </w:r>
            <w:r w:rsidR="00587CE0" w:rsidRPr="00663646">
              <w:rPr>
                <w:b/>
                <w:bCs/>
              </w:rPr>
              <w:t xml:space="preserve">23/01702/DOM </w:t>
            </w:r>
            <w:r w:rsidR="00587CE0" w:rsidRPr="00663646">
              <w:t xml:space="preserve">– 11 Cow Lane </w:t>
            </w:r>
            <w:proofErr w:type="spellStart"/>
            <w:r w:rsidR="00587CE0" w:rsidRPr="00663646">
              <w:t>Sidlesham</w:t>
            </w:r>
            <w:proofErr w:type="spellEnd"/>
            <w:r w:rsidR="00587CE0" w:rsidRPr="00663646">
              <w:t xml:space="preserve"> Chichester West Sussex</w:t>
            </w:r>
          </w:p>
          <w:p w14:paraId="6ADC3D94" w14:textId="77777777" w:rsidR="00934616" w:rsidRPr="00663646" w:rsidRDefault="00934616" w:rsidP="00A63DE1">
            <w:pPr>
              <w:ind w:left="-108"/>
              <w:jc w:val="both"/>
            </w:pPr>
            <w:r w:rsidRPr="00663646">
              <w:t xml:space="preserve"> </w:t>
            </w:r>
            <w:r w:rsidR="00587CE0" w:rsidRPr="00663646">
              <w:t>Erection of 1 no.</w:t>
            </w:r>
            <w:r w:rsidR="00B6042B" w:rsidRPr="00663646">
              <w:t xml:space="preserve"> three bedroom dwelling – alternative to planning permission SI/21/03220/FUL</w:t>
            </w:r>
            <w:r w:rsidR="00327EDB" w:rsidRPr="00663646">
              <w:t>.</w:t>
            </w:r>
            <w:r w:rsidR="00BE2043" w:rsidRPr="00663646">
              <w:t xml:space="preserve"> </w:t>
            </w:r>
          </w:p>
          <w:p w14:paraId="2FAA278B" w14:textId="195603C9" w:rsidR="00587CE0" w:rsidRPr="00663646" w:rsidRDefault="00934616" w:rsidP="00A63DE1">
            <w:pPr>
              <w:ind w:left="-108"/>
              <w:jc w:val="both"/>
            </w:pPr>
            <w:r w:rsidRPr="00663646">
              <w:t xml:space="preserve"> </w:t>
            </w:r>
            <w:r w:rsidR="00BE2043" w:rsidRPr="00663646">
              <w:t xml:space="preserve">After discussion, it was agreed to raise </w:t>
            </w:r>
            <w:r w:rsidR="00BE2043" w:rsidRPr="00663646">
              <w:rPr>
                <w:b/>
                <w:bCs/>
              </w:rPr>
              <w:t>NO OBJECTION</w:t>
            </w:r>
            <w:r w:rsidR="00BE2043" w:rsidRPr="00663646">
              <w:t xml:space="preserve"> to this application.</w:t>
            </w:r>
          </w:p>
        </w:tc>
      </w:tr>
      <w:tr w:rsidR="009D38B2" w:rsidRPr="00663646" w14:paraId="2FAA27B3" w14:textId="77777777" w:rsidTr="003A652F">
        <w:tc>
          <w:tcPr>
            <w:tcW w:w="503" w:type="pct"/>
          </w:tcPr>
          <w:p w14:paraId="2FAA27B1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B2" w14:textId="13DBFB55" w:rsidR="009D38B2" w:rsidRPr="00663646" w:rsidRDefault="009D38B2" w:rsidP="00A63DE1">
            <w:pPr>
              <w:spacing w:before="120" w:after="120"/>
              <w:ind w:left="-159"/>
              <w:jc w:val="both"/>
              <w:rPr>
                <w:u w:val="single"/>
              </w:rPr>
            </w:pPr>
            <w:r w:rsidRPr="00663646">
              <w:rPr>
                <w:b/>
                <w:bCs/>
                <w:u w:val="single"/>
              </w:rPr>
              <w:t xml:space="preserve"> </w:t>
            </w:r>
            <w:r w:rsidR="00934616" w:rsidRPr="00663646">
              <w:rPr>
                <w:b/>
                <w:bCs/>
                <w:u w:val="single"/>
              </w:rPr>
              <w:t xml:space="preserve"> </w:t>
            </w:r>
            <w:r w:rsidRPr="00663646">
              <w:rPr>
                <w:b/>
                <w:bCs/>
                <w:u w:val="single"/>
              </w:rPr>
              <w:t>Planning Decisions</w:t>
            </w:r>
            <w:r w:rsidR="000E4A8B" w:rsidRPr="00663646">
              <w:rPr>
                <w:b/>
                <w:bCs/>
                <w:u w:val="single"/>
              </w:rPr>
              <w:t xml:space="preserve"> </w:t>
            </w:r>
          </w:p>
        </w:tc>
      </w:tr>
      <w:tr w:rsidR="009D38B2" w:rsidRPr="00663646" w14:paraId="7C3DCB58" w14:textId="77777777" w:rsidTr="003A652F">
        <w:tc>
          <w:tcPr>
            <w:tcW w:w="503" w:type="pct"/>
          </w:tcPr>
          <w:p w14:paraId="4BF53AE7" w14:textId="587486CE" w:rsidR="009D38B2" w:rsidRPr="00663646" w:rsidRDefault="009D38B2" w:rsidP="00A63DE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63646">
              <w:rPr>
                <w:b/>
              </w:rPr>
              <w:t>6.1</w:t>
            </w:r>
          </w:p>
        </w:tc>
        <w:tc>
          <w:tcPr>
            <w:tcW w:w="4497" w:type="pct"/>
            <w:gridSpan w:val="2"/>
          </w:tcPr>
          <w:p w14:paraId="7A41B968" w14:textId="77777777" w:rsidR="0039149F" w:rsidRPr="00663646" w:rsidRDefault="0039149F" w:rsidP="00A63DE1">
            <w:pPr>
              <w:pageBreakBefore/>
              <w:jc w:val="both"/>
            </w:pPr>
            <w:r w:rsidRPr="00663646">
              <w:rPr>
                <w:b/>
                <w:bCs/>
              </w:rPr>
              <w:t xml:space="preserve">SI/23/01702/DOM - </w:t>
            </w:r>
            <w:r w:rsidRPr="00663646">
              <w:rPr>
                <w:lang w:val="en-US"/>
              </w:rPr>
              <w:t xml:space="preserve">Bushby 68 Street End Lane </w:t>
            </w:r>
            <w:proofErr w:type="spellStart"/>
            <w:r w:rsidRPr="00663646">
              <w:rPr>
                <w:lang w:val="en-US"/>
              </w:rPr>
              <w:t>Sidlesham</w:t>
            </w:r>
            <w:proofErr w:type="spellEnd"/>
            <w:r w:rsidRPr="00663646">
              <w:rPr>
                <w:lang w:val="en-US"/>
              </w:rPr>
              <w:t xml:space="preserve"> Chichester West Sussex PO20 7RG - </w:t>
            </w:r>
            <w:r w:rsidRPr="00663646">
              <w:t>Two storey front/side extension.</w:t>
            </w:r>
          </w:p>
          <w:p w14:paraId="19E1887C" w14:textId="4672D27A" w:rsidR="009D38B2" w:rsidRPr="00663646" w:rsidRDefault="0039149F" w:rsidP="00A63DE1">
            <w:pPr>
              <w:pageBreakBefore/>
              <w:jc w:val="both"/>
              <w:rPr>
                <w:b/>
                <w:bCs/>
              </w:rPr>
            </w:pPr>
            <w:r w:rsidRPr="00663646">
              <w:rPr>
                <w:b/>
                <w:bCs/>
              </w:rPr>
              <w:t>PERMIT</w:t>
            </w:r>
          </w:p>
        </w:tc>
      </w:tr>
      <w:tr w:rsidR="009D38B2" w:rsidRPr="00663646" w14:paraId="173FB828" w14:textId="77777777" w:rsidTr="003A652F">
        <w:tc>
          <w:tcPr>
            <w:tcW w:w="503" w:type="pct"/>
          </w:tcPr>
          <w:p w14:paraId="0E252D8C" w14:textId="62E1600D" w:rsidR="009D38B2" w:rsidRPr="00663646" w:rsidRDefault="009D38B2" w:rsidP="00A63DE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63646">
              <w:rPr>
                <w:b/>
              </w:rPr>
              <w:t>6.2</w:t>
            </w:r>
          </w:p>
        </w:tc>
        <w:tc>
          <w:tcPr>
            <w:tcW w:w="4497" w:type="pct"/>
            <w:gridSpan w:val="2"/>
          </w:tcPr>
          <w:p w14:paraId="6A79378D" w14:textId="57782BCB" w:rsidR="00EF41C1" w:rsidRPr="00663646" w:rsidRDefault="00EF41C1" w:rsidP="00A63DE1">
            <w:pPr>
              <w:pageBreakBefore/>
              <w:jc w:val="both"/>
            </w:pPr>
            <w:r w:rsidRPr="00663646">
              <w:rPr>
                <w:b/>
                <w:bCs/>
              </w:rPr>
              <w:t xml:space="preserve">SI/23/01871/TCA - </w:t>
            </w:r>
            <w:proofErr w:type="spellStart"/>
            <w:r w:rsidRPr="00663646">
              <w:rPr>
                <w:lang w:val="en-US"/>
              </w:rPr>
              <w:t>Thorverton</w:t>
            </w:r>
            <w:proofErr w:type="spellEnd"/>
            <w:r w:rsidRPr="00663646">
              <w:rPr>
                <w:lang w:val="en-US"/>
              </w:rPr>
              <w:t xml:space="preserve"> Selsey Road </w:t>
            </w:r>
            <w:proofErr w:type="spellStart"/>
            <w:r w:rsidRPr="00663646">
              <w:rPr>
                <w:lang w:val="en-US"/>
              </w:rPr>
              <w:t>Sidlesham</w:t>
            </w:r>
            <w:proofErr w:type="spellEnd"/>
            <w:r w:rsidRPr="00663646">
              <w:rPr>
                <w:lang w:val="en-US"/>
              </w:rPr>
              <w:t xml:space="preserve"> Chichester West Sussex PO20 7QU </w:t>
            </w:r>
            <w:r w:rsidRPr="00663646">
              <w:t>Notification of intention to re-pollard (back to previous/historic pruning points at around 6-7m above ground level) on 1 no. Poplar tree (T1).</w:t>
            </w:r>
          </w:p>
          <w:p w14:paraId="43510BD5" w14:textId="4754F935" w:rsidR="009D38B2" w:rsidRPr="00663646" w:rsidRDefault="00EF41C1" w:rsidP="00A63DE1">
            <w:pPr>
              <w:pStyle w:val="Header"/>
              <w:keepNext/>
              <w:jc w:val="both"/>
            </w:pPr>
            <w:r w:rsidRPr="00663646">
              <w:rPr>
                <w:b/>
                <w:bCs/>
              </w:rPr>
              <w:t>NOT TO PREPARE A TREE PRESERVATION ORDER</w:t>
            </w:r>
          </w:p>
        </w:tc>
      </w:tr>
      <w:tr w:rsidR="009D38B2" w:rsidRPr="00663646" w14:paraId="6143FF56" w14:textId="77777777" w:rsidTr="003A652F">
        <w:tc>
          <w:tcPr>
            <w:tcW w:w="503" w:type="pct"/>
          </w:tcPr>
          <w:p w14:paraId="2B66304D" w14:textId="752073E0" w:rsidR="009D38B2" w:rsidRPr="00663646" w:rsidRDefault="009D38B2" w:rsidP="00A63DE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63646">
              <w:rPr>
                <w:b/>
              </w:rPr>
              <w:t>6.3</w:t>
            </w:r>
          </w:p>
        </w:tc>
        <w:tc>
          <w:tcPr>
            <w:tcW w:w="4497" w:type="pct"/>
            <w:gridSpan w:val="2"/>
          </w:tcPr>
          <w:p w14:paraId="0A57B193" w14:textId="56EBCFC8" w:rsidR="009D38B2" w:rsidRPr="00663646" w:rsidRDefault="004576CB" w:rsidP="00A63DE1">
            <w:pPr>
              <w:pageBreakBefore/>
              <w:jc w:val="both"/>
              <w:rPr>
                <w:b/>
                <w:bCs/>
              </w:rPr>
            </w:pPr>
            <w:r w:rsidRPr="00663646">
              <w:rPr>
                <w:b/>
                <w:bCs/>
              </w:rPr>
              <w:t xml:space="preserve">SI/23/01603/PA3Q - </w:t>
            </w:r>
            <w:r w:rsidRPr="00663646">
              <w:rPr>
                <w:lang w:val="en-US"/>
              </w:rPr>
              <w:t xml:space="preserve">Oakhurst Barns Ham Road </w:t>
            </w:r>
            <w:proofErr w:type="spellStart"/>
            <w:r w:rsidRPr="00663646">
              <w:rPr>
                <w:lang w:val="en-US"/>
              </w:rPr>
              <w:t>Sidlesham</w:t>
            </w:r>
            <w:proofErr w:type="spellEnd"/>
            <w:r w:rsidRPr="00663646">
              <w:rPr>
                <w:lang w:val="en-US"/>
              </w:rPr>
              <w:t xml:space="preserve"> Chichester West Sussex PO20 7NY.  </w:t>
            </w:r>
            <w:r w:rsidRPr="00663646">
              <w:t xml:space="preserve">Prior Approval for change of use of agricultural building to 1 no. self-contained residential dwelling.   </w:t>
            </w:r>
            <w:r w:rsidRPr="00663646">
              <w:rPr>
                <w:b/>
                <w:bCs/>
              </w:rPr>
              <w:t>PRIOR APPROVAL REQUIRED HEREBY PERMITTED</w:t>
            </w:r>
          </w:p>
        </w:tc>
      </w:tr>
      <w:tr w:rsidR="008373FA" w:rsidRPr="00663646" w14:paraId="6196E89B" w14:textId="77777777" w:rsidTr="003A652F">
        <w:tc>
          <w:tcPr>
            <w:tcW w:w="503" w:type="pct"/>
          </w:tcPr>
          <w:p w14:paraId="2215BCB1" w14:textId="05A926CF" w:rsidR="008373FA" w:rsidRPr="00663646" w:rsidRDefault="008373FA" w:rsidP="00A63DE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63646">
              <w:rPr>
                <w:b/>
              </w:rPr>
              <w:t>6.4</w:t>
            </w:r>
          </w:p>
        </w:tc>
        <w:tc>
          <w:tcPr>
            <w:tcW w:w="4497" w:type="pct"/>
            <w:gridSpan w:val="2"/>
          </w:tcPr>
          <w:p w14:paraId="36F49F7A" w14:textId="658EE502" w:rsidR="008373FA" w:rsidRPr="00663646" w:rsidRDefault="00D6790A" w:rsidP="00A63DE1">
            <w:pPr>
              <w:pageBreakBefore/>
              <w:jc w:val="both"/>
              <w:rPr>
                <w:b/>
                <w:bCs/>
              </w:rPr>
            </w:pPr>
            <w:r w:rsidRPr="00663646">
              <w:rPr>
                <w:b/>
                <w:bCs/>
              </w:rPr>
              <w:t xml:space="preserve">SI/23/01157/FUL - </w:t>
            </w:r>
            <w:r w:rsidRPr="00663646">
              <w:rPr>
                <w:lang w:val="en-US"/>
              </w:rPr>
              <w:t xml:space="preserve">Land Rear Of 11 Cow Lane </w:t>
            </w:r>
            <w:proofErr w:type="spellStart"/>
            <w:r w:rsidRPr="00663646">
              <w:rPr>
                <w:lang w:val="en-US"/>
              </w:rPr>
              <w:t>Sidlesham</w:t>
            </w:r>
            <w:proofErr w:type="spellEnd"/>
            <w:r w:rsidRPr="00663646">
              <w:rPr>
                <w:lang w:val="en-US"/>
              </w:rPr>
              <w:t xml:space="preserve"> Chichester West Sussex PO20 7LN.  </w:t>
            </w:r>
            <w:r w:rsidRPr="00663646">
              <w:t xml:space="preserve">Erection of agricultural barn. </w:t>
            </w:r>
            <w:r w:rsidRPr="00663646">
              <w:rPr>
                <w:b/>
                <w:bCs/>
              </w:rPr>
              <w:t>PERMIT</w:t>
            </w:r>
          </w:p>
        </w:tc>
      </w:tr>
      <w:tr w:rsidR="009A4314" w:rsidRPr="00663646" w14:paraId="13E3F049" w14:textId="77777777" w:rsidTr="003A652F">
        <w:tc>
          <w:tcPr>
            <w:tcW w:w="503" w:type="pct"/>
          </w:tcPr>
          <w:p w14:paraId="4CEAD903" w14:textId="7D342CF3" w:rsidR="009A4314" w:rsidRPr="00663646" w:rsidRDefault="009A4314" w:rsidP="00A63DE1">
            <w:pPr>
              <w:pStyle w:val="ListParagraph"/>
              <w:spacing w:before="120" w:after="120"/>
              <w:ind w:left="360"/>
              <w:jc w:val="both"/>
              <w:rPr>
                <w:b/>
              </w:rPr>
            </w:pPr>
            <w:r w:rsidRPr="00663646">
              <w:rPr>
                <w:b/>
              </w:rPr>
              <w:t>6.5</w:t>
            </w:r>
          </w:p>
        </w:tc>
        <w:tc>
          <w:tcPr>
            <w:tcW w:w="4497" w:type="pct"/>
            <w:gridSpan w:val="2"/>
          </w:tcPr>
          <w:p w14:paraId="68941484" w14:textId="2A0CD6E6" w:rsidR="009A4314" w:rsidRPr="00663646" w:rsidRDefault="005C0B41" w:rsidP="00A63DE1">
            <w:pPr>
              <w:pageBreakBefore/>
              <w:jc w:val="both"/>
              <w:rPr>
                <w:b/>
                <w:bCs/>
              </w:rPr>
            </w:pPr>
            <w:r w:rsidRPr="00663646">
              <w:rPr>
                <w:b/>
                <w:bCs/>
              </w:rPr>
              <w:t xml:space="preserve">SI/23/01794/TPA - </w:t>
            </w:r>
            <w:proofErr w:type="spellStart"/>
            <w:r w:rsidRPr="00663646">
              <w:rPr>
                <w:lang w:val="en-US"/>
              </w:rPr>
              <w:t>Thorverton</w:t>
            </w:r>
            <w:proofErr w:type="spellEnd"/>
            <w:r w:rsidRPr="00663646">
              <w:rPr>
                <w:lang w:val="en-US"/>
              </w:rPr>
              <w:t xml:space="preserve"> Selsey Road </w:t>
            </w:r>
            <w:proofErr w:type="spellStart"/>
            <w:r w:rsidRPr="00663646">
              <w:rPr>
                <w:lang w:val="en-US"/>
              </w:rPr>
              <w:t>Sidlesham</w:t>
            </w:r>
            <w:proofErr w:type="spellEnd"/>
            <w:r w:rsidRPr="00663646">
              <w:rPr>
                <w:lang w:val="en-US"/>
              </w:rPr>
              <w:t xml:space="preserve"> Chichester West Sussex PO20 7QU </w:t>
            </w:r>
            <w:r w:rsidRPr="00663646">
              <w:t xml:space="preserve">Crown lift by up to 4m on west sector and crown lift by up to 3m on north, south and east sectors on 1 no. Lime tree (T27) subject to SI/76/00936/TPO.  </w:t>
            </w:r>
            <w:r w:rsidRPr="00663646">
              <w:rPr>
                <w:b/>
                <w:bCs/>
              </w:rPr>
              <w:t>PERMIT</w:t>
            </w:r>
          </w:p>
        </w:tc>
      </w:tr>
      <w:tr w:rsidR="009D38B2" w:rsidRPr="00663646" w14:paraId="2FAA27D3" w14:textId="77777777" w:rsidTr="003A652F">
        <w:tc>
          <w:tcPr>
            <w:tcW w:w="503" w:type="pct"/>
          </w:tcPr>
          <w:p w14:paraId="2FAA27D1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2" w14:textId="4FE7E61A" w:rsidR="00097F82" w:rsidRPr="00663646" w:rsidRDefault="009D38B2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/>
                <w:u w:val="single"/>
              </w:rPr>
              <w:t>Enforcement Orders</w:t>
            </w:r>
            <w:r w:rsidR="00B4547B" w:rsidRPr="00663646">
              <w:rPr>
                <w:bCs/>
              </w:rPr>
              <w:t xml:space="preserve"> –</w:t>
            </w:r>
            <w:r w:rsidR="00824C67" w:rsidRPr="00663646">
              <w:rPr>
                <w:bCs/>
              </w:rPr>
              <w:t xml:space="preserve"> </w:t>
            </w:r>
            <w:r w:rsidR="00181E31" w:rsidRPr="00663646">
              <w:rPr>
                <w:bCs/>
              </w:rPr>
              <w:t xml:space="preserve">Cllr Harland </w:t>
            </w:r>
            <w:r w:rsidR="00DE4917" w:rsidRPr="00663646">
              <w:rPr>
                <w:bCs/>
              </w:rPr>
              <w:t>u</w:t>
            </w:r>
            <w:r w:rsidR="00181E31" w:rsidRPr="00663646">
              <w:t xml:space="preserve">pdated </w:t>
            </w:r>
            <w:r w:rsidR="00DE4917" w:rsidRPr="00663646">
              <w:t>the position regarding the</w:t>
            </w:r>
            <w:r w:rsidR="00181E31" w:rsidRPr="00663646">
              <w:t xml:space="preserve"> mobile home on south side of </w:t>
            </w:r>
            <w:proofErr w:type="spellStart"/>
            <w:r w:rsidR="00181E31" w:rsidRPr="00663646">
              <w:t>Keynor</w:t>
            </w:r>
            <w:proofErr w:type="spellEnd"/>
            <w:r w:rsidR="00181E31" w:rsidRPr="00663646">
              <w:t xml:space="preserve"> Lane - It is anticipated that full compliance with the requirements of the enforcement notice will be achieved by the middle of December 2023. (Emailed response from Sue Payne, Planning Enforcement Officer 25.09.2023).</w:t>
            </w:r>
          </w:p>
        </w:tc>
      </w:tr>
      <w:tr w:rsidR="009D38B2" w:rsidRPr="00663646" w14:paraId="2FAA27D6" w14:textId="77777777" w:rsidTr="003A652F">
        <w:tc>
          <w:tcPr>
            <w:tcW w:w="503" w:type="pct"/>
          </w:tcPr>
          <w:p w14:paraId="2FAA27D4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5" w14:textId="47E00975" w:rsidR="009D38B2" w:rsidRPr="00663646" w:rsidRDefault="009D38B2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/>
                <w:u w:val="single"/>
              </w:rPr>
              <w:t>Appeals</w:t>
            </w:r>
            <w:r w:rsidR="00B4547B" w:rsidRPr="00663646">
              <w:rPr>
                <w:bCs/>
              </w:rPr>
              <w:t xml:space="preserve"> –</w:t>
            </w:r>
            <w:r w:rsidR="00121774" w:rsidRPr="00663646">
              <w:rPr>
                <w:bCs/>
              </w:rPr>
              <w:t xml:space="preserve"> </w:t>
            </w:r>
            <w:r w:rsidR="005356BA" w:rsidRPr="00663646">
              <w:rPr>
                <w:b/>
              </w:rPr>
              <w:t>SI/23/00530/FUL</w:t>
            </w:r>
            <w:r w:rsidR="005356BA" w:rsidRPr="00663646">
              <w:rPr>
                <w:bCs/>
              </w:rPr>
              <w:t xml:space="preserve"> - Cherry Tree Farm, Jury Lane, </w:t>
            </w:r>
            <w:proofErr w:type="spellStart"/>
            <w:r w:rsidR="005356BA" w:rsidRPr="00663646">
              <w:rPr>
                <w:bCs/>
              </w:rPr>
              <w:t>Sidlesham</w:t>
            </w:r>
            <w:proofErr w:type="spellEnd"/>
            <w:r w:rsidR="005356BA" w:rsidRPr="00663646">
              <w:rPr>
                <w:bCs/>
              </w:rPr>
              <w:t xml:space="preserve"> - Siting of 1 caravan with toilet purposes of on-site small holding farm assistance and erection of timber board enclosure and Aviary cages for Animal Welfare &amp; Security – Cllr Johnson confirmed this matter has been </w:t>
            </w:r>
            <w:r w:rsidR="005356BA" w:rsidRPr="00663646">
              <w:rPr>
                <w:rFonts w:ascii="Aptos" w:eastAsia="Times New Roman" w:hAnsi="Aptos"/>
                <w:color w:val="000000"/>
              </w:rPr>
              <w:t xml:space="preserve">deferred for an agricultural appraisal </w:t>
            </w:r>
            <w:r w:rsidR="005C6274" w:rsidRPr="00663646">
              <w:rPr>
                <w:rFonts w:ascii="Aptos" w:eastAsia="Times New Roman" w:hAnsi="Aptos"/>
                <w:color w:val="000000"/>
              </w:rPr>
              <w:t xml:space="preserve">which is very  unusual for a small holding </w:t>
            </w:r>
            <w:r w:rsidR="005356BA" w:rsidRPr="00663646">
              <w:rPr>
                <w:rFonts w:ascii="Aptos" w:eastAsia="Times New Roman" w:hAnsi="Aptos"/>
                <w:color w:val="000000"/>
              </w:rPr>
              <w:t>- this means determining the need for an onsite presence and the viability of the business</w:t>
            </w:r>
            <w:r w:rsidR="00B96363" w:rsidRPr="00663646">
              <w:rPr>
                <w:rFonts w:ascii="Aptos" w:eastAsia="Times New Roman" w:hAnsi="Aptos"/>
                <w:color w:val="000000"/>
              </w:rPr>
              <w:t xml:space="preserve">.  Cllr Johnson </w:t>
            </w:r>
            <w:r w:rsidR="00E174FE" w:rsidRPr="00663646">
              <w:rPr>
                <w:rFonts w:ascii="Aptos" w:eastAsia="Times New Roman" w:hAnsi="Aptos"/>
                <w:color w:val="000000"/>
              </w:rPr>
              <w:t>stated the Planning Officer did not feel the need for it</w:t>
            </w:r>
            <w:r w:rsidR="00C76659" w:rsidRPr="00663646">
              <w:rPr>
                <w:rFonts w:ascii="Aptos" w:eastAsia="Times New Roman" w:hAnsi="Aptos"/>
                <w:color w:val="000000"/>
              </w:rPr>
              <w:t xml:space="preserve"> and would probably fail, but confirmed the</w:t>
            </w:r>
            <w:r w:rsidR="00A8734A" w:rsidRPr="00663646">
              <w:rPr>
                <w:rFonts w:ascii="Aptos" w:eastAsia="Times New Roman" w:hAnsi="Aptos"/>
                <w:color w:val="000000"/>
              </w:rPr>
              <w:t xml:space="preserve"> Applicant is in conversation with CDC.</w:t>
            </w:r>
          </w:p>
        </w:tc>
      </w:tr>
      <w:tr w:rsidR="009D38B2" w:rsidRPr="00663646" w14:paraId="2FAA27D9" w14:textId="77777777" w:rsidTr="003A652F">
        <w:tc>
          <w:tcPr>
            <w:tcW w:w="503" w:type="pct"/>
          </w:tcPr>
          <w:p w14:paraId="2FAA27D7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D8" w14:textId="7D39306D" w:rsidR="009D38B2" w:rsidRPr="00663646" w:rsidRDefault="009D38B2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/>
                <w:u w:val="single"/>
              </w:rPr>
              <w:t>Planning Correspondence and Other Planning Matters</w:t>
            </w:r>
            <w:r w:rsidRPr="00663646">
              <w:rPr>
                <w:bCs/>
              </w:rPr>
              <w:t xml:space="preserve"> </w:t>
            </w:r>
          </w:p>
        </w:tc>
      </w:tr>
      <w:tr w:rsidR="007E3BF5" w:rsidRPr="00663646" w14:paraId="136F5A41" w14:textId="77777777" w:rsidTr="003A652F">
        <w:tc>
          <w:tcPr>
            <w:tcW w:w="503" w:type="pct"/>
          </w:tcPr>
          <w:p w14:paraId="0006AD4D" w14:textId="31EBBE37" w:rsidR="007E3BF5" w:rsidRPr="00663646" w:rsidRDefault="007E3BF5" w:rsidP="00A63DE1">
            <w:pPr>
              <w:spacing w:before="120" w:after="120"/>
              <w:jc w:val="both"/>
              <w:rPr>
                <w:b/>
              </w:rPr>
            </w:pPr>
            <w:r w:rsidRPr="00663646">
              <w:rPr>
                <w:b/>
              </w:rPr>
              <w:lastRenderedPageBreak/>
              <w:t>9.1</w:t>
            </w:r>
          </w:p>
        </w:tc>
        <w:tc>
          <w:tcPr>
            <w:tcW w:w="4497" w:type="pct"/>
            <w:gridSpan w:val="2"/>
          </w:tcPr>
          <w:p w14:paraId="1B33206B" w14:textId="4D1DBDE3" w:rsidR="007E3BF5" w:rsidRPr="00663646" w:rsidRDefault="00826623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Cs/>
              </w:rPr>
              <w:t xml:space="preserve">Cllr Harland </w:t>
            </w:r>
            <w:r w:rsidR="001A2CD0" w:rsidRPr="00663646">
              <w:rPr>
                <w:bCs/>
              </w:rPr>
              <w:t xml:space="preserve">reported receiving a </w:t>
            </w:r>
            <w:r w:rsidRPr="00663646">
              <w:rPr>
                <w:bCs/>
              </w:rPr>
              <w:t xml:space="preserve">letter </w:t>
            </w:r>
            <w:r w:rsidR="001A2CD0" w:rsidRPr="00663646">
              <w:rPr>
                <w:bCs/>
              </w:rPr>
              <w:t>from Mr Draper which the Parish Council are unable to assist with and recommended the Clerk write to</w:t>
            </w:r>
            <w:r w:rsidR="00B2008C" w:rsidRPr="00663646">
              <w:rPr>
                <w:bCs/>
              </w:rPr>
              <w:t xml:space="preserve"> Mr Draper advising him to </w:t>
            </w:r>
            <w:r w:rsidRPr="00663646">
              <w:rPr>
                <w:bCs/>
              </w:rPr>
              <w:t>contact the Pla</w:t>
            </w:r>
            <w:r w:rsidR="00663704" w:rsidRPr="00663646">
              <w:rPr>
                <w:bCs/>
              </w:rPr>
              <w:t xml:space="preserve">nners at CDC to ask for their guidance on his proposed </w:t>
            </w:r>
            <w:r w:rsidR="00A31FB4" w:rsidRPr="00663646">
              <w:rPr>
                <w:bCs/>
              </w:rPr>
              <w:t>plans</w:t>
            </w:r>
            <w:r w:rsidR="00B2008C" w:rsidRPr="00663646">
              <w:rPr>
                <w:bCs/>
              </w:rPr>
              <w:t xml:space="preserve">.  This would be </w:t>
            </w:r>
            <w:r w:rsidR="00A31FB4" w:rsidRPr="00663646">
              <w:rPr>
                <w:bCs/>
              </w:rPr>
              <w:t>free of charge</w:t>
            </w:r>
            <w:r w:rsidR="00B2008C" w:rsidRPr="00663646">
              <w:rPr>
                <w:bCs/>
              </w:rPr>
              <w:t xml:space="preserve"> and dependant on their advice </w:t>
            </w:r>
            <w:r w:rsidR="00561B28" w:rsidRPr="00663646">
              <w:rPr>
                <w:bCs/>
              </w:rPr>
              <w:t xml:space="preserve">would determine </w:t>
            </w:r>
            <w:r w:rsidR="00B2008C" w:rsidRPr="00663646">
              <w:rPr>
                <w:bCs/>
              </w:rPr>
              <w:t>whether he makes an application or not.</w:t>
            </w:r>
            <w:r w:rsidR="00561B28" w:rsidRPr="00663646">
              <w:rPr>
                <w:bCs/>
              </w:rPr>
              <w:t xml:space="preserve">  </w:t>
            </w:r>
            <w:r w:rsidR="00766D12" w:rsidRPr="00663646">
              <w:rPr>
                <w:bCs/>
              </w:rPr>
              <w:t>All agreed.</w:t>
            </w:r>
            <w:r w:rsidR="00111F12" w:rsidRPr="00663646">
              <w:rPr>
                <w:bCs/>
              </w:rPr>
              <w:t xml:space="preserve">  </w:t>
            </w:r>
            <w:r w:rsidR="00111F12" w:rsidRPr="00663646">
              <w:t>Cllr Harland also asked the Clerk to include the Councillors</w:t>
            </w:r>
            <w:r w:rsidR="006505E5" w:rsidRPr="00663646">
              <w:t xml:space="preserve"> condolences on the loss of his wife</w:t>
            </w:r>
            <w:r w:rsidR="009209A7" w:rsidRPr="00663646">
              <w:t>.</w:t>
            </w:r>
          </w:p>
        </w:tc>
      </w:tr>
      <w:tr w:rsidR="00956C63" w:rsidRPr="00663646" w14:paraId="1B2BFB7D" w14:textId="77777777" w:rsidTr="003A652F">
        <w:tc>
          <w:tcPr>
            <w:tcW w:w="503" w:type="pct"/>
          </w:tcPr>
          <w:p w14:paraId="6CE9FBE9" w14:textId="7FCB7FF0" w:rsidR="00956C63" w:rsidRPr="00663646" w:rsidRDefault="00162D64" w:rsidP="00A63DE1">
            <w:pPr>
              <w:spacing w:before="120" w:after="120"/>
              <w:jc w:val="both"/>
              <w:rPr>
                <w:b/>
              </w:rPr>
            </w:pPr>
            <w:r w:rsidRPr="00663646">
              <w:rPr>
                <w:b/>
              </w:rPr>
              <w:t>9.2</w:t>
            </w:r>
          </w:p>
        </w:tc>
        <w:tc>
          <w:tcPr>
            <w:tcW w:w="4497" w:type="pct"/>
            <w:gridSpan w:val="2"/>
          </w:tcPr>
          <w:p w14:paraId="6771FE0C" w14:textId="487A3520" w:rsidR="00956C63" w:rsidRPr="00663646" w:rsidRDefault="00D55F90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Cs/>
              </w:rPr>
              <w:t>Cllr Harland</w:t>
            </w:r>
            <w:r w:rsidR="006A0497" w:rsidRPr="00663646">
              <w:rPr>
                <w:bCs/>
              </w:rPr>
              <w:t xml:space="preserve"> reminded Councillors that there are two applications in Street E</w:t>
            </w:r>
            <w:r w:rsidR="00784235" w:rsidRPr="00663646">
              <w:rPr>
                <w:bCs/>
              </w:rPr>
              <w:t>n</w:t>
            </w:r>
            <w:r w:rsidR="006A0497" w:rsidRPr="00663646">
              <w:rPr>
                <w:bCs/>
              </w:rPr>
              <w:t>d</w:t>
            </w:r>
            <w:r w:rsidR="00A412C5" w:rsidRPr="00663646">
              <w:rPr>
                <w:bCs/>
              </w:rPr>
              <w:t>.</w:t>
            </w:r>
            <w:r w:rsidR="006A0497" w:rsidRPr="00663646">
              <w:rPr>
                <w:bCs/>
              </w:rPr>
              <w:t xml:space="preserve"> </w:t>
            </w:r>
            <w:r w:rsidR="00A412C5" w:rsidRPr="00663646">
              <w:rPr>
                <w:bCs/>
              </w:rPr>
              <w:t>B</w:t>
            </w:r>
            <w:r w:rsidR="006A0497" w:rsidRPr="00663646">
              <w:rPr>
                <w:bCs/>
              </w:rPr>
              <w:t xml:space="preserve">oth seeking to construct 4 new holiday homes for letting which </w:t>
            </w:r>
            <w:r w:rsidR="00784235" w:rsidRPr="00663646">
              <w:rPr>
                <w:bCs/>
              </w:rPr>
              <w:t xml:space="preserve">are </w:t>
            </w:r>
            <w:r w:rsidR="0069320C" w:rsidRPr="00663646">
              <w:rPr>
                <w:bCs/>
              </w:rPr>
              <w:t xml:space="preserve">technically out of time to which the Parish Council objected to both </w:t>
            </w:r>
            <w:r w:rsidR="00766D12" w:rsidRPr="00663646">
              <w:rPr>
                <w:bCs/>
              </w:rPr>
              <w:t>proposals but</w:t>
            </w:r>
            <w:r w:rsidR="0069320C" w:rsidRPr="00663646">
              <w:rPr>
                <w:bCs/>
              </w:rPr>
              <w:t xml:space="preserve"> concerned that no formal decision ha</w:t>
            </w:r>
            <w:r w:rsidR="008035F4" w:rsidRPr="00663646">
              <w:rPr>
                <w:bCs/>
              </w:rPr>
              <w:t>d</w:t>
            </w:r>
            <w:r w:rsidR="0069320C" w:rsidRPr="00663646">
              <w:rPr>
                <w:bCs/>
              </w:rPr>
              <w:t xml:space="preserve"> yet been made by the Planners.</w:t>
            </w:r>
            <w:r w:rsidR="008035F4" w:rsidRPr="00663646">
              <w:rPr>
                <w:bCs/>
              </w:rPr>
              <w:t xml:space="preserve">  Cllr Harland sought help from Cllr D Johnson and is pleased to confirm that the application for 63 </w:t>
            </w:r>
            <w:r w:rsidR="00CA1CB9" w:rsidRPr="00663646">
              <w:rPr>
                <w:bCs/>
              </w:rPr>
              <w:t>Street End has been formally refused.</w:t>
            </w:r>
            <w:r w:rsidR="00A412C5" w:rsidRPr="00663646">
              <w:rPr>
                <w:bCs/>
              </w:rPr>
              <w:t xml:space="preserve">  However, Little Bonsai in Street End is still pending</w:t>
            </w:r>
            <w:r w:rsidR="0043270B" w:rsidRPr="00663646">
              <w:rPr>
                <w:bCs/>
              </w:rPr>
              <w:t xml:space="preserve"> despite the latest correspondence leaning towards refusal</w:t>
            </w:r>
            <w:r w:rsidR="00A412C5" w:rsidRPr="00663646">
              <w:rPr>
                <w:bCs/>
              </w:rPr>
              <w:t>.  Cllr Johnson confirmed that she is keeping watch on it, but still waiting for a decision.</w:t>
            </w:r>
          </w:p>
        </w:tc>
      </w:tr>
      <w:tr w:rsidR="00E632C4" w:rsidRPr="00663646" w14:paraId="76387BFD" w14:textId="77777777" w:rsidTr="003A652F">
        <w:tc>
          <w:tcPr>
            <w:tcW w:w="503" w:type="pct"/>
          </w:tcPr>
          <w:p w14:paraId="0CE18845" w14:textId="28F2DCB0" w:rsidR="00E632C4" w:rsidRPr="00663646" w:rsidRDefault="00E632C4" w:rsidP="00A63DE1">
            <w:pPr>
              <w:spacing w:before="120" w:after="120"/>
              <w:jc w:val="both"/>
              <w:rPr>
                <w:b/>
              </w:rPr>
            </w:pPr>
            <w:r w:rsidRPr="00663646">
              <w:rPr>
                <w:b/>
              </w:rPr>
              <w:t>9.3</w:t>
            </w:r>
          </w:p>
        </w:tc>
        <w:tc>
          <w:tcPr>
            <w:tcW w:w="4497" w:type="pct"/>
            <w:gridSpan w:val="2"/>
          </w:tcPr>
          <w:p w14:paraId="11ED9EFE" w14:textId="77777777" w:rsidR="00E73215" w:rsidRPr="00663646" w:rsidRDefault="00E73215" w:rsidP="00A63DE1">
            <w:pPr>
              <w:ind w:left="-108"/>
              <w:jc w:val="both"/>
            </w:pPr>
            <w:r w:rsidRPr="00663646">
              <w:rPr>
                <w:b/>
                <w:bCs/>
              </w:rPr>
              <w:t xml:space="preserve">SI/23/02257/TCA - Tree Apps (TCA's and TPA's) - </w:t>
            </w:r>
            <w:proofErr w:type="spellStart"/>
            <w:r w:rsidRPr="00663646">
              <w:t>Lackers</w:t>
            </w:r>
            <w:proofErr w:type="spellEnd"/>
            <w:r w:rsidRPr="00663646">
              <w:t xml:space="preserve">, Mill Lane, </w:t>
            </w:r>
            <w:proofErr w:type="spellStart"/>
            <w:r w:rsidRPr="00663646">
              <w:t>Sidlesham</w:t>
            </w:r>
            <w:proofErr w:type="spellEnd"/>
            <w:r w:rsidRPr="00663646">
              <w:t>, Chichester,</w:t>
            </w:r>
          </w:p>
          <w:p w14:paraId="43357E3B" w14:textId="6AC54753" w:rsidR="00E632C4" w:rsidRPr="00663646" w:rsidRDefault="00E73215" w:rsidP="00A63DE1">
            <w:pPr>
              <w:ind w:left="-108"/>
              <w:jc w:val="both"/>
              <w:rPr>
                <w:bCs/>
              </w:rPr>
            </w:pPr>
            <w:r w:rsidRPr="00663646">
              <w:t xml:space="preserve">West Sussex, PO20 7NA. Notification of intention to reduce height by 4m and reduce all </w:t>
            </w:r>
            <w:r w:rsidR="00D83E03" w:rsidRPr="00663646">
              <w:t>s</w:t>
            </w:r>
            <w:r w:rsidRPr="00663646">
              <w:t xml:space="preserve">ectors </w:t>
            </w:r>
            <w:r w:rsidR="0091100B" w:rsidRPr="00663646">
              <w:t>by 2.5m</w:t>
            </w:r>
            <w:r w:rsidRPr="00663646">
              <w:t xml:space="preserve"> on 1 no. Hornbeam Tree. Reduce height by 2.5m and reduce all sectors by 2m on 1 no. Oak</w:t>
            </w:r>
            <w:r w:rsidR="00D83E03" w:rsidRPr="00663646">
              <w:t xml:space="preserve"> </w:t>
            </w:r>
            <w:r w:rsidRPr="00663646">
              <w:t>tree.</w:t>
            </w:r>
            <w:r w:rsidR="00D83E03" w:rsidRPr="00663646">
              <w:t xml:space="preserve">  After discussion it was agreed to leave the decision to the Tree Officer.</w:t>
            </w:r>
          </w:p>
        </w:tc>
      </w:tr>
      <w:tr w:rsidR="009D38B2" w:rsidRPr="00663646" w14:paraId="2FAA27EA" w14:textId="77777777" w:rsidTr="003A652F">
        <w:tc>
          <w:tcPr>
            <w:tcW w:w="503" w:type="pct"/>
          </w:tcPr>
          <w:p w14:paraId="2FAA27E8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9" w14:textId="4A6B67C9" w:rsidR="009D38B2" w:rsidRPr="00663646" w:rsidRDefault="009D38B2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/>
                <w:u w:val="single"/>
              </w:rPr>
              <w:t>Matters of Urgent Public Importance</w:t>
            </w:r>
            <w:r w:rsidR="009B0E1A" w:rsidRPr="00663646">
              <w:rPr>
                <w:bCs/>
              </w:rPr>
              <w:t xml:space="preserve"> - None</w:t>
            </w:r>
          </w:p>
        </w:tc>
      </w:tr>
      <w:tr w:rsidR="009D38B2" w:rsidRPr="00663646" w14:paraId="2FAA27ED" w14:textId="77777777" w:rsidTr="003A652F">
        <w:tc>
          <w:tcPr>
            <w:tcW w:w="503" w:type="pct"/>
          </w:tcPr>
          <w:p w14:paraId="2FAA27EB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EC" w14:textId="5B3F6FDE" w:rsidR="009D38B2" w:rsidRPr="00663646" w:rsidRDefault="009D38B2" w:rsidP="00A63DE1">
            <w:pPr>
              <w:spacing w:before="120" w:after="120"/>
              <w:jc w:val="both"/>
              <w:rPr>
                <w:bCs/>
              </w:rPr>
            </w:pPr>
            <w:r w:rsidRPr="00663646">
              <w:rPr>
                <w:b/>
                <w:u w:val="single"/>
              </w:rPr>
              <w:t>Matters of Information</w:t>
            </w:r>
            <w:r w:rsidRPr="00663646">
              <w:rPr>
                <w:bCs/>
              </w:rPr>
              <w:t xml:space="preserve"> </w:t>
            </w:r>
            <w:r w:rsidR="004F6B03" w:rsidRPr="00663646">
              <w:rPr>
                <w:bCs/>
              </w:rPr>
              <w:t>–</w:t>
            </w:r>
            <w:r w:rsidRPr="00663646">
              <w:rPr>
                <w:bCs/>
              </w:rPr>
              <w:t xml:space="preserve"> </w:t>
            </w:r>
            <w:r w:rsidR="004F6B03" w:rsidRPr="00663646">
              <w:rPr>
                <w:bCs/>
              </w:rPr>
              <w:t xml:space="preserve">A question was raised about occupiers of </w:t>
            </w:r>
            <w:r w:rsidR="00A97C1C" w:rsidRPr="00663646">
              <w:rPr>
                <w:bCs/>
              </w:rPr>
              <w:t xml:space="preserve">PQ3A properties as to whether they should they be paying rates.  </w:t>
            </w:r>
            <w:r w:rsidR="00735472" w:rsidRPr="00663646">
              <w:rPr>
                <w:bCs/>
              </w:rPr>
              <w:t xml:space="preserve">The answer is yes, but </w:t>
            </w:r>
            <w:r w:rsidR="00B06BBE" w:rsidRPr="00663646">
              <w:rPr>
                <w:bCs/>
              </w:rPr>
              <w:t>this</w:t>
            </w:r>
            <w:r w:rsidR="001A1109" w:rsidRPr="00663646">
              <w:rPr>
                <w:bCs/>
              </w:rPr>
              <w:t xml:space="preserve"> is not the case for some properties.  </w:t>
            </w:r>
            <w:r w:rsidR="00A97C1C" w:rsidRPr="00663646">
              <w:rPr>
                <w:bCs/>
              </w:rPr>
              <w:t xml:space="preserve">After </w:t>
            </w:r>
            <w:r w:rsidR="00735472" w:rsidRPr="00663646">
              <w:rPr>
                <w:bCs/>
              </w:rPr>
              <w:t xml:space="preserve">further discussion, it was agreed for Cllr Parsons </w:t>
            </w:r>
            <w:r w:rsidR="00CC16FA" w:rsidRPr="00663646">
              <w:rPr>
                <w:bCs/>
              </w:rPr>
              <w:t>would</w:t>
            </w:r>
            <w:r w:rsidR="00735472" w:rsidRPr="00663646">
              <w:rPr>
                <w:bCs/>
              </w:rPr>
              <w:t xml:space="preserve"> pass on</w:t>
            </w:r>
            <w:r w:rsidR="00B06BBE" w:rsidRPr="00663646">
              <w:rPr>
                <w:bCs/>
              </w:rPr>
              <w:t xml:space="preserve"> details to</w:t>
            </w:r>
            <w:r w:rsidR="00735472" w:rsidRPr="00663646">
              <w:rPr>
                <w:bCs/>
              </w:rPr>
              <w:t xml:space="preserve"> </w:t>
            </w:r>
            <w:r w:rsidR="00A97C1C" w:rsidRPr="00663646">
              <w:rPr>
                <w:bCs/>
              </w:rPr>
              <w:t xml:space="preserve">Cllr Johnson </w:t>
            </w:r>
            <w:r w:rsidR="00CC16FA" w:rsidRPr="00663646">
              <w:rPr>
                <w:bCs/>
              </w:rPr>
              <w:t xml:space="preserve">who </w:t>
            </w:r>
            <w:r w:rsidR="00A97C1C" w:rsidRPr="00663646">
              <w:rPr>
                <w:bCs/>
              </w:rPr>
              <w:t>will investigate it.</w:t>
            </w:r>
            <w:r w:rsidR="00CC16FA" w:rsidRPr="00663646">
              <w:rPr>
                <w:bCs/>
              </w:rPr>
              <w:t xml:space="preserve"> </w:t>
            </w:r>
            <w:r w:rsidR="008C2E99" w:rsidRPr="00663646">
              <w:rPr>
                <w:bCs/>
              </w:rPr>
              <w:t xml:space="preserve"> </w:t>
            </w:r>
            <w:proofErr w:type="gramStart"/>
            <w:r w:rsidR="00CC16FA" w:rsidRPr="00663646">
              <w:rPr>
                <w:bCs/>
              </w:rPr>
              <w:t>However</w:t>
            </w:r>
            <w:proofErr w:type="gramEnd"/>
            <w:r w:rsidR="009E50C2" w:rsidRPr="00663646">
              <w:rPr>
                <w:bCs/>
              </w:rPr>
              <w:t xml:space="preserve"> Cllr Johnson stated</w:t>
            </w:r>
            <w:r w:rsidR="00CC16FA" w:rsidRPr="00663646">
              <w:rPr>
                <w:bCs/>
              </w:rPr>
              <w:t>, if the Parish Council were to contact Revenue this may be a more expeditious way forward</w:t>
            </w:r>
            <w:r w:rsidR="006228D4" w:rsidRPr="00663646">
              <w:rPr>
                <w:bCs/>
              </w:rPr>
              <w:t>, but happy to assist.</w:t>
            </w:r>
          </w:p>
        </w:tc>
      </w:tr>
      <w:tr w:rsidR="009D38B2" w:rsidRPr="00663646" w14:paraId="2FAA27F6" w14:textId="77777777" w:rsidTr="003A652F">
        <w:tc>
          <w:tcPr>
            <w:tcW w:w="503" w:type="pct"/>
          </w:tcPr>
          <w:p w14:paraId="2FAA27F4" w14:textId="77777777" w:rsidR="009D38B2" w:rsidRPr="00663646" w:rsidRDefault="009D38B2" w:rsidP="00A63DE1">
            <w:pPr>
              <w:pStyle w:val="ListParagraph"/>
              <w:numPr>
                <w:ilvl w:val="0"/>
                <w:numId w:val="1"/>
              </w:numPr>
              <w:spacing w:before="120" w:after="120"/>
              <w:jc w:val="both"/>
              <w:rPr>
                <w:b/>
              </w:rPr>
            </w:pPr>
          </w:p>
        </w:tc>
        <w:tc>
          <w:tcPr>
            <w:tcW w:w="4497" w:type="pct"/>
            <w:gridSpan w:val="2"/>
          </w:tcPr>
          <w:p w14:paraId="2FAA27F5" w14:textId="559575AB" w:rsidR="009D38B2" w:rsidRPr="00663646" w:rsidRDefault="009D38B2" w:rsidP="00A63DE1">
            <w:pPr>
              <w:spacing w:before="120" w:after="120"/>
              <w:jc w:val="both"/>
            </w:pPr>
            <w:r w:rsidRPr="00663646">
              <w:rPr>
                <w:b/>
                <w:u w:val="single"/>
              </w:rPr>
              <w:t>Date of Next Meeting.</w:t>
            </w:r>
            <w:r w:rsidRPr="00663646">
              <w:t xml:space="preserve">  </w:t>
            </w:r>
            <w:r w:rsidR="009B0E1A" w:rsidRPr="00663646">
              <w:t>8</w:t>
            </w:r>
            <w:r w:rsidR="009B0E1A" w:rsidRPr="00663646">
              <w:rPr>
                <w:vertAlign w:val="superscript"/>
              </w:rPr>
              <w:t>th</w:t>
            </w:r>
            <w:r w:rsidR="009B0E1A" w:rsidRPr="00663646">
              <w:t xml:space="preserve"> November</w:t>
            </w:r>
            <w:r w:rsidR="00B4547B" w:rsidRPr="00663646">
              <w:t xml:space="preserve"> </w:t>
            </w:r>
            <w:r w:rsidR="00FA6DA9" w:rsidRPr="00663646">
              <w:t>2023</w:t>
            </w:r>
          </w:p>
        </w:tc>
      </w:tr>
    </w:tbl>
    <w:p w14:paraId="2FAA27F7" w14:textId="77777777" w:rsidR="00E143B0" w:rsidRPr="00663646" w:rsidRDefault="00E143B0" w:rsidP="00A63DE1">
      <w:pPr>
        <w:jc w:val="both"/>
      </w:pPr>
    </w:p>
    <w:p w14:paraId="2FAA27F8" w14:textId="3DF029DB" w:rsidR="00A324C0" w:rsidRPr="00663646" w:rsidRDefault="00E143B0" w:rsidP="00A63DE1">
      <w:pPr>
        <w:jc w:val="both"/>
      </w:pPr>
      <w:r w:rsidRPr="00663646">
        <w:t xml:space="preserve">Meeting ended </w:t>
      </w:r>
      <w:r w:rsidR="00F6378F" w:rsidRPr="00663646">
        <w:t>19.</w:t>
      </w:r>
      <w:r w:rsidR="00A97C1C" w:rsidRPr="00663646">
        <w:t>30</w:t>
      </w:r>
      <w:r w:rsidR="005169DC" w:rsidRPr="00663646">
        <w:t xml:space="preserve"> </w:t>
      </w:r>
      <w:proofErr w:type="gramStart"/>
      <w:r w:rsidR="005169DC" w:rsidRPr="00663646">
        <w:t>pm</w:t>
      </w:r>
      <w:proofErr w:type="gramEnd"/>
      <w:r w:rsidR="00A324C0" w:rsidRPr="00663646">
        <w:tab/>
      </w:r>
    </w:p>
    <w:p w14:paraId="2FAA27FA" w14:textId="5BBC497B" w:rsidR="00522BAC" w:rsidRPr="00663646" w:rsidRDefault="005169DC" w:rsidP="00A63DE1">
      <w:pPr>
        <w:jc w:val="both"/>
      </w:pPr>
      <w:r w:rsidRPr="00663646">
        <w:t>Alison Colban</w:t>
      </w:r>
      <w:r w:rsidR="00A324C0" w:rsidRPr="00663646">
        <w:t xml:space="preserve">, Parish Clerk, </w:t>
      </w:r>
      <w:proofErr w:type="spellStart"/>
      <w:r w:rsidR="00A324C0" w:rsidRPr="00663646">
        <w:t>Sidlesham</w:t>
      </w:r>
      <w:proofErr w:type="spellEnd"/>
      <w:r w:rsidR="00A324C0" w:rsidRPr="00663646">
        <w:t xml:space="preserve"> Parish Council</w:t>
      </w:r>
    </w:p>
    <w:p w14:paraId="2FAA27FB" w14:textId="77777777" w:rsidR="00522BAC" w:rsidRPr="006829FE" w:rsidRDefault="00522BAC" w:rsidP="00522BAC">
      <w:pPr>
        <w:rPr>
          <w:sz w:val="18"/>
          <w:szCs w:val="18"/>
        </w:rPr>
      </w:pPr>
    </w:p>
    <w:p w14:paraId="2FAA27FC" w14:textId="2D7BBE70" w:rsidR="00A324C0" w:rsidRPr="006829FE" w:rsidRDefault="00522BAC" w:rsidP="00522BAC">
      <w:pPr>
        <w:tabs>
          <w:tab w:val="left" w:pos="7335"/>
        </w:tabs>
        <w:rPr>
          <w:sz w:val="18"/>
          <w:szCs w:val="18"/>
        </w:rPr>
      </w:pPr>
      <w:r w:rsidRPr="006829FE">
        <w:rPr>
          <w:sz w:val="18"/>
          <w:szCs w:val="18"/>
        </w:rPr>
        <w:tab/>
      </w:r>
    </w:p>
    <w:sectPr w:rsidR="00A324C0" w:rsidRPr="006829FE" w:rsidSect="00FB54CD">
      <w:footerReference w:type="default" r:id="rId8"/>
      <w:pgSz w:w="11906" w:h="16838" w:code="9"/>
      <w:pgMar w:top="720" w:right="720" w:bottom="720" w:left="720" w:header="709" w:footer="680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1C82" w14:textId="77777777" w:rsidR="00E040D7" w:rsidRDefault="00E040D7" w:rsidP="002E7369">
      <w:pPr>
        <w:spacing w:after="0" w:line="240" w:lineRule="auto"/>
      </w:pPr>
      <w:r>
        <w:separator/>
      </w:r>
    </w:p>
  </w:endnote>
  <w:endnote w:type="continuationSeparator" w:id="0">
    <w:p w14:paraId="1699498B" w14:textId="77777777" w:rsidR="00E040D7" w:rsidRDefault="00E040D7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2801" w14:textId="62D7A1DE" w:rsidR="00522BAC" w:rsidRPr="00FB0C2C" w:rsidRDefault="00522BAC" w:rsidP="004C0FAD">
    <w:pPr>
      <w:pStyle w:val="Footer"/>
      <w:ind w:left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F65E" w14:textId="77777777" w:rsidR="00E040D7" w:rsidRDefault="00E040D7" w:rsidP="002E7369">
      <w:pPr>
        <w:spacing w:after="0" w:line="240" w:lineRule="auto"/>
      </w:pPr>
      <w:r>
        <w:separator/>
      </w:r>
    </w:p>
  </w:footnote>
  <w:footnote w:type="continuationSeparator" w:id="0">
    <w:p w14:paraId="08717B83" w14:textId="77777777" w:rsidR="00E040D7" w:rsidRDefault="00E040D7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832589">
    <w:abstractNumId w:val="0"/>
  </w:num>
  <w:num w:numId="2" w16cid:durableId="1463428202">
    <w:abstractNumId w:val="2"/>
  </w:num>
  <w:num w:numId="3" w16cid:durableId="190251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36E"/>
    <w:rsid w:val="00001699"/>
    <w:rsid w:val="00002D9F"/>
    <w:rsid w:val="000033D2"/>
    <w:rsid w:val="0000377C"/>
    <w:rsid w:val="00003A6C"/>
    <w:rsid w:val="000040EE"/>
    <w:rsid w:val="000073DB"/>
    <w:rsid w:val="00007587"/>
    <w:rsid w:val="0001391B"/>
    <w:rsid w:val="000142E2"/>
    <w:rsid w:val="000179BF"/>
    <w:rsid w:val="000258B6"/>
    <w:rsid w:val="000258D9"/>
    <w:rsid w:val="00032091"/>
    <w:rsid w:val="00032A32"/>
    <w:rsid w:val="00032DB5"/>
    <w:rsid w:val="00034A4B"/>
    <w:rsid w:val="00034ED9"/>
    <w:rsid w:val="00037BF5"/>
    <w:rsid w:val="00042D5E"/>
    <w:rsid w:val="00051D2B"/>
    <w:rsid w:val="000540EE"/>
    <w:rsid w:val="000544ED"/>
    <w:rsid w:val="000573EC"/>
    <w:rsid w:val="0005767E"/>
    <w:rsid w:val="0006020E"/>
    <w:rsid w:val="000607DF"/>
    <w:rsid w:val="0006151B"/>
    <w:rsid w:val="00062024"/>
    <w:rsid w:val="00062B9F"/>
    <w:rsid w:val="00064A0A"/>
    <w:rsid w:val="0007100F"/>
    <w:rsid w:val="000718E9"/>
    <w:rsid w:val="000750B4"/>
    <w:rsid w:val="000826D2"/>
    <w:rsid w:val="00096FA3"/>
    <w:rsid w:val="00097F82"/>
    <w:rsid w:val="000A766C"/>
    <w:rsid w:val="000A770E"/>
    <w:rsid w:val="000B2906"/>
    <w:rsid w:val="000C02BC"/>
    <w:rsid w:val="000C1AD4"/>
    <w:rsid w:val="000D29C6"/>
    <w:rsid w:val="000D59BA"/>
    <w:rsid w:val="000D7740"/>
    <w:rsid w:val="000E14A1"/>
    <w:rsid w:val="000E17B4"/>
    <w:rsid w:val="000E2604"/>
    <w:rsid w:val="000E3EA7"/>
    <w:rsid w:val="000E4A8B"/>
    <w:rsid w:val="000E582E"/>
    <w:rsid w:val="000F2A9F"/>
    <w:rsid w:val="000F7BFD"/>
    <w:rsid w:val="00107605"/>
    <w:rsid w:val="00111F12"/>
    <w:rsid w:val="0011212D"/>
    <w:rsid w:val="00113D6A"/>
    <w:rsid w:val="00117822"/>
    <w:rsid w:val="00121774"/>
    <w:rsid w:val="00121EA3"/>
    <w:rsid w:val="001264D8"/>
    <w:rsid w:val="001324C5"/>
    <w:rsid w:val="00134D8E"/>
    <w:rsid w:val="00136FB6"/>
    <w:rsid w:val="00140DC1"/>
    <w:rsid w:val="001454F9"/>
    <w:rsid w:val="00146CFE"/>
    <w:rsid w:val="001543E1"/>
    <w:rsid w:val="00156BA6"/>
    <w:rsid w:val="00157813"/>
    <w:rsid w:val="00161176"/>
    <w:rsid w:val="0016148A"/>
    <w:rsid w:val="00162B5A"/>
    <w:rsid w:val="00162D64"/>
    <w:rsid w:val="00164A7A"/>
    <w:rsid w:val="00166951"/>
    <w:rsid w:val="00170C41"/>
    <w:rsid w:val="001731B9"/>
    <w:rsid w:val="00174AC0"/>
    <w:rsid w:val="00177B54"/>
    <w:rsid w:val="00181347"/>
    <w:rsid w:val="0018135A"/>
    <w:rsid w:val="00181E31"/>
    <w:rsid w:val="001822F3"/>
    <w:rsid w:val="00186884"/>
    <w:rsid w:val="00191105"/>
    <w:rsid w:val="0019206D"/>
    <w:rsid w:val="00192669"/>
    <w:rsid w:val="00196988"/>
    <w:rsid w:val="001A08AF"/>
    <w:rsid w:val="001A1109"/>
    <w:rsid w:val="001A2173"/>
    <w:rsid w:val="001A2CD0"/>
    <w:rsid w:val="001A38A6"/>
    <w:rsid w:val="001A3A55"/>
    <w:rsid w:val="001A431A"/>
    <w:rsid w:val="001A5391"/>
    <w:rsid w:val="001A5526"/>
    <w:rsid w:val="001B0B16"/>
    <w:rsid w:val="001B375E"/>
    <w:rsid w:val="001B492A"/>
    <w:rsid w:val="001B5A25"/>
    <w:rsid w:val="001B5D57"/>
    <w:rsid w:val="001C14F6"/>
    <w:rsid w:val="001C1548"/>
    <w:rsid w:val="001C4194"/>
    <w:rsid w:val="001D2905"/>
    <w:rsid w:val="001D51F7"/>
    <w:rsid w:val="001D698B"/>
    <w:rsid w:val="001D69CC"/>
    <w:rsid w:val="001E5C85"/>
    <w:rsid w:val="001F29E8"/>
    <w:rsid w:val="001F507C"/>
    <w:rsid w:val="001F5282"/>
    <w:rsid w:val="00203FD2"/>
    <w:rsid w:val="0020542F"/>
    <w:rsid w:val="00210392"/>
    <w:rsid w:val="0021127B"/>
    <w:rsid w:val="00212310"/>
    <w:rsid w:val="0021418C"/>
    <w:rsid w:val="00215757"/>
    <w:rsid w:val="0022261F"/>
    <w:rsid w:val="00223E86"/>
    <w:rsid w:val="00224463"/>
    <w:rsid w:val="002316C4"/>
    <w:rsid w:val="002319E3"/>
    <w:rsid w:val="00232BFE"/>
    <w:rsid w:val="00232D97"/>
    <w:rsid w:val="0023415F"/>
    <w:rsid w:val="002344F4"/>
    <w:rsid w:val="0023771A"/>
    <w:rsid w:val="00243D16"/>
    <w:rsid w:val="0024423A"/>
    <w:rsid w:val="00251246"/>
    <w:rsid w:val="002525E4"/>
    <w:rsid w:val="00252AB5"/>
    <w:rsid w:val="00254466"/>
    <w:rsid w:val="00257062"/>
    <w:rsid w:val="00263DB4"/>
    <w:rsid w:val="00270ABD"/>
    <w:rsid w:val="00274B61"/>
    <w:rsid w:val="0027584C"/>
    <w:rsid w:val="00276B37"/>
    <w:rsid w:val="00277440"/>
    <w:rsid w:val="0028130A"/>
    <w:rsid w:val="002816F8"/>
    <w:rsid w:val="00281E1C"/>
    <w:rsid w:val="00284A96"/>
    <w:rsid w:val="00290598"/>
    <w:rsid w:val="00293887"/>
    <w:rsid w:val="00293AFC"/>
    <w:rsid w:val="00295B68"/>
    <w:rsid w:val="002A0FAA"/>
    <w:rsid w:val="002A22E7"/>
    <w:rsid w:val="002B57AF"/>
    <w:rsid w:val="002B612F"/>
    <w:rsid w:val="002B6DEB"/>
    <w:rsid w:val="002C168D"/>
    <w:rsid w:val="002C30CF"/>
    <w:rsid w:val="002C4B43"/>
    <w:rsid w:val="002C66E3"/>
    <w:rsid w:val="002E2144"/>
    <w:rsid w:val="002E7369"/>
    <w:rsid w:val="002E7BA4"/>
    <w:rsid w:val="002E7E09"/>
    <w:rsid w:val="002F0F9B"/>
    <w:rsid w:val="002F13D3"/>
    <w:rsid w:val="002F14FC"/>
    <w:rsid w:val="002F421F"/>
    <w:rsid w:val="00300B1E"/>
    <w:rsid w:val="00302F71"/>
    <w:rsid w:val="00305E94"/>
    <w:rsid w:val="0031015B"/>
    <w:rsid w:val="003105AD"/>
    <w:rsid w:val="00327EDB"/>
    <w:rsid w:val="00333B83"/>
    <w:rsid w:val="003341F6"/>
    <w:rsid w:val="00334DCA"/>
    <w:rsid w:val="003368CB"/>
    <w:rsid w:val="00336946"/>
    <w:rsid w:val="0034193E"/>
    <w:rsid w:val="00344463"/>
    <w:rsid w:val="00344F40"/>
    <w:rsid w:val="003457C8"/>
    <w:rsid w:val="00351EF5"/>
    <w:rsid w:val="003561DD"/>
    <w:rsid w:val="00360997"/>
    <w:rsid w:val="003628C7"/>
    <w:rsid w:val="00364A5A"/>
    <w:rsid w:val="003675DE"/>
    <w:rsid w:val="00376CD6"/>
    <w:rsid w:val="00377B09"/>
    <w:rsid w:val="00380E2C"/>
    <w:rsid w:val="0039149F"/>
    <w:rsid w:val="00391CAB"/>
    <w:rsid w:val="003977CB"/>
    <w:rsid w:val="003A1789"/>
    <w:rsid w:val="003A32D4"/>
    <w:rsid w:val="003A652F"/>
    <w:rsid w:val="003A6617"/>
    <w:rsid w:val="003B7F4A"/>
    <w:rsid w:val="003C14A0"/>
    <w:rsid w:val="003C2CA8"/>
    <w:rsid w:val="003C3204"/>
    <w:rsid w:val="003C3D29"/>
    <w:rsid w:val="003D0665"/>
    <w:rsid w:val="003D6A14"/>
    <w:rsid w:val="003E4829"/>
    <w:rsid w:val="003E7BB1"/>
    <w:rsid w:val="003F4A3D"/>
    <w:rsid w:val="003F53E6"/>
    <w:rsid w:val="003F681B"/>
    <w:rsid w:val="0040107F"/>
    <w:rsid w:val="0040114D"/>
    <w:rsid w:val="004018D5"/>
    <w:rsid w:val="004019C3"/>
    <w:rsid w:val="00403880"/>
    <w:rsid w:val="0041083D"/>
    <w:rsid w:val="004143A8"/>
    <w:rsid w:val="00414A9E"/>
    <w:rsid w:val="00423570"/>
    <w:rsid w:val="0043011E"/>
    <w:rsid w:val="0043270B"/>
    <w:rsid w:val="004329B3"/>
    <w:rsid w:val="004467C9"/>
    <w:rsid w:val="00450C9C"/>
    <w:rsid w:val="00450F4C"/>
    <w:rsid w:val="00453BA2"/>
    <w:rsid w:val="00455AA8"/>
    <w:rsid w:val="004576CB"/>
    <w:rsid w:val="00460538"/>
    <w:rsid w:val="004630E5"/>
    <w:rsid w:val="00473315"/>
    <w:rsid w:val="0047623C"/>
    <w:rsid w:val="004766EB"/>
    <w:rsid w:val="00482BB7"/>
    <w:rsid w:val="004900C1"/>
    <w:rsid w:val="00491557"/>
    <w:rsid w:val="0049278F"/>
    <w:rsid w:val="004938EC"/>
    <w:rsid w:val="00493C76"/>
    <w:rsid w:val="00494C3C"/>
    <w:rsid w:val="00496E2E"/>
    <w:rsid w:val="00497B5D"/>
    <w:rsid w:val="004A1BD8"/>
    <w:rsid w:val="004B330E"/>
    <w:rsid w:val="004B3750"/>
    <w:rsid w:val="004C0FAD"/>
    <w:rsid w:val="004D4080"/>
    <w:rsid w:val="004D6D33"/>
    <w:rsid w:val="004E541D"/>
    <w:rsid w:val="004E66EC"/>
    <w:rsid w:val="004E7711"/>
    <w:rsid w:val="004E7CB1"/>
    <w:rsid w:val="004F1BEB"/>
    <w:rsid w:val="004F2BCE"/>
    <w:rsid w:val="004F2C53"/>
    <w:rsid w:val="004F5C50"/>
    <w:rsid w:val="004F61A8"/>
    <w:rsid w:val="004F6474"/>
    <w:rsid w:val="004F6B03"/>
    <w:rsid w:val="005041D5"/>
    <w:rsid w:val="00504D77"/>
    <w:rsid w:val="00505A16"/>
    <w:rsid w:val="00506890"/>
    <w:rsid w:val="0050762A"/>
    <w:rsid w:val="005134A3"/>
    <w:rsid w:val="0051359D"/>
    <w:rsid w:val="00513DF7"/>
    <w:rsid w:val="005169DC"/>
    <w:rsid w:val="005215E8"/>
    <w:rsid w:val="00521E77"/>
    <w:rsid w:val="00522BAC"/>
    <w:rsid w:val="00523AC8"/>
    <w:rsid w:val="005356BA"/>
    <w:rsid w:val="00536647"/>
    <w:rsid w:val="00537EA5"/>
    <w:rsid w:val="00543843"/>
    <w:rsid w:val="00546EC3"/>
    <w:rsid w:val="00547FED"/>
    <w:rsid w:val="00550207"/>
    <w:rsid w:val="0055247D"/>
    <w:rsid w:val="00556776"/>
    <w:rsid w:val="00557131"/>
    <w:rsid w:val="0055757E"/>
    <w:rsid w:val="00557EA1"/>
    <w:rsid w:val="00561B28"/>
    <w:rsid w:val="00567483"/>
    <w:rsid w:val="00570172"/>
    <w:rsid w:val="00572534"/>
    <w:rsid w:val="00572B89"/>
    <w:rsid w:val="00575202"/>
    <w:rsid w:val="00580572"/>
    <w:rsid w:val="005827D2"/>
    <w:rsid w:val="005843A8"/>
    <w:rsid w:val="00587CE0"/>
    <w:rsid w:val="0059028A"/>
    <w:rsid w:val="0059045A"/>
    <w:rsid w:val="0059441E"/>
    <w:rsid w:val="00596B94"/>
    <w:rsid w:val="005971B9"/>
    <w:rsid w:val="005A6957"/>
    <w:rsid w:val="005A7558"/>
    <w:rsid w:val="005B1F47"/>
    <w:rsid w:val="005B67D3"/>
    <w:rsid w:val="005C0B41"/>
    <w:rsid w:val="005C5727"/>
    <w:rsid w:val="005C6274"/>
    <w:rsid w:val="005C65B3"/>
    <w:rsid w:val="005D04D3"/>
    <w:rsid w:val="005D11D7"/>
    <w:rsid w:val="005D5528"/>
    <w:rsid w:val="005D65CC"/>
    <w:rsid w:val="005D6A45"/>
    <w:rsid w:val="005D7BE7"/>
    <w:rsid w:val="005E7D0F"/>
    <w:rsid w:val="005F120D"/>
    <w:rsid w:val="005F34AC"/>
    <w:rsid w:val="005F6E17"/>
    <w:rsid w:val="005F767D"/>
    <w:rsid w:val="005F79AB"/>
    <w:rsid w:val="006022C3"/>
    <w:rsid w:val="00603F46"/>
    <w:rsid w:val="006046B0"/>
    <w:rsid w:val="00607F4E"/>
    <w:rsid w:val="006117E4"/>
    <w:rsid w:val="00616736"/>
    <w:rsid w:val="00621DA7"/>
    <w:rsid w:val="006228D4"/>
    <w:rsid w:val="00624ABD"/>
    <w:rsid w:val="00625B29"/>
    <w:rsid w:val="00625EC4"/>
    <w:rsid w:val="00626D49"/>
    <w:rsid w:val="00630307"/>
    <w:rsid w:val="006348A6"/>
    <w:rsid w:val="006376CA"/>
    <w:rsid w:val="00637B39"/>
    <w:rsid w:val="006417A5"/>
    <w:rsid w:val="00642DF1"/>
    <w:rsid w:val="00647DA6"/>
    <w:rsid w:val="006505E5"/>
    <w:rsid w:val="00651914"/>
    <w:rsid w:val="00653CE5"/>
    <w:rsid w:val="00656F2C"/>
    <w:rsid w:val="00657E7D"/>
    <w:rsid w:val="006602B2"/>
    <w:rsid w:val="00663646"/>
    <w:rsid w:val="00663704"/>
    <w:rsid w:val="00666EEC"/>
    <w:rsid w:val="006673BB"/>
    <w:rsid w:val="006674CF"/>
    <w:rsid w:val="00673BC2"/>
    <w:rsid w:val="00673F5C"/>
    <w:rsid w:val="00674FCD"/>
    <w:rsid w:val="00676664"/>
    <w:rsid w:val="00677C3B"/>
    <w:rsid w:val="006829FE"/>
    <w:rsid w:val="0069320C"/>
    <w:rsid w:val="00695B8E"/>
    <w:rsid w:val="006A0497"/>
    <w:rsid w:val="006A21EA"/>
    <w:rsid w:val="006A3DAF"/>
    <w:rsid w:val="006A5152"/>
    <w:rsid w:val="006A5A20"/>
    <w:rsid w:val="006B086A"/>
    <w:rsid w:val="006B0932"/>
    <w:rsid w:val="006B15E0"/>
    <w:rsid w:val="006B4116"/>
    <w:rsid w:val="006B5E75"/>
    <w:rsid w:val="006B6616"/>
    <w:rsid w:val="006C1A99"/>
    <w:rsid w:val="006D0685"/>
    <w:rsid w:val="006D2D51"/>
    <w:rsid w:val="006D5672"/>
    <w:rsid w:val="006D5DE7"/>
    <w:rsid w:val="006E0C1B"/>
    <w:rsid w:val="006E3342"/>
    <w:rsid w:val="006E55C7"/>
    <w:rsid w:val="006E7EC4"/>
    <w:rsid w:val="006F47B3"/>
    <w:rsid w:val="006F4A8D"/>
    <w:rsid w:val="006F5832"/>
    <w:rsid w:val="006F61C0"/>
    <w:rsid w:val="00700BA1"/>
    <w:rsid w:val="00701BB7"/>
    <w:rsid w:val="00702ED2"/>
    <w:rsid w:val="00704BB1"/>
    <w:rsid w:val="0070674B"/>
    <w:rsid w:val="0070711D"/>
    <w:rsid w:val="00707A8F"/>
    <w:rsid w:val="007221B6"/>
    <w:rsid w:val="00722302"/>
    <w:rsid w:val="00724B7C"/>
    <w:rsid w:val="00725DAD"/>
    <w:rsid w:val="00727CAE"/>
    <w:rsid w:val="00730796"/>
    <w:rsid w:val="00735472"/>
    <w:rsid w:val="00740C9C"/>
    <w:rsid w:val="00743C8C"/>
    <w:rsid w:val="00756DD9"/>
    <w:rsid w:val="007613B5"/>
    <w:rsid w:val="00766D12"/>
    <w:rsid w:val="00767B5B"/>
    <w:rsid w:val="0077015C"/>
    <w:rsid w:val="00773E75"/>
    <w:rsid w:val="007769BD"/>
    <w:rsid w:val="00784235"/>
    <w:rsid w:val="00786E5F"/>
    <w:rsid w:val="00790BCE"/>
    <w:rsid w:val="007A147D"/>
    <w:rsid w:val="007A3F82"/>
    <w:rsid w:val="007A492D"/>
    <w:rsid w:val="007B2739"/>
    <w:rsid w:val="007B4409"/>
    <w:rsid w:val="007B5C7B"/>
    <w:rsid w:val="007B6958"/>
    <w:rsid w:val="007D06EB"/>
    <w:rsid w:val="007E3BF5"/>
    <w:rsid w:val="007E7242"/>
    <w:rsid w:val="007F0DA8"/>
    <w:rsid w:val="007F6E7E"/>
    <w:rsid w:val="008035F4"/>
    <w:rsid w:val="008053CB"/>
    <w:rsid w:val="00807F58"/>
    <w:rsid w:val="008163EE"/>
    <w:rsid w:val="008214B8"/>
    <w:rsid w:val="00824C67"/>
    <w:rsid w:val="00825016"/>
    <w:rsid w:val="00825CE5"/>
    <w:rsid w:val="00826623"/>
    <w:rsid w:val="00826BD7"/>
    <w:rsid w:val="0083031D"/>
    <w:rsid w:val="008305C2"/>
    <w:rsid w:val="008306A5"/>
    <w:rsid w:val="00831E8E"/>
    <w:rsid w:val="00832BDD"/>
    <w:rsid w:val="00833C1B"/>
    <w:rsid w:val="00833C7A"/>
    <w:rsid w:val="00834FCA"/>
    <w:rsid w:val="008373FA"/>
    <w:rsid w:val="008402F8"/>
    <w:rsid w:val="00840AFF"/>
    <w:rsid w:val="008414EE"/>
    <w:rsid w:val="00851912"/>
    <w:rsid w:val="00853CFA"/>
    <w:rsid w:val="00856F95"/>
    <w:rsid w:val="0086163F"/>
    <w:rsid w:val="00867C14"/>
    <w:rsid w:val="008703FC"/>
    <w:rsid w:val="00873D38"/>
    <w:rsid w:val="00873F0F"/>
    <w:rsid w:val="008746A3"/>
    <w:rsid w:val="008807DA"/>
    <w:rsid w:val="00880DF1"/>
    <w:rsid w:val="00881447"/>
    <w:rsid w:val="00886CAD"/>
    <w:rsid w:val="008901A3"/>
    <w:rsid w:val="00890726"/>
    <w:rsid w:val="0089094F"/>
    <w:rsid w:val="00893113"/>
    <w:rsid w:val="00893754"/>
    <w:rsid w:val="0089542A"/>
    <w:rsid w:val="00897E76"/>
    <w:rsid w:val="008A0897"/>
    <w:rsid w:val="008A20A6"/>
    <w:rsid w:val="008A4B22"/>
    <w:rsid w:val="008B000A"/>
    <w:rsid w:val="008B2D72"/>
    <w:rsid w:val="008B36B5"/>
    <w:rsid w:val="008B5F01"/>
    <w:rsid w:val="008B71C3"/>
    <w:rsid w:val="008C2E99"/>
    <w:rsid w:val="008C6BBE"/>
    <w:rsid w:val="008D00E0"/>
    <w:rsid w:val="008D4115"/>
    <w:rsid w:val="008D5045"/>
    <w:rsid w:val="008D7A31"/>
    <w:rsid w:val="008D7C30"/>
    <w:rsid w:val="008D7D94"/>
    <w:rsid w:val="008E071C"/>
    <w:rsid w:val="008E23CC"/>
    <w:rsid w:val="008E561E"/>
    <w:rsid w:val="008E5738"/>
    <w:rsid w:val="008E61CE"/>
    <w:rsid w:val="008F1E04"/>
    <w:rsid w:val="008F3A6E"/>
    <w:rsid w:val="008F3FEE"/>
    <w:rsid w:val="00900579"/>
    <w:rsid w:val="00901298"/>
    <w:rsid w:val="00902342"/>
    <w:rsid w:val="00903B54"/>
    <w:rsid w:val="00905AD8"/>
    <w:rsid w:val="00906342"/>
    <w:rsid w:val="009066C6"/>
    <w:rsid w:val="00910FFA"/>
    <w:rsid w:val="0091100B"/>
    <w:rsid w:val="009111CA"/>
    <w:rsid w:val="009134E1"/>
    <w:rsid w:val="00913F82"/>
    <w:rsid w:val="00914070"/>
    <w:rsid w:val="00915C48"/>
    <w:rsid w:val="00916962"/>
    <w:rsid w:val="009209A7"/>
    <w:rsid w:val="0093180B"/>
    <w:rsid w:val="00931B56"/>
    <w:rsid w:val="00934616"/>
    <w:rsid w:val="00935D7F"/>
    <w:rsid w:val="009416D8"/>
    <w:rsid w:val="00941ABF"/>
    <w:rsid w:val="00941FE2"/>
    <w:rsid w:val="0094214D"/>
    <w:rsid w:val="009467DE"/>
    <w:rsid w:val="009477E7"/>
    <w:rsid w:val="00954FE2"/>
    <w:rsid w:val="00955BEA"/>
    <w:rsid w:val="00956C63"/>
    <w:rsid w:val="00962A92"/>
    <w:rsid w:val="00963C99"/>
    <w:rsid w:val="00964C9F"/>
    <w:rsid w:val="00966090"/>
    <w:rsid w:val="00972B12"/>
    <w:rsid w:val="00974083"/>
    <w:rsid w:val="00975C3B"/>
    <w:rsid w:val="009809E4"/>
    <w:rsid w:val="00982D24"/>
    <w:rsid w:val="0098575F"/>
    <w:rsid w:val="00990C36"/>
    <w:rsid w:val="00991DD7"/>
    <w:rsid w:val="00992B09"/>
    <w:rsid w:val="00996F8A"/>
    <w:rsid w:val="00997DD4"/>
    <w:rsid w:val="009A0A92"/>
    <w:rsid w:val="009A0FDC"/>
    <w:rsid w:val="009A301D"/>
    <w:rsid w:val="009A3ADF"/>
    <w:rsid w:val="009A4314"/>
    <w:rsid w:val="009A66EE"/>
    <w:rsid w:val="009A6E7B"/>
    <w:rsid w:val="009B0E1A"/>
    <w:rsid w:val="009B3525"/>
    <w:rsid w:val="009B3AD7"/>
    <w:rsid w:val="009C06D8"/>
    <w:rsid w:val="009C269B"/>
    <w:rsid w:val="009C3201"/>
    <w:rsid w:val="009C5075"/>
    <w:rsid w:val="009C5566"/>
    <w:rsid w:val="009C5714"/>
    <w:rsid w:val="009C5DC3"/>
    <w:rsid w:val="009C6B2D"/>
    <w:rsid w:val="009C76A0"/>
    <w:rsid w:val="009D0F7C"/>
    <w:rsid w:val="009D2677"/>
    <w:rsid w:val="009D3650"/>
    <w:rsid w:val="009D38B2"/>
    <w:rsid w:val="009D3D4C"/>
    <w:rsid w:val="009E081A"/>
    <w:rsid w:val="009E50C2"/>
    <w:rsid w:val="009E6547"/>
    <w:rsid w:val="009F7FB5"/>
    <w:rsid w:val="00A02857"/>
    <w:rsid w:val="00A1085A"/>
    <w:rsid w:val="00A11123"/>
    <w:rsid w:val="00A27BEA"/>
    <w:rsid w:val="00A27FA2"/>
    <w:rsid w:val="00A313DD"/>
    <w:rsid w:val="00A31FB4"/>
    <w:rsid w:val="00A324C0"/>
    <w:rsid w:val="00A32755"/>
    <w:rsid w:val="00A32E39"/>
    <w:rsid w:val="00A33AC3"/>
    <w:rsid w:val="00A341D0"/>
    <w:rsid w:val="00A34520"/>
    <w:rsid w:val="00A34890"/>
    <w:rsid w:val="00A34A29"/>
    <w:rsid w:val="00A412C5"/>
    <w:rsid w:val="00A456F5"/>
    <w:rsid w:val="00A472FA"/>
    <w:rsid w:val="00A47532"/>
    <w:rsid w:val="00A53F48"/>
    <w:rsid w:val="00A54C19"/>
    <w:rsid w:val="00A55695"/>
    <w:rsid w:val="00A55C11"/>
    <w:rsid w:val="00A63DE1"/>
    <w:rsid w:val="00A65A27"/>
    <w:rsid w:val="00A667A1"/>
    <w:rsid w:val="00A7189C"/>
    <w:rsid w:val="00A73E1F"/>
    <w:rsid w:val="00A81D7F"/>
    <w:rsid w:val="00A82295"/>
    <w:rsid w:val="00A8328E"/>
    <w:rsid w:val="00A85C0A"/>
    <w:rsid w:val="00A8660B"/>
    <w:rsid w:val="00A8734A"/>
    <w:rsid w:val="00A90D15"/>
    <w:rsid w:val="00A954E6"/>
    <w:rsid w:val="00A963FB"/>
    <w:rsid w:val="00A979C3"/>
    <w:rsid w:val="00A97C1C"/>
    <w:rsid w:val="00AA2701"/>
    <w:rsid w:val="00AA2956"/>
    <w:rsid w:val="00AB2492"/>
    <w:rsid w:val="00AB5EB8"/>
    <w:rsid w:val="00AB6446"/>
    <w:rsid w:val="00AC4A0D"/>
    <w:rsid w:val="00AC4A7F"/>
    <w:rsid w:val="00AC5BB1"/>
    <w:rsid w:val="00AC7377"/>
    <w:rsid w:val="00AE1796"/>
    <w:rsid w:val="00AE26B2"/>
    <w:rsid w:val="00AE2F5F"/>
    <w:rsid w:val="00AE3160"/>
    <w:rsid w:val="00AE5B5D"/>
    <w:rsid w:val="00AF48CC"/>
    <w:rsid w:val="00B004CB"/>
    <w:rsid w:val="00B00545"/>
    <w:rsid w:val="00B033E0"/>
    <w:rsid w:val="00B05900"/>
    <w:rsid w:val="00B06BBE"/>
    <w:rsid w:val="00B13F75"/>
    <w:rsid w:val="00B1626F"/>
    <w:rsid w:val="00B162D8"/>
    <w:rsid w:val="00B1756C"/>
    <w:rsid w:val="00B17EE0"/>
    <w:rsid w:val="00B2008C"/>
    <w:rsid w:val="00B201E2"/>
    <w:rsid w:val="00B25437"/>
    <w:rsid w:val="00B266A0"/>
    <w:rsid w:val="00B31D3C"/>
    <w:rsid w:val="00B34141"/>
    <w:rsid w:val="00B365E6"/>
    <w:rsid w:val="00B36E60"/>
    <w:rsid w:val="00B426BC"/>
    <w:rsid w:val="00B43A67"/>
    <w:rsid w:val="00B4547B"/>
    <w:rsid w:val="00B4586E"/>
    <w:rsid w:val="00B46F40"/>
    <w:rsid w:val="00B476D8"/>
    <w:rsid w:val="00B53A20"/>
    <w:rsid w:val="00B53DD3"/>
    <w:rsid w:val="00B54CFF"/>
    <w:rsid w:val="00B5673A"/>
    <w:rsid w:val="00B60400"/>
    <w:rsid w:val="00B6042B"/>
    <w:rsid w:val="00B62A6B"/>
    <w:rsid w:val="00B64E15"/>
    <w:rsid w:val="00B6583A"/>
    <w:rsid w:val="00B674FE"/>
    <w:rsid w:val="00B7250E"/>
    <w:rsid w:val="00B73FBF"/>
    <w:rsid w:val="00B762A1"/>
    <w:rsid w:val="00B76847"/>
    <w:rsid w:val="00B76F2A"/>
    <w:rsid w:val="00B80AE6"/>
    <w:rsid w:val="00B815FF"/>
    <w:rsid w:val="00B86843"/>
    <w:rsid w:val="00B90507"/>
    <w:rsid w:val="00B90EAB"/>
    <w:rsid w:val="00B96363"/>
    <w:rsid w:val="00B979ED"/>
    <w:rsid w:val="00BA05C9"/>
    <w:rsid w:val="00BA2ABB"/>
    <w:rsid w:val="00BA3BBE"/>
    <w:rsid w:val="00BB20EB"/>
    <w:rsid w:val="00BB3D51"/>
    <w:rsid w:val="00BB61DE"/>
    <w:rsid w:val="00BC0C2B"/>
    <w:rsid w:val="00BC1B01"/>
    <w:rsid w:val="00BC4977"/>
    <w:rsid w:val="00BD059A"/>
    <w:rsid w:val="00BD0666"/>
    <w:rsid w:val="00BD0E1A"/>
    <w:rsid w:val="00BD26B0"/>
    <w:rsid w:val="00BD301A"/>
    <w:rsid w:val="00BD4566"/>
    <w:rsid w:val="00BE2043"/>
    <w:rsid w:val="00BE26F3"/>
    <w:rsid w:val="00BE7E27"/>
    <w:rsid w:val="00BF071D"/>
    <w:rsid w:val="00BF0C63"/>
    <w:rsid w:val="00BF0F90"/>
    <w:rsid w:val="00BF4BEE"/>
    <w:rsid w:val="00BF5621"/>
    <w:rsid w:val="00BF69D6"/>
    <w:rsid w:val="00C140F5"/>
    <w:rsid w:val="00C14CFC"/>
    <w:rsid w:val="00C16EF0"/>
    <w:rsid w:val="00C23D69"/>
    <w:rsid w:val="00C23F36"/>
    <w:rsid w:val="00C2724E"/>
    <w:rsid w:val="00C3056E"/>
    <w:rsid w:val="00C31438"/>
    <w:rsid w:val="00C3208D"/>
    <w:rsid w:val="00C359CB"/>
    <w:rsid w:val="00C3646F"/>
    <w:rsid w:val="00C37012"/>
    <w:rsid w:val="00C372D0"/>
    <w:rsid w:val="00C40B0B"/>
    <w:rsid w:val="00C45F46"/>
    <w:rsid w:val="00C472AE"/>
    <w:rsid w:val="00C478ED"/>
    <w:rsid w:val="00C564BD"/>
    <w:rsid w:val="00C56D30"/>
    <w:rsid w:val="00C6053A"/>
    <w:rsid w:val="00C6129A"/>
    <w:rsid w:val="00C76659"/>
    <w:rsid w:val="00C7765A"/>
    <w:rsid w:val="00C8706A"/>
    <w:rsid w:val="00C87F87"/>
    <w:rsid w:val="00C9075B"/>
    <w:rsid w:val="00C941DC"/>
    <w:rsid w:val="00C95CFD"/>
    <w:rsid w:val="00C97B71"/>
    <w:rsid w:val="00C97B9C"/>
    <w:rsid w:val="00C97BEF"/>
    <w:rsid w:val="00C97EF2"/>
    <w:rsid w:val="00CA07D7"/>
    <w:rsid w:val="00CA1CB9"/>
    <w:rsid w:val="00CA5454"/>
    <w:rsid w:val="00CA5546"/>
    <w:rsid w:val="00CA7048"/>
    <w:rsid w:val="00CB1D5B"/>
    <w:rsid w:val="00CB5858"/>
    <w:rsid w:val="00CB70EB"/>
    <w:rsid w:val="00CC16FA"/>
    <w:rsid w:val="00CC1C70"/>
    <w:rsid w:val="00CC2024"/>
    <w:rsid w:val="00CC67EA"/>
    <w:rsid w:val="00CC7179"/>
    <w:rsid w:val="00CD08E1"/>
    <w:rsid w:val="00CD3DED"/>
    <w:rsid w:val="00CD48C8"/>
    <w:rsid w:val="00CD56C3"/>
    <w:rsid w:val="00CD6512"/>
    <w:rsid w:val="00CD6CDE"/>
    <w:rsid w:val="00CE2990"/>
    <w:rsid w:val="00CE54BA"/>
    <w:rsid w:val="00CF55C4"/>
    <w:rsid w:val="00D00213"/>
    <w:rsid w:val="00D07A29"/>
    <w:rsid w:val="00D10D5D"/>
    <w:rsid w:val="00D146F3"/>
    <w:rsid w:val="00D15B7B"/>
    <w:rsid w:val="00D16871"/>
    <w:rsid w:val="00D17028"/>
    <w:rsid w:val="00D170D0"/>
    <w:rsid w:val="00D171E5"/>
    <w:rsid w:val="00D20524"/>
    <w:rsid w:val="00D23629"/>
    <w:rsid w:val="00D25979"/>
    <w:rsid w:val="00D2633C"/>
    <w:rsid w:val="00D274BA"/>
    <w:rsid w:val="00D275C2"/>
    <w:rsid w:val="00D2768C"/>
    <w:rsid w:val="00D31606"/>
    <w:rsid w:val="00D36597"/>
    <w:rsid w:val="00D405A0"/>
    <w:rsid w:val="00D43B6C"/>
    <w:rsid w:val="00D449E6"/>
    <w:rsid w:val="00D46011"/>
    <w:rsid w:val="00D523C3"/>
    <w:rsid w:val="00D55F90"/>
    <w:rsid w:val="00D60F12"/>
    <w:rsid w:val="00D626E0"/>
    <w:rsid w:val="00D65AA6"/>
    <w:rsid w:val="00D6790A"/>
    <w:rsid w:val="00D7371D"/>
    <w:rsid w:val="00D77F4E"/>
    <w:rsid w:val="00D80548"/>
    <w:rsid w:val="00D83E03"/>
    <w:rsid w:val="00D879DC"/>
    <w:rsid w:val="00D90AB8"/>
    <w:rsid w:val="00D96A78"/>
    <w:rsid w:val="00DA05C3"/>
    <w:rsid w:val="00DA158D"/>
    <w:rsid w:val="00DA1611"/>
    <w:rsid w:val="00DA4727"/>
    <w:rsid w:val="00DA5518"/>
    <w:rsid w:val="00DA6C40"/>
    <w:rsid w:val="00DB05F2"/>
    <w:rsid w:val="00DB27A2"/>
    <w:rsid w:val="00DC1C2E"/>
    <w:rsid w:val="00DC26E2"/>
    <w:rsid w:val="00DC43BB"/>
    <w:rsid w:val="00DD0833"/>
    <w:rsid w:val="00DD2E7E"/>
    <w:rsid w:val="00DE04EA"/>
    <w:rsid w:val="00DE27B8"/>
    <w:rsid w:val="00DE4917"/>
    <w:rsid w:val="00DE4ABE"/>
    <w:rsid w:val="00DF6236"/>
    <w:rsid w:val="00E01D67"/>
    <w:rsid w:val="00E03052"/>
    <w:rsid w:val="00E040D7"/>
    <w:rsid w:val="00E143B0"/>
    <w:rsid w:val="00E174FE"/>
    <w:rsid w:val="00E204E9"/>
    <w:rsid w:val="00E20FA1"/>
    <w:rsid w:val="00E232A7"/>
    <w:rsid w:val="00E25AA9"/>
    <w:rsid w:val="00E25F51"/>
    <w:rsid w:val="00E261A3"/>
    <w:rsid w:val="00E31305"/>
    <w:rsid w:val="00E332D1"/>
    <w:rsid w:val="00E34DC5"/>
    <w:rsid w:val="00E35F7E"/>
    <w:rsid w:val="00E37627"/>
    <w:rsid w:val="00E37E76"/>
    <w:rsid w:val="00E44C95"/>
    <w:rsid w:val="00E457B5"/>
    <w:rsid w:val="00E47109"/>
    <w:rsid w:val="00E472E6"/>
    <w:rsid w:val="00E500B8"/>
    <w:rsid w:val="00E51F1C"/>
    <w:rsid w:val="00E53F4E"/>
    <w:rsid w:val="00E53FF8"/>
    <w:rsid w:val="00E619DC"/>
    <w:rsid w:val="00E632C4"/>
    <w:rsid w:val="00E65020"/>
    <w:rsid w:val="00E72A3A"/>
    <w:rsid w:val="00E72DDB"/>
    <w:rsid w:val="00E73215"/>
    <w:rsid w:val="00E7396D"/>
    <w:rsid w:val="00E757FE"/>
    <w:rsid w:val="00E77BA8"/>
    <w:rsid w:val="00E810AE"/>
    <w:rsid w:val="00E81F54"/>
    <w:rsid w:val="00E905E4"/>
    <w:rsid w:val="00E95154"/>
    <w:rsid w:val="00EA229C"/>
    <w:rsid w:val="00EA2647"/>
    <w:rsid w:val="00EA5C68"/>
    <w:rsid w:val="00EA7938"/>
    <w:rsid w:val="00EA797E"/>
    <w:rsid w:val="00EA7A62"/>
    <w:rsid w:val="00EB41C1"/>
    <w:rsid w:val="00EB58F3"/>
    <w:rsid w:val="00EB5A0E"/>
    <w:rsid w:val="00EB5ACB"/>
    <w:rsid w:val="00EB6889"/>
    <w:rsid w:val="00EB6E33"/>
    <w:rsid w:val="00EC1685"/>
    <w:rsid w:val="00EC1D7A"/>
    <w:rsid w:val="00EC1E3C"/>
    <w:rsid w:val="00EC23B0"/>
    <w:rsid w:val="00EC4C0C"/>
    <w:rsid w:val="00ED0F4F"/>
    <w:rsid w:val="00ED18D0"/>
    <w:rsid w:val="00ED2099"/>
    <w:rsid w:val="00ED3615"/>
    <w:rsid w:val="00ED5435"/>
    <w:rsid w:val="00ED5A41"/>
    <w:rsid w:val="00ED614C"/>
    <w:rsid w:val="00EE44C2"/>
    <w:rsid w:val="00EF1F82"/>
    <w:rsid w:val="00EF41C1"/>
    <w:rsid w:val="00EF73B5"/>
    <w:rsid w:val="00F10F17"/>
    <w:rsid w:val="00F13192"/>
    <w:rsid w:val="00F14253"/>
    <w:rsid w:val="00F14732"/>
    <w:rsid w:val="00F148DC"/>
    <w:rsid w:val="00F158CB"/>
    <w:rsid w:val="00F15E8C"/>
    <w:rsid w:val="00F16C52"/>
    <w:rsid w:val="00F21B62"/>
    <w:rsid w:val="00F24BB2"/>
    <w:rsid w:val="00F254C3"/>
    <w:rsid w:val="00F25BBE"/>
    <w:rsid w:val="00F25CDC"/>
    <w:rsid w:val="00F26A18"/>
    <w:rsid w:val="00F32743"/>
    <w:rsid w:val="00F33867"/>
    <w:rsid w:val="00F35221"/>
    <w:rsid w:val="00F36662"/>
    <w:rsid w:val="00F37069"/>
    <w:rsid w:val="00F40BA1"/>
    <w:rsid w:val="00F45841"/>
    <w:rsid w:val="00F476D1"/>
    <w:rsid w:val="00F47886"/>
    <w:rsid w:val="00F565F8"/>
    <w:rsid w:val="00F63057"/>
    <w:rsid w:val="00F6378F"/>
    <w:rsid w:val="00F64E56"/>
    <w:rsid w:val="00F66DB4"/>
    <w:rsid w:val="00F670C8"/>
    <w:rsid w:val="00F71BD5"/>
    <w:rsid w:val="00F74593"/>
    <w:rsid w:val="00F773B9"/>
    <w:rsid w:val="00F84D90"/>
    <w:rsid w:val="00F87DF1"/>
    <w:rsid w:val="00F90419"/>
    <w:rsid w:val="00F90685"/>
    <w:rsid w:val="00F92E77"/>
    <w:rsid w:val="00F96D25"/>
    <w:rsid w:val="00FA1918"/>
    <w:rsid w:val="00FA1CC7"/>
    <w:rsid w:val="00FA27A8"/>
    <w:rsid w:val="00FA4D7E"/>
    <w:rsid w:val="00FA624E"/>
    <w:rsid w:val="00FA6DA9"/>
    <w:rsid w:val="00FB0C2C"/>
    <w:rsid w:val="00FB19BC"/>
    <w:rsid w:val="00FB3991"/>
    <w:rsid w:val="00FB54CD"/>
    <w:rsid w:val="00FB6D51"/>
    <w:rsid w:val="00FC31A2"/>
    <w:rsid w:val="00FC3623"/>
    <w:rsid w:val="00FC4935"/>
    <w:rsid w:val="00FC5A5D"/>
    <w:rsid w:val="00FC78CE"/>
    <w:rsid w:val="00FD0929"/>
    <w:rsid w:val="00FD1E57"/>
    <w:rsid w:val="00FD3E3F"/>
    <w:rsid w:val="00FD443E"/>
    <w:rsid w:val="00FD448B"/>
    <w:rsid w:val="00FD7565"/>
    <w:rsid w:val="00FE70CD"/>
    <w:rsid w:val="00FE7764"/>
    <w:rsid w:val="00FF2706"/>
    <w:rsid w:val="00FF4B99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A2761"/>
  <w15:chartTrackingRefBased/>
  <w15:docId w15:val="{65CE489E-2D9C-477B-9D6B-CFE94EDB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51"/>
  </w:style>
  <w:style w:type="paragraph" w:styleId="Heading1">
    <w:name w:val="heading 1"/>
    <w:next w:val="Normal"/>
    <w:link w:val="Heading1Char"/>
    <w:uiPriority w:val="9"/>
    <w:qFormat/>
    <w:rsid w:val="00FA624E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FA624E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character" w:customStyle="1" w:styleId="casenumber">
    <w:name w:val="casenumber"/>
    <w:basedOn w:val="DefaultParagraphFont"/>
    <w:rsid w:val="00790BCE"/>
  </w:style>
  <w:style w:type="character" w:customStyle="1" w:styleId="divider1">
    <w:name w:val="divider1"/>
    <w:basedOn w:val="DefaultParagraphFont"/>
    <w:rsid w:val="00790BCE"/>
  </w:style>
  <w:style w:type="character" w:customStyle="1" w:styleId="description">
    <w:name w:val="description"/>
    <w:basedOn w:val="DefaultParagraphFont"/>
    <w:rsid w:val="00790BCE"/>
  </w:style>
  <w:style w:type="character" w:customStyle="1" w:styleId="divider2">
    <w:name w:val="divider2"/>
    <w:basedOn w:val="DefaultParagraphFont"/>
    <w:rsid w:val="00790BCE"/>
  </w:style>
  <w:style w:type="paragraph" w:styleId="BalloonText">
    <w:name w:val="Balloon Text"/>
    <w:basedOn w:val="Normal"/>
    <w:link w:val="BalloonTextChar"/>
    <w:uiPriority w:val="99"/>
    <w:semiHidden/>
    <w:unhideWhenUsed/>
    <w:rsid w:val="00D2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C2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AC5BB1"/>
    <w:pPr>
      <w:spacing w:after="0" w:line="240" w:lineRule="auto"/>
    </w:pPr>
    <w:rPr>
      <w:rFonts w:asciiTheme="minorHAnsi" w:eastAsiaTheme="minorEastAsia" w:hAnsiTheme="minorHAnsi" w:cstheme="minorBidi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A624E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A624E"/>
    <w:rPr>
      <w:rFonts w:ascii="Verdana" w:eastAsia="Verdana" w:hAnsi="Verdana" w:cs="Verdana"/>
      <w:i/>
      <w:color w:val="000000"/>
      <w:lang w:eastAsia="en-GB"/>
    </w:rPr>
  </w:style>
  <w:style w:type="paragraph" w:styleId="NoSpacing">
    <w:name w:val="No Spacing"/>
    <w:uiPriority w:val="1"/>
    <w:qFormat/>
    <w:rsid w:val="00351EF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D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51A19-2071-4F06-A1C6-30A7700B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77</cp:revision>
  <cp:lastPrinted>2023-10-17T11:18:00Z</cp:lastPrinted>
  <dcterms:created xsi:type="dcterms:W3CDTF">2023-10-12T07:38:00Z</dcterms:created>
  <dcterms:modified xsi:type="dcterms:W3CDTF">2023-10-17T11:19:00Z</dcterms:modified>
</cp:coreProperties>
</file>