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9401"/>
        <w:gridCol w:w="13"/>
      </w:tblGrid>
      <w:tr w:rsidR="007B2739" w:rsidRPr="008A4B22" w14:paraId="2FAA2764" w14:textId="77777777" w:rsidTr="002A22E7">
        <w:trPr>
          <w:gridAfter w:val="1"/>
          <w:wAfter w:w="6" w:type="pct"/>
        </w:trPr>
        <w:tc>
          <w:tcPr>
            <w:tcW w:w="4994" w:type="pct"/>
            <w:gridSpan w:val="2"/>
          </w:tcPr>
          <w:p w14:paraId="2FAA2761" w14:textId="77777777" w:rsidR="00B80AE6" w:rsidRPr="008A4B22" w:rsidRDefault="00506890" w:rsidP="00B80AE6">
            <w:pPr>
              <w:jc w:val="center"/>
              <w:rPr>
                <w:b/>
                <w:sz w:val="20"/>
                <w:szCs w:val="20"/>
              </w:rPr>
            </w:pPr>
            <w:r w:rsidRPr="008A4B22">
              <w:rPr>
                <w:b/>
                <w:bCs/>
                <w:sz w:val="20"/>
                <w:szCs w:val="20"/>
              </w:rPr>
              <w:t xml:space="preserve">Minutes of </w:t>
            </w:r>
            <w:proofErr w:type="spellStart"/>
            <w:r w:rsidR="00B80AE6" w:rsidRPr="008A4B22">
              <w:rPr>
                <w:b/>
                <w:bCs/>
                <w:sz w:val="20"/>
                <w:szCs w:val="20"/>
              </w:rPr>
              <w:t>Sidlesham</w:t>
            </w:r>
            <w:proofErr w:type="spellEnd"/>
            <w:r w:rsidR="00B80AE6" w:rsidRPr="008A4B22">
              <w:rPr>
                <w:b/>
                <w:bCs/>
                <w:sz w:val="20"/>
                <w:szCs w:val="20"/>
              </w:rPr>
              <w:t xml:space="preserve"> Parish Council</w:t>
            </w:r>
            <w:r w:rsidR="00B80AE6" w:rsidRPr="008A4B22">
              <w:rPr>
                <w:b/>
                <w:sz w:val="20"/>
                <w:szCs w:val="20"/>
              </w:rPr>
              <w:t xml:space="preserve"> </w:t>
            </w:r>
            <w:r w:rsidR="008B71C3" w:rsidRPr="008A4B22">
              <w:rPr>
                <w:b/>
                <w:sz w:val="20"/>
                <w:szCs w:val="20"/>
              </w:rPr>
              <w:t>Planning Committee</w:t>
            </w:r>
          </w:p>
          <w:p w14:paraId="2FAA2762" w14:textId="75124BC1" w:rsidR="00B80AE6" w:rsidRPr="008A4B22" w:rsidRDefault="00506890" w:rsidP="00B80AE6">
            <w:pPr>
              <w:jc w:val="center"/>
              <w:rPr>
                <w:b/>
                <w:sz w:val="20"/>
                <w:szCs w:val="20"/>
              </w:rPr>
            </w:pPr>
            <w:r w:rsidRPr="008A4B22">
              <w:rPr>
                <w:b/>
                <w:sz w:val="20"/>
                <w:szCs w:val="20"/>
              </w:rPr>
              <w:t xml:space="preserve">Held </w:t>
            </w:r>
            <w:r w:rsidR="00B80AE6" w:rsidRPr="008A4B22">
              <w:rPr>
                <w:b/>
                <w:sz w:val="20"/>
                <w:szCs w:val="20"/>
              </w:rPr>
              <w:t xml:space="preserve">Wednesday </w:t>
            </w:r>
            <w:r w:rsidR="00DC26E2" w:rsidRPr="008A4B22">
              <w:rPr>
                <w:b/>
                <w:sz w:val="20"/>
                <w:szCs w:val="20"/>
              </w:rPr>
              <w:t>1</w:t>
            </w:r>
            <w:r w:rsidR="008807DA">
              <w:rPr>
                <w:b/>
                <w:sz w:val="20"/>
                <w:szCs w:val="20"/>
              </w:rPr>
              <w:t>6</w:t>
            </w:r>
            <w:r w:rsidR="008807DA" w:rsidRPr="008807DA">
              <w:rPr>
                <w:b/>
                <w:sz w:val="20"/>
                <w:szCs w:val="20"/>
                <w:vertAlign w:val="superscript"/>
              </w:rPr>
              <w:t>th</w:t>
            </w:r>
            <w:r w:rsidR="008807DA">
              <w:rPr>
                <w:b/>
                <w:sz w:val="20"/>
                <w:szCs w:val="20"/>
              </w:rPr>
              <w:t xml:space="preserve"> August</w:t>
            </w:r>
            <w:r w:rsidR="00B80AE6" w:rsidRPr="008A4B22">
              <w:rPr>
                <w:b/>
                <w:sz w:val="20"/>
                <w:szCs w:val="20"/>
              </w:rPr>
              <w:t xml:space="preserve"> at </w:t>
            </w:r>
            <w:r w:rsidR="000179BF" w:rsidRPr="008A4B22">
              <w:rPr>
                <w:b/>
                <w:sz w:val="20"/>
                <w:szCs w:val="20"/>
              </w:rPr>
              <w:t>7.00</w:t>
            </w:r>
            <w:r w:rsidR="00B80AE6" w:rsidRPr="008A4B22">
              <w:rPr>
                <w:b/>
                <w:sz w:val="20"/>
                <w:szCs w:val="20"/>
              </w:rPr>
              <w:t>pm</w:t>
            </w:r>
          </w:p>
          <w:p w14:paraId="2FAA2763" w14:textId="77777777" w:rsidR="00A324C0" w:rsidRPr="008A4B22" w:rsidRDefault="00B80AE6" w:rsidP="00941ABF">
            <w:pPr>
              <w:spacing w:after="240"/>
              <w:jc w:val="center"/>
              <w:rPr>
                <w:bCs/>
                <w:sz w:val="20"/>
                <w:szCs w:val="20"/>
              </w:rPr>
            </w:pPr>
            <w:r w:rsidRPr="008A4B22">
              <w:rPr>
                <w:b/>
                <w:bCs/>
                <w:sz w:val="20"/>
                <w:szCs w:val="20"/>
              </w:rPr>
              <w:t xml:space="preserve">The </w:t>
            </w:r>
            <w:r w:rsidR="00941ABF" w:rsidRPr="008A4B22">
              <w:rPr>
                <w:b/>
                <w:bCs/>
                <w:sz w:val="20"/>
                <w:szCs w:val="20"/>
              </w:rPr>
              <w:t>Parish Rooms</w:t>
            </w:r>
            <w:r w:rsidRPr="008A4B22">
              <w:rPr>
                <w:b/>
                <w:bCs/>
                <w:sz w:val="20"/>
                <w:szCs w:val="20"/>
              </w:rPr>
              <w:t xml:space="preserve">, Church Farm Lane </w:t>
            </w:r>
          </w:p>
        </w:tc>
      </w:tr>
      <w:tr w:rsidR="00A7189C" w:rsidRPr="008A4B22" w14:paraId="2FAA2766" w14:textId="77777777" w:rsidTr="002A22E7">
        <w:trPr>
          <w:gridAfter w:val="1"/>
          <w:wAfter w:w="6" w:type="pct"/>
        </w:trPr>
        <w:tc>
          <w:tcPr>
            <w:tcW w:w="4994" w:type="pct"/>
            <w:gridSpan w:val="2"/>
          </w:tcPr>
          <w:p w14:paraId="2FAA2765" w14:textId="7C9132E7" w:rsidR="00A7189C" w:rsidRPr="008A4B22" w:rsidRDefault="00C478ED" w:rsidP="00C478ED">
            <w:pPr>
              <w:jc w:val="center"/>
              <w:rPr>
                <w:b/>
                <w:bCs/>
                <w:sz w:val="20"/>
                <w:szCs w:val="20"/>
              </w:rPr>
            </w:pPr>
            <w:r w:rsidRPr="008A4B22">
              <w:rPr>
                <w:b/>
                <w:bCs/>
                <w:sz w:val="20"/>
                <w:szCs w:val="20"/>
              </w:rPr>
              <w:t>(Weeks</w:t>
            </w:r>
            <w:r w:rsidR="00FF4B99" w:rsidRPr="008A4B22">
              <w:rPr>
                <w:b/>
                <w:bCs/>
                <w:sz w:val="20"/>
                <w:szCs w:val="20"/>
              </w:rPr>
              <w:t xml:space="preserve"> </w:t>
            </w:r>
            <w:r w:rsidR="00B674FE" w:rsidRPr="008A4B22">
              <w:rPr>
                <w:b/>
                <w:bCs/>
                <w:sz w:val="20"/>
                <w:szCs w:val="20"/>
              </w:rPr>
              <w:t>24 - 28</w:t>
            </w:r>
            <w:r w:rsidRPr="008A4B22">
              <w:rPr>
                <w:b/>
                <w:bCs/>
                <w:sz w:val="20"/>
                <w:szCs w:val="20"/>
              </w:rPr>
              <w:t xml:space="preserve"> Unapproved)</w:t>
            </w:r>
          </w:p>
        </w:tc>
      </w:tr>
      <w:tr w:rsidR="00A324C0" w:rsidRPr="008A4B22" w14:paraId="2FAA2768" w14:textId="77777777" w:rsidTr="002A22E7">
        <w:trPr>
          <w:gridAfter w:val="1"/>
          <w:wAfter w:w="6" w:type="pct"/>
        </w:trPr>
        <w:tc>
          <w:tcPr>
            <w:tcW w:w="4994" w:type="pct"/>
            <w:gridSpan w:val="2"/>
          </w:tcPr>
          <w:p w14:paraId="2FAA2767" w14:textId="7D09B6E6" w:rsidR="00A324C0" w:rsidRPr="008A4B22" w:rsidRDefault="00252AB5" w:rsidP="00941ABF">
            <w:pPr>
              <w:spacing w:before="120" w:after="120"/>
              <w:rPr>
                <w:sz w:val="20"/>
                <w:szCs w:val="20"/>
              </w:rPr>
            </w:pPr>
            <w:r w:rsidRPr="008A4B22">
              <w:rPr>
                <w:b/>
                <w:sz w:val="20"/>
                <w:szCs w:val="20"/>
              </w:rPr>
              <w:t xml:space="preserve">Present:  </w:t>
            </w:r>
            <w:r w:rsidR="004F5C50" w:rsidRPr="008A4B22">
              <w:rPr>
                <w:bCs/>
                <w:sz w:val="20"/>
                <w:szCs w:val="20"/>
              </w:rPr>
              <w:t>Cllr Harland</w:t>
            </w:r>
            <w:r w:rsidR="00DF6236" w:rsidRPr="008A4B22">
              <w:rPr>
                <w:bCs/>
                <w:sz w:val="20"/>
                <w:szCs w:val="20"/>
              </w:rPr>
              <w:t xml:space="preserve"> (Chair) </w:t>
            </w:r>
            <w:r w:rsidR="007769BD" w:rsidRPr="008A4B22">
              <w:rPr>
                <w:sz w:val="20"/>
                <w:szCs w:val="20"/>
              </w:rPr>
              <w:t>Cllrs</w:t>
            </w:r>
            <w:r w:rsidR="00702ED2" w:rsidRPr="008A4B22">
              <w:rPr>
                <w:sz w:val="20"/>
                <w:szCs w:val="20"/>
              </w:rPr>
              <w:t xml:space="preserve"> </w:t>
            </w:r>
            <w:r w:rsidR="00B674FE" w:rsidRPr="008A4B22">
              <w:rPr>
                <w:sz w:val="20"/>
                <w:szCs w:val="20"/>
              </w:rPr>
              <w:t xml:space="preserve">D Guest, </w:t>
            </w:r>
            <w:r w:rsidR="00243D16" w:rsidRPr="008A4B22">
              <w:rPr>
                <w:sz w:val="20"/>
                <w:szCs w:val="20"/>
              </w:rPr>
              <w:t>C Hall,</w:t>
            </w:r>
            <w:r w:rsidR="00C564BD" w:rsidRPr="008A4B22">
              <w:rPr>
                <w:sz w:val="20"/>
                <w:szCs w:val="20"/>
              </w:rPr>
              <w:t xml:space="preserve"> M Mellodey, </w:t>
            </w:r>
            <w:r w:rsidR="00893113">
              <w:rPr>
                <w:sz w:val="20"/>
                <w:szCs w:val="20"/>
              </w:rPr>
              <w:t xml:space="preserve">T Parsons, </w:t>
            </w:r>
            <w:r w:rsidR="00EB41C1" w:rsidRPr="008A4B22">
              <w:rPr>
                <w:sz w:val="20"/>
                <w:szCs w:val="20"/>
              </w:rPr>
              <w:t>the</w:t>
            </w:r>
            <w:r w:rsidR="00702ED2" w:rsidRPr="008A4B22">
              <w:rPr>
                <w:sz w:val="20"/>
                <w:szCs w:val="20"/>
              </w:rPr>
              <w:t xml:space="preserve"> Cler</w:t>
            </w:r>
            <w:r w:rsidR="008807DA">
              <w:rPr>
                <w:sz w:val="20"/>
                <w:szCs w:val="20"/>
              </w:rPr>
              <w:t>k.</w:t>
            </w:r>
          </w:p>
        </w:tc>
      </w:tr>
      <w:tr w:rsidR="001A3A55" w:rsidRPr="008A4B22" w14:paraId="2FAA276B" w14:textId="77777777" w:rsidTr="003A652F">
        <w:tc>
          <w:tcPr>
            <w:tcW w:w="503" w:type="pct"/>
          </w:tcPr>
          <w:p w14:paraId="2FAA2769" w14:textId="77777777" w:rsidR="001A3A55" w:rsidRPr="008A4B22" w:rsidRDefault="001A3A55" w:rsidP="00FD7565">
            <w:pPr>
              <w:pStyle w:val="ListParagraph"/>
              <w:numPr>
                <w:ilvl w:val="0"/>
                <w:numId w:val="1"/>
              </w:numPr>
              <w:spacing w:before="120" w:after="120"/>
              <w:rPr>
                <w:b/>
                <w:sz w:val="20"/>
                <w:szCs w:val="20"/>
              </w:rPr>
            </w:pPr>
          </w:p>
        </w:tc>
        <w:tc>
          <w:tcPr>
            <w:tcW w:w="4497" w:type="pct"/>
            <w:gridSpan w:val="2"/>
          </w:tcPr>
          <w:p w14:paraId="2FAA276A" w14:textId="77777777" w:rsidR="00647DA6" w:rsidRPr="008A4B22" w:rsidRDefault="001A3A55" w:rsidP="0098575F">
            <w:pPr>
              <w:spacing w:before="120" w:after="120"/>
              <w:jc w:val="both"/>
              <w:rPr>
                <w:sz w:val="20"/>
                <w:szCs w:val="20"/>
              </w:rPr>
            </w:pPr>
            <w:r w:rsidRPr="008A4B22">
              <w:rPr>
                <w:b/>
                <w:sz w:val="20"/>
                <w:szCs w:val="20"/>
                <w:u w:val="single"/>
              </w:rPr>
              <w:t>Welcome and Apologies for Absence.</w:t>
            </w:r>
          </w:p>
        </w:tc>
      </w:tr>
      <w:tr w:rsidR="00252AB5" w:rsidRPr="008A4B22" w14:paraId="2FAA276E" w14:textId="77777777" w:rsidTr="003A652F">
        <w:tc>
          <w:tcPr>
            <w:tcW w:w="503" w:type="pct"/>
          </w:tcPr>
          <w:p w14:paraId="2FAA276C" w14:textId="77777777" w:rsidR="00252AB5" w:rsidRPr="008A4B22" w:rsidRDefault="00252AB5" w:rsidP="00252AB5">
            <w:pPr>
              <w:pStyle w:val="ListParagraph"/>
              <w:numPr>
                <w:ilvl w:val="1"/>
                <w:numId w:val="1"/>
              </w:numPr>
              <w:spacing w:before="120" w:after="120"/>
              <w:rPr>
                <w:b/>
                <w:sz w:val="20"/>
                <w:szCs w:val="20"/>
              </w:rPr>
            </w:pPr>
          </w:p>
        </w:tc>
        <w:tc>
          <w:tcPr>
            <w:tcW w:w="4497" w:type="pct"/>
            <w:gridSpan w:val="2"/>
          </w:tcPr>
          <w:p w14:paraId="2FAA276D" w14:textId="4006A5B5" w:rsidR="00252AB5" w:rsidRPr="008A4B22" w:rsidRDefault="00252AB5" w:rsidP="00C478ED">
            <w:pPr>
              <w:spacing w:before="120" w:after="120"/>
              <w:jc w:val="both"/>
              <w:rPr>
                <w:sz w:val="20"/>
                <w:szCs w:val="20"/>
              </w:rPr>
            </w:pPr>
            <w:r w:rsidRPr="008A4B22">
              <w:rPr>
                <w:sz w:val="20"/>
                <w:szCs w:val="20"/>
              </w:rPr>
              <w:t xml:space="preserve">Apologies received from </w:t>
            </w:r>
            <w:r w:rsidR="00893113">
              <w:rPr>
                <w:sz w:val="20"/>
                <w:szCs w:val="20"/>
              </w:rPr>
              <w:t xml:space="preserve">Cllrs M </w:t>
            </w:r>
            <w:proofErr w:type="spellStart"/>
            <w:r w:rsidR="00893113">
              <w:rPr>
                <w:sz w:val="20"/>
                <w:szCs w:val="20"/>
              </w:rPr>
              <w:t>Monnington</w:t>
            </w:r>
            <w:proofErr w:type="spellEnd"/>
            <w:r w:rsidR="00893113">
              <w:rPr>
                <w:sz w:val="20"/>
                <w:szCs w:val="20"/>
              </w:rPr>
              <w:t xml:space="preserve">. </w:t>
            </w:r>
            <w:r w:rsidR="00BF5621">
              <w:rPr>
                <w:sz w:val="20"/>
                <w:szCs w:val="20"/>
              </w:rPr>
              <w:t>L Ramm, T Tull &amp; N Wade</w:t>
            </w:r>
          </w:p>
        </w:tc>
      </w:tr>
      <w:tr w:rsidR="001A3A55" w:rsidRPr="008A4B22" w14:paraId="2FAA2771" w14:textId="77777777" w:rsidTr="003A652F">
        <w:tc>
          <w:tcPr>
            <w:tcW w:w="503" w:type="pct"/>
          </w:tcPr>
          <w:p w14:paraId="2FAA276F" w14:textId="77777777" w:rsidR="001A3A55" w:rsidRPr="008A4B22" w:rsidRDefault="001A3A55" w:rsidP="00FD7565">
            <w:pPr>
              <w:pStyle w:val="ListParagraph"/>
              <w:numPr>
                <w:ilvl w:val="0"/>
                <w:numId w:val="1"/>
              </w:numPr>
              <w:spacing w:before="120" w:after="120"/>
              <w:rPr>
                <w:b/>
                <w:sz w:val="20"/>
                <w:szCs w:val="20"/>
              </w:rPr>
            </w:pPr>
          </w:p>
        </w:tc>
        <w:tc>
          <w:tcPr>
            <w:tcW w:w="4497" w:type="pct"/>
            <w:gridSpan w:val="2"/>
          </w:tcPr>
          <w:p w14:paraId="2FAA2770" w14:textId="6F4BBA1E" w:rsidR="001A3A55" w:rsidRPr="008A4B22" w:rsidRDefault="001A3A55" w:rsidP="0098575F">
            <w:pPr>
              <w:spacing w:before="120" w:after="120"/>
              <w:jc w:val="both"/>
              <w:rPr>
                <w:sz w:val="20"/>
                <w:szCs w:val="20"/>
              </w:rPr>
            </w:pPr>
            <w:r w:rsidRPr="008A4B22">
              <w:rPr>
                <w:b/>
                <w:sz w:val="20"/>
                <w:szCs w:val="20"/>
                <w:u w:val="single"/>
              </w:rPr>
              <w:t xml:space="preserve">Declaration by Councillors of Personal </w:t>
            </w:r>
            <w:r w:rsidR="00F35221" w:rsidRPr="008A4B22">
              <w:rPr>
                <w:b/>
                <w:sz w:val="20"/>
                <w:szCs w:val="20"/>
                <w:u w:val="single"/>
              </w:rPr>
              <w:t>Interests</w:t>
            </w:r>
            <w:r w:rsidR="00F35221" w:rsidRPr="008A4B22">
              <w:rPr>
                <w:sz w:val="20"/>
                <w:szCs w:val="20"/>
              </w:rPr>
              <w:t xml:space="preserve"> -</w:t>
            </w:r>
            <w:r w:rsidR="00E757FE" w:rsidRPr="008A4B22">
              <w:rPr>
                <w:sz w:val="20"/>
                <w:szCs w:val="20"/>
              </w:rPr>
              <w:t xml:space="preserve"> None</w:t>
            </w:r>
          </w:p>
        </w:tc>
      </w:tr>
      <w:tr w:rsidR="001A3A55" w:rsidRPr="008A4B22" w14:paraId="2FAA2774" w14:textId="77777777" w:rsidTr="003A652F">
        <w:tc>
          <w:tcPr>
            <w:tcW w:w="503" w:type="pct"/>
          </w:tcPr>
          <w:p w14:paraId="2FAA2772" w14:textId="77777777" w:rsidR="001A3A55" w:rsidRPr="008A4B22" w:rsidRDefault="001A3A55" w:rsidP="00FD7565">
            <w:pPr>
              <w:pStyle w:val="ListParagraph"/>
              <w:numPr>
                <w:ilvl w:val="0"/>
                <w:numId w:val="1"/>
              </w:numPr>
              <w:spacing w:before="120" w:after="120"/>
              <w:rPr>
                <w:b/>
                <w:sz w:val="20"/>
                <w:szCs w:val="20"/>
              </w:rPr>
            </w:pPr>
          </w:p>
        </w:tc>
        <w:tc>
          <w:tcPr>
            <w:tcW w:w="4497" w:type="pct"/>
            <w:gridSpan w:val="2"/>
          </w:tcPr>
          <w:p w14:paraId="2FAA2773" w14:textId="77777777" w:rsidR="001A3A55" w:rsidRPr="008A4B22" w:rsidRDefault="001A3A55" w:rsidP="0098575F">
            <w:pPr>
              <w:spacing w:before="120" w:after="120"/>
              <w:jc w:val="both"/>
              <w:rPr>
                <w:b/>
                <w:sz w:val="20"/>
                <w:szCs w:val="20"/>
                <w:u w:val="single"/>
              </w:rPr>
            </w:pPr>
            <w:r w:rsidRPr="008A4B22">
              <w:rPr>
                <w:b/>
                <w:sz w:val="20"/>
                <w:szCs w:val="20"/>
                <w:u w:val="single"/>
              </w:rPr>
              <w:t xml:space="preserve">Minutes of Last </w:t>
            </w:r>
            <w:r w:rsidR="000179BF" w:rsidRPr="008A4B22">
              <w:rPr>
                <w:b/>
                <w:sz w:val="20"/>
                <w:szCs w:val="20"/>
                <w:u w:val="single"/>
              </w:rPr>
              <w:t>Planning Committee</w:t>
            </w:r>
            <w:r w:rsidRPr="008A4B22">
              <w:rPr>
                <w:b/>
                <w:sz w:val="20"/>
                <w:szCs w:val="20"/>
                <w:u w:val="single"/>
              </w:rPr>
              <w:t xml:space="preserve"> Meeting.  </w:t>
            </w:r>
          </w:p>
        </w:tc>
      </w:tr>
      <w:tr w:rsidR="001A3A55" w:rsidRPr="008A4B22" w14:paraId="2FAA2777" w14:textId="77777777" w:rsidTr="003A652F">
        <w:tc>
          <w:tcPr>
            <w:tcW w:w="503" w:type="pct"/>
          </w:tcPr>
          <w:p w14:paraId="2FAA2775" w14:textId="77777777" w:rsidR="001A3A55" w:rsidRPr="008A4B22" w:rsidRDefault="001A3A55" w:rsidP="00FD7565">
            <w:pPr>
              <w:pStyle w:val="ListParagraph"/>
              <w:numPr>
                <w:ilvl w:val="1"/>
                <w:numId w:val="1"/>
              </w:numPr>
              <w:spacing w:before="120" w:after="120"/>
              <w:rPr>
                <w:b/>
                <w:sz w:val="20"/>
                <w:szCs w:val="20"/>
              </w:rPr>
            </w:pPr>
          </w:p>
        </w:tc>
        <w:tc>
          <w:tcPr>
            <w:tcW w:w="4497" w:type="pct"/>
            <w:gridSpan w:val="2"/>
          </w:tcPr>
          <w:p w14:paraId="2FAA2776" w14:textId="642D1003" w:rsidR="001A3A55" w:rsidRPr="008A4B22" w:rsidRDefault="007769BD" w:rsidP="0098575F">
            <w:pPr>
              <w:spacing w:before="120" w:after="120"/>
              <w:jc w:val="both"/>
              <w:rPr>
                <w:b/>
                <w:sz w:val="20"/>
                <w:szCs w:val="20"/>
                <w:u w:val="single"/>
              </w:rPr>
            </w:pPr>
            <w:r w:rsidRPr="008A4B22">
              <w:rPr>
                <w:sz w:val="20"/>
                <w:szCs w:val="20"/>
              </w:rPr>
              <w:t xml:space="preserve">Cllr </w:t>
            </w:r>
            <w:r w:rsidR="00F36662">
              <w:rPr>
                <w:sz w:val="20"/>
                <w:szCs w:val="20"/>
              </w:rPr>
              <w:t>C Hall</w:t>
            </w:r>
            <w:r w:rsidR="00572B89" w:rsidRPr="008A4B22">
              <w:rPr>
                <w:sz w:val="20"/>
                <w:szCs w:val="20"/>
              </w:rPr>
              <w:t xml:space="preserve"> </w:t>
            </w:r>
            <w:r w:rsidR="00F35221" w:rsidRPr="008A4B22">
              <w:rPr>
                <w:sz w:val="20"/>
                <w:szCs w:val="20"/>
              </w:rPr>
              <w:t>proposed,</w:t>
            </w:r>
            <w:r w:rsidR="0023771A" w:rsidRPr="008A4B22">
              <w:rPr>
                <w:sz w:val="20"/>
                <w:szCs w:val="20"/>
              </w:rPr>
              <w:t xml:space="preserve"> and </w:t>
            </w:r>
            <w:r w:rsidR="00941ABF" w:rsidRPr="008A4B22">
              <w:rPr>
                <w:sz w:val="20"/>
                <w:szCs w:val="20"/>
              </w:rPr>
              <w:t xml:space="preserve">Cllr </w:t>
            </w:r>
            <w:r w:rsidR="00F36662">
              <w:rPr>
                <w:sz w:val="20"/>
                <w:szCs w:val="20"/>
              </w:rPr>
              <w:t>M Mellod</w:t>
            </w:r>
            <w:r w:rsidR="004F61A8">
              <w:rPr>
                <w:sz w:val="20"/>
                <w:szCs w:val="20"/>
              </w:rPr>
              <w:t>ey</w:t>
            </w:r>
            <w:r w:rsidR="0023771A" w:rsidRPr="008A4B22">
              <w:rPr>
                <w:sz w:val="20"/>
                <w:szCs w:val="20"/>
              </w:rPr>
              <w:t xml:space="preserve"> seconded, that the </w:t>
            </w:r>
            <w:r w:rsidR="001A3A55" w:rsidRPr="008A4B22">
              <w:rPr>
                <w:sz w:val="20"/>
                <w:szCs w:val="20"/>
              </w:rPr>
              <w:t xml:space="preserve">Minutes of the </w:t>
            </w:r>
            <w:r w:rsidR="000179BF" w:rsidRPr="008A4B22">
              <w:rPr>
                <w:sz w:val="20"/>
                <w:szCs w:val="20"/>
              </w:rPr>
              <w:t xml:space="preserve">Planning </w:t>
            </w:r>
            <w:r w:rsidR="001A3A55" w:rsidRPr="008A4B22">
              <w:rPr>
                <w:sz w:val="20"/>
                <w:szCs w:val="20"/>
              </w:rPr>
              <w:t xml:space="preserve">Meeting held on </w:t>
            </w:r>
            <w:r w:rsidR="00A8328E" w:rsidRPr="008A4B22">
              <w:rPr>
                <w:sz w:val="20"/>
                <w:szCs w:val="20"/>
              </w:rPr>
              <w:t>1</w:t>
            </w:r>
            <w:r w:rsidR="004F61A8">
              <w:rPr>
                <w:sz w:val="20"/>
                <w:szCs w:val="20"/>
              </w:rPr>
              <w:t>2th July</w:t>
            </w:r>
            <w:r w:rsidR="00702ED2" w:rsidRPr="008A4B22">
              <w:rPr>
                <w:sz w:val="20"/>
                <w:szCs w:val="20"/>
              </w:rPr>
              <w:t xml:space="preserve"> </w:t>
            </w:r>
            <w:r w:rsidR="001A3A55" w:rsidRPr="008A4B22">
              <w:rPr>
                <w:sz w:val="20"/>
                <w:szCs w:val="20"/>
              </w:rPr>
              <w:t>be signed as a correct record.</w:t>
            </w:r>
            <w:r w:rsidR="0023771A" w:rsidRPr="008A4B22">
              <w:rPr>
                <w:sz w:val="20"/>
                <w:szCs w:val="20"/>
              </w:rPr>
              <w:t xml:space="preserve">  All agreed</w:t>
            </w:r>
            <w:r w:rsidRPr="008A4B22">
              <w:rPr>
                <w:sz w:val="20"/>
                <w:szCs w:val="20"/>
              </w:rPr>
              <w:t>.</w:t>
            </w:r>
          </w:p>
        </w:tc>
      </w:tr>
      <w:tr w:rsidR="001A3A55" w:rsidRPr="008A4B22" w14:paraId="2FAA277A" w14:textId="77777777" w:rsidTr="003A652F">
        <w:tc>
          <w:tcPr>
            <w:tcW w:w="503" w:type="pct"/>
          </w:tcPr>
          <w:p w14:paraId="2FAA2778" w14:textId="77777777" w:rsidR="001A3A55" w:rsidRPr="008A4B22" w:rsidRDefault="001A3A55" w:rsidP="00FD7565">
            <w:pPr>
              <w:pStyle w:val="ListParagraph"/>
              <w:numPr>
                <w:ilvl w:val="0"/>
                <w:numId w:val="1"/>
              </w:numPr>
              <w:spacing w:before="120" w:after="120"/>
              <w:rPr>
                <w:b/>
                <w:sz w:val="20"/>
                <w:szCs w:val="20"/>
              </w:rPr>
            </w:pPr>
          </w:p>
        </w:tc>
        <w:tc>
          <w:tcPr>
            <w:tcW w:w="4497" w:type="pct"/>
            <w:gridSpan w:val="2"/>
          </w:tcPr>
          <w:p w14:paraId="2FAA2779" w14:textId="49533DAC" w:rsidR="00647DA6" w:rsidRPr="008A4B22" w:rsidRDefault="000179BF" w:rsidP="0098575F">
            <w:pPr>
              <w:spacing w:before="120" w:after="120"/>
              <w:jc w:val="both"/>
              <w:rPr>
                <w:bCs/>
                <w:sz w:val="20"/>
                <w:szCs w:val="20"/>
              </w:rPr>
            </w:pPr>
            <w:r w:rsidRPr="008A4B22">
              <w:rPr>
                <w:b/>
                <w:sz w:val="20"/>
                <w:szCs w:val="20"/>
                <w:u w:val="single"/>
              </w:rPr>
              <w:t xml:space="preserve">Planning Applications Discussed on </w:t>
            </w:r>
            <w:r w:rsidR="00AC5BB1" w:rsidRPr="008A4B22">
              <w:rPr>
                <w:b/>
                <w:sz w:val="20"/>
                <w:szCs w:val="20"/>
                <w:u w:val="single"/>
              </w:rPr>
              <w:t>1</w:t>
            </w:r>
            <w:r w:rsidR="00550207" w:rsidRPr="008A4B22">
              <w:rPr>
                <w:b/>
                <w:sz w:val="20"/>
                <w:szCs w:val="20"/>
                <w:u w:val="single"/>
              </w:rPr>
              <w:t>4</w:t>
            </w:r>
            <w:r w:rsidR="00550207" w:rsidRPr="008A4B22">
              <w:rPr>
                <w:b/>
                <w:sz w:val="20"/>
                <w:szCs w:val="20"/>
                <w:u w:val="single"/>
                <w:vertAlign w:val="superscript"/>
              </w:rPr>
              <w:t>th</w:t>
            </w:r>
            <w:r w:rsidR="00550207" w:rsidRPr="008A4B22">
              <w:rPr>
                <w:b/>
                <w:sz w:val="20"/>
                <w:szCs w:val="20"/>
                <w:u w:val="single"/>
              </w:rPr>
              <w:t xml:space="preserve"> June</w:t>
            </w:r>
            <w:r w:rsidR="00AC5BB1" w:rsidRPr="008A4B22">
              <w:rPr>
                <w:b/>
                <w:sz w:val="20"/>
                <w:szCs w:val="20"/>
                <w:u w:val="single"/>
              </w:rPr>
              <w:t xml:space="preserve"> </w:t>
            </w:r>
            <w:r w:rsidR="00941ABF" w:rsidRPr="008A4B22">
              <w:rPr>
                <w:b/>
                <w:sz w:val="20"/>
                <w:szCs w:val="20"/>
                <w:u w:val="single"/>
              </w:rPr>
              <w:t>202</w:t>
            </w:r>
            <w:r w:rsidR="00AC5BB1" w:rsidRPr="008A4B22">
              <w:rPr>
                <w:b/>
                <w:sz w:val="20"/>
                <w:szCs w:val="20"/>
                <w:u w:val="single"/>
              </w:rPr>
              <w:t>3</w:t>
            </w:r>
            <w:r w:rsidR="00941ABF" w:rsidRPr="008A4B22">
              <w:rPr>
                <w:b/>
                <w:sz w:val="20"/>
                <w:szCs w:val="20"/>
                <w:u w:val="single"/>
              </w:rPr>
              <w:t xml:space="preserve"> under Item 10 for Ratification of Decisions Made</w:t>
            </w:r>
            <w:r w:rsidRPr="008A4B22">
              <w:rPr>
                <w:b/>
                <w:sz w:val="20"/>
                <w:szCs w:val="20"/>
                <w:u w:val="single"/>
              </w:rPr>
              <w:t xml:space="preserve"> for Agreement</w:t>
            </w:r>
            <w:r w:rsidR="000573EC" w:rsidRPr="008A4B22">
              <w:rPr>
                <w:bCs/>
                <w:sz w:val="20"/>
                <w:szCs w:val="20"/>
              </w:rPr>
              <w:t xml:space="preserve">. </w:t>
            </w:r>
          </w:p>
        </w:tc>
      </w:tr>
      <w:tr w:rsidR="009D38B2" w:rsidRPr="008A4B22" w14:paraId="607D65F5" w14:textId="77777777" w:rsidTr="003A652F">
        <w:tc>
          <w:tcPr>
            <w:tcW w:w="503" w:type="pct"/>
          </w:tcPr>
          <w:p w14:paraId="3D484573" w14:textId="342279F3" w:rsidR="009D38B2" w:rsidRPr="008A4B22" w:rsidRDefault="009D38B2" w:rsidP="009D38B2">
            <w:pPr>
              <w:spacing w:before="120" w:after="120"/>
              <w:rPr>
                <w:b/>
                <w:sz w:val="20"/>
                <w:szCs w:val="20"/>
              </w:rPr>
            </w:pPr>
            <w:r w:rsidRPr="008A4B22">
              <w:rPr>
                <w:b/>
                <w:sz w:val="20"/>
                <w:szCs w:val="20"/>
              </w:rPr>
              <w:t>4.1</w:t>
            </w:r>
          </w:p>
        </w:tc>
        <w:tc>
          <w:tcPr>
            <w:tcW w:w="4497" w:type="pct"/>
            <w:gridSpan w:val="2"/>
          </w:tcPr>
          <w:p w14:paraId="189D2ABD" w14:textId="6CA42836" w:rsidR="009D38B2" w:rsidRPr="008A4B22" w:rsidRDefault="009D38B2" w:rsidP="009D38B2">
            <w:pPr>
              <w:ind w:left="-108"/>
              <w:rPr>
                <w:bCs/>
                <w:sz w:val="20"/>
                <w:szCs w:val="20"/>
              </w:rPr>
            </w:pPr>
            <w:r>
              <w:rPr>
                <w:b/>
                <w:bCs/>
              </w:rPr>
              <w:t xml:space="preserve">SI/23/01611/LBC – </w:t>
            </w:r>
            <w:r>
              <w:t xml:space="preserve">Mill Hamlet Cottage, Mill Lane, </w:t>
            </w:r>
            <w:proofErr w:type="spellStart"/>
            <w:r>
              <w:t>Sidlesham</w:t>
            </w:r>
            <w:proofErr w:type="spellEnd"/>
            <w:r>
              <w:t xml:space="preserve"> PO20 7NB.  Relocation of first floor bedroom door and landing step, infilling of secondary window opening on south elevation at first floor level. It was agreed to leave the decision to the Listed Buildings Officer but state that the PC would regret the loss of a window on a listed building and feel it should remain. </w:t>
            </w:r>
            <w:r w:rsidR="00062B9F">
              <w:t>All Agreed.</w:t>
            </w:r>
          </w:p>
        </w:tc>
      </w:tr>
      <w:tr w:rsidR="009D38B2" w:rsidRPr="008A4B22" w14:paraId="2FAA2787" w14:textId="77777777" w:rsidTr="003A652F">
        <w:tc>
          <w:tcPr>
            <w:tcW w:w="503" w:type="pct"/>
          </w:tcPr>
          <w:p w14:paraId="2FAA2785" w14:textId="77777777" w:rsidR="009D38B2" w:rsidRPr="008A4B22" w:rsidRDefault="009D38B2" w:rsidP="009D38B2">
            <w:pPr>
              <w:pStyle w:val="ListParagraph"/>
              <w:numPr>
                <w:ilvl w:val="0"/>
                <w:numId w:val="1"/>
              </w:numPr>
              <w:spacing w:before="120" w:after="120"/>
              <w:rPr>
                <w:b/>
                <w:sz w:val="20"/>
                <w:szCs w:val="20"/>
              </w:rPr>
            </w:pPr>
          </w:p>
        </w:tc>
        <w:tc>
          <w:tcPr>
            <w:tcW w:w="4497" w:type="pct"/>
            <w:gridSpan w:val="2"/>
          </w:tcPr>
          <w:p w14:paraId="2FAA2786" w14:textId="77777777" w:rsidR="009D38B2" w:rsidRPr="008A4B22" w:rsidRDefault="009D38B2" w:rsidP="009D38B2">
            <w:pPr>
              <w:spacing w:before="120" w:after="120"/>
              <w:rPr>
                <w:b/>
                <w:sz w:val="20"/>
                <w:szCs w:val="20"/>
                <w:u w:val="single"/>
              </w:rPr>
            </w:pPr>
            <w:r w:rsidRPr="008A4B22">
              <w:rPr>
                <w:b/>
                <w:sz w:val="20"/>
                <w:szCs w:val="20"/>
                <w:u w:val="single"/>
              </w:rPr>
              <w:t>New Planning Applications for Discussion.</w:t>
            </w:r>
          </w:p>
        </w:tc>
      </w:tr>
      <w:tr w:rsidR="009D38B2" w:rsidRPr="008A4B22" w14:paraId="2FAA278C" w14:textId="77777777" w:rsidTr="003A652F">
        <w:tc>
          <w:tcPr>
            <w:tcW w:w="503" w:type="pct"/>
          </w:tcPr>
          <w:p w14:paraId="2FAA2788" w14:textId="77777777" w:rsidR="009D38B2" w:rsidRPr="008A4B22" w:rsidRDefault="009D38B2" w:rsidP="009D38B2">
            <w:pPr>
              <w:pStyle w:val="ListParagraph"/>
              <w:numPr>
                <w:ilvl w:val="1"/>
                <w:numId w:val="1"/>
              </w:numPr>
              <w:spacing w:before="120" w:after="120"/>
              <w:rPr>
                <w:b/>
                <w:sz w:val="20"/>
                <w:szCs w:val="20"/>
              </w:rPr>
            </w:pPr>
          </w:p>
        </w:tc>
        <w:tc>
          <w:tcPr>
            <w:tcW w:w="4497" w:type="pct"/>
            <w:gridSpan w:val="2"/>
          </w:tcPr>
          <w:p w14:paraId="2FAA278B" w14:textId="3B92D26A" w:rsidR="009D38B2" w:rsidRPr="008A4B22" w:rsidRDefault="00276B37" w:rsidP="00E20FA1">
            <w:pPr>
              <w:ind w:left="-108"/>
              <w:jc w:val="both"/>
              <w:rPr>
                <w:sz w:val="20"/>
                <w:szCs w:val="20"/>
              </w:rPr>
            </w:pPr>
            <w:r w:rsidRPr="006B3F87">
              <w:rPr>
                <w:b/>
                <w:bCs/>
              </w:rPr>
              <w:t>SI/23/01603/PA3Q - Prior Approvals</w:t>
            </w:r>
            <w:r>
              <w:rPr>
                <w:b/>
                <w:bCs/>
              </w:rPr>
              <w:t xml:space="preserve"> - </w:t>
            </w:r>
            <w:r>
              <w:t xml:space="preserve">Oakhurst Barns, Ham Road, </w:t>
            </w:r>
            <w:proofErr w:type="spellStart"/>
            <w:r>
              <w:t>Sidlesham</w:t>
            </w:r>
            <w:proofErr w:type="spellEnd"/>
            <w:r>
              <w:t xml:space="preserve">, Chichester, West Sussex, PO20 7NY Prior Approval for change of use of agricultural building to 1 no. self-contained Residential. </w:t>
            </w:r>
            <w:r w:rsidR="00D96A78">
              <w:t xml:space="preserve">After discussion it was agreed </w:t>
            </w:r>
            <w:r w:rsidR="00D96A78">
              <w:rPr>
                <w:b/>
                <w:bCs/>
              </w:rPr>
              <w:t>NO OBJECTION</w:t>
            </w:r>
            <w:r w:rsidR="00D96A78">
              <w:t xml:space="preserve"> subject to </w:t>
            </w:r>
            <w:r w:rsidR="00293887">
              <w:t xml:space="preserve">clarification regarding the southern wall </w:t>
            </w:r>
            <w:r w:rsidR="00E20FA1">
              <w:t>of the proposed building which appears to be the boundary of the plot and future owners would not be able to carry out any works on the building without entering onto land which the site does not own.</w:t>
            </w:r>
          </w:p>
        </w:tc>
      </w:tr>
      <w:tr w:rsidR="009D38B2" w:rsidRPr="008A4B22" w14:paraId="103E5E55" w14:textId="77777777" w:rsidTr="003A652F">
        <w:tc>
          <w:tcPr>
            <w:tcW w:w="503" w:type="pct"/>
          </w:tcPr>
          <w:p w14:paraId="09B7D9F4" w14:textId="77777777" w:rsidR="009D38B2" w:rsidRPr="008A4B22" w:rsidRDefault="009D38B2" w:rsidP="009D38B2">
            <w:pPr>
              <w:pStyle w:val="ListParagraph"/>
              <w:numPr>
                <w:ilvl w:val="1"/>
                <w:numId w:val="1"/>
              </w:numPr>
              <w:spacing w:before="120" w:after="120"/>
              <w:rPr>
                <w:b/>
                <w:sz w:val="20"/>
                <w:szCs w:val="20"/>
              </w:rPr>
            </w:pPr>
          </w:p>
        </w:tc>
        <w:tc>
          <w:tcPr>
            <w:tcW w:w="4497" w:type="pct"/>
            <w:gridSpan w:val="2"/>
          </w:tcPr>
          <w:p w14:paraId="655BD941" w14:textId="77777777" w:rsidR="00743C8C" w:rsidRDefault="00743C8C" w:rsidP="00743C8C">
            <w:pPr>
              <w:ind w:left="-108"/>
            </w:pPr>
            <w:r w:rsidRPr="00530FB3">
              <w:rPr>
                <w:b/>
                <w:bCs/>
              </w:rPr>
              <w:t xml:space="preserve">SI/23/01702/DOM </w:t>
            </w:r>
            <w:r>
              <w:rPr>
                <w:b/>
                <w:bCs/>
              </w:rPr>
              <w:t>–</w:t>
            </w:r>
            <w:r w:rsidRPr="00530FB3">
              <w:rPr>
                <w:b/>
                <w:bCs/>
              </w:rPr>
              <w:t xml:space="preserve"> Other Dev </w:t>
            </w:r>
            <w:r>
              <w:rPr>
                <w:b/>
                <w:bCs/>
              </w:rPr>
              <w:t>–</w:t>
            </w:r>
            <w:r w:rsidRPr="00530FB3">
              <w:rPr>
                <w:b/>
                <w:bCs/>
              </w:rPr>
              <w:t xml:space="preserve"> Householder Developments</w:t>
            </w:r>
            <w:r>
              <w:rPr>
                <w:b/>
                <w:bCs/>
              </w:rPr>
              <w:t xml:space="preserve"> - </w:t>
            </w:r>
            <w:r>
              <w:t xml:space="preserve">Bushby, 68 Street End Lane, </w:t>
            </w:r>
          </w:p>
          <w:p w14:paraId="6D311D4F" w14:textId="17DDDA27" w:rsidR="009D38B2" w:rsidRPr="00743C8C" w:rsidRDefault="00743C8C" w:rsidP="00743C8C">
            <w:pPr>
              <w:ind w:left="-108"/>
              <w:jc w:val="both"/>
              <w:rPr>
                <w:b/>
                <w:bCs/>
                <w:sz w:val="20"/>
                <w:szCs w:val="20"/>
              </w:rPr>
            </w:pPr>
            <w:proofErr w:type="spellStart"/>
            <w:r>
              <w:t>Sidlesham</w:t>
            </w:r>
            <w:proofErr w:type="spellEnd"/>
            <w:r>
              <w:t xml:space="preserve">, Chichester, West Sussex, PO20 7RG. Two storey front/side extension. After discussion it was agreed </w:t>
            </w:r>
            <w:r>
              <w:rPr>
                <w:b/>
                <w:bCs/>
              </w:rPr>
              <w:t>NO OBJECTION.</w:t>
            </w:r>
          </w:p>
        </w:tc>
      </w:tr>
      <w:tr w:rsidR="009D38B2" w:rsidRPr="008A4B22" w14:paraId="6E60D968" w14:textId="77777777" w:rsidTr="003A652F">
        <w:tc>
          <w:tcPr>
            <w:tcW w:w="503" w:type="pct"/>
          </w:tcPr>
          <w:p w14:paraId="1272ACCE" w14:textId="77777777" w:rsidR="009D38B2" w:rsidRPr="008A4B22" w:rsidRDefault="009D38B2" w:rsidP="009D38B2">
            <w:pPr>
              <w:pStyle w:val="ListParagraph"/>
              <w:numPr>
                <w:ilvl w:val="1"/>
                <w:numId w:val="1"/>
              </w:numPr>
              <w:spacing w:before="120" w:after="120"/>
              <w:rPr>
                <w:b/>
                <w:sz w:val="20"/>
                <w:szCs w:val="20"/>
              </w:rPr>
            </w:pPr>
          </w:p>
        </w:tc>
        <w:tc>
          <w:tcPr>
            <w:tcW w:w="4497" w:type="pct"/>
            <w:gridSpan w:val="2"/>
          </w:tcPr>
          <w:p w14:paraId="7AEA9098" w14:textId="77777777" w:rsidR="00C140F5" w:rsidRDefault="00C140F5" w:rsidP="00C140F5">
            <w:pPr>
              <w:ind w:left="-108"/>
              <w:jc w:val="both"/>
            </w:pPr>
            <w:r w:rsidRPr="003C4227">
              <w:rPr>
                <w:b/>
                <w:bCs/>
              </w:rPr>
              <w:t xml:space="preserve">SI/23/01421/OUT </w:t>
            </w:r>
            <w:r>
              <w:rPr>
                <w:b/>
                <w:bCs/>
              </w:rPr>
              <w:t>–</w:t>
            </w:r>
            <w:r w:rsidRPr="003C4227">
              <w:rPr>
                <w:b/>
                <w:bCs/>
              </w:rPr>
              <w:t xml:space="preserve"> Minor Dev </w:t>
            </w:r>
            <w:r>
              <w:rPr>
                <w:b/>
                <w:bCs/>
              </w:rPr>
              <w:t>–</w:t>
            </w:r>
            <w:r w:rsidRPr="003C4227">
              <w:rPr>
                <w:b/>
                <w:bCs/>
              </w:rPr>
              <w:t xml:space="preserve"> All Others</w:t>
            </w:r>
            <w:r>
              <w:rPr>
                <w:b/>
                <w:bCs/>
              </w:rPr>
              <w:t xml:space="preserve"> - </w:t>
            </w:r>
            <w:r>
              <w:t xml:space="preserve">63 Street End Lane, </w:t>
            </w:r>
            <w:proofErr w:type="spellStart"/>
            <w:r>
              <w:t>Sidlesham</w:t>
            </w:r>
            <w:proofErr w:type="spellEnd"/>
            <w:r>
              <w:t>, Chichester, West</w:t>
            </w:r>
          </w:p>
          <w:p w14:paraId="545C2769" w14:textId="0A681A13" w:rsidR="009D38B2" w:rsidRPr="00DA6C40" w:rsidRDefault="00C140F5" w:rsidP="00C140F5">
            <w:pPr>
              <w:ind w:left="-108"/>
              <w:jc w:val="both"/>
              <w:rPr>
                <w:sz w:val="20"/>
                <w:szCs w:val="20"/>
              </w:rPr>
            </w:pPr>
            <w:r>
              <w:t>Sussex, PO20 7RG. Outline Application with all matters reserved for demolition of existing glasshouse and construction of 4 no. tourist accommodation units and associated works.</w:t>
            </w:r>
            <w:r w:rsidR="009B3525">
              <w:t xml:space="preserve"> </w:t>
            </w:r>
            <w:r w:rsidR="00DA6C40">
              <w:t xml:space="preserve">After extended discussions, it was agreed to </w:t>
            </w:r>
            <w:r w:rsidR="00DA6C40">
              <w:rPr>
                <w:b/>
                <w:bCs/>
              </w:rPr>
              <w:t>STRONGLY OBJECT</w:t>
            </w:r>
            <w:r w:rsidR="00DA6C40">
              <w:t xml:space="preserve"> on the following grounds</w:t>
            </w:r>
            <w:r w:rsidR="00223E86">
              <w:t xml:space="preserve"> that i</w:t>
            </w:r>
            <w:r w:rsidR="00DA6C40">
              <w:t>t</w:t>
            </w:r>
            <w:r w:rsidR="00223E86">
              <w:t xml:space="preserve"> would be against the PA3Q policy</w:t>
            </w:r>
            <w:r w:rsidR="00A54C19">
              <w:t xml:space="preserve"> of removal of glasshouses for conversion into housing units.  It would also contravene the existing policy that there will no new build within the Parish unless an existing building was demolished.</w:t>
            </w:r>
          </w:p>
        </w:tc>
      </w:tr>
      <w:tr w:rsidR="009D38B2" w:rsidRPr="008A4B22" w14:paraId="2FAA27B3" w14:textId="77777777" w:rsidTr="003A652F">
        <w:tc>
          <w:tcPr>
            <w:tcW w:w="503" w:type="pct"/>
          </w:tcPr>
          <w:p w14:paraId="2FAA27B1" w14:textId="77777777" w:rsidR="009D38B2" w:rsidRPr="008A4B22" w:rsidRDefault="009D38B2" w:rsidP="009D38B2">
            <w:pPr>
              <w:pStyle w:val="ListParagraph"/>
              <w:numPr>
                <w:ilvl w:val="0"/>
                <w:numId w:val="1"/>
              </w:numPr>
              <w:spacing w:before="120" w:after="120"/>
              <w:rPr>
                <w:b/>
                <w:sz w:val="20"/>
                <w:szCs w:val="20"/>
              </w:rPr>
            </w:pPr>
          </w:p>
        </w:tc>
        <w:tc>
          <w:tcPr>
            <w:tcW w:w="4497" w:type="pct"/>
            <w:gridSpan w:val="2"/>
          </w:tcPr>
          <w:p w14:paraId="2FAA27B2" w14:textId="4D72B644" w:rsidR="009D38B2" w:rsidRPr="008A4B22" w:rsidRDefault="009D38B2" w:rsidP="009D38B2">
            <w:pPr>
              <w:spacing w:before="120" w:after="120"/>
              <w:ind w:left="-159"/>
              <w:rPr>
                <w:sz w:val="20"/>
                <w:szCs w:val="20"/>
                <w:u w:val="single"/>
              </w:rPr>
            </w:pPr>
            <w:r w:rsidRPr="008A4B22">
              <w:rPr>
                <w:b/>
                <w:bCs/>
                <w:sz w:val="20"/>
                <w:szCs w:val="20"/>
                <w:u w:val="single"/>
              </w:rPr>
              <w:t xml:space="preserve"> Planning Decisions</w:t>
            </w:r>
          </w:p>
        </w:tc>
      </w:tr>
      <w:tr w:rsidR="009D38B2" w:rsidRPr="008A4B22" w14:paraId="7C3DCB58" w14:textId="77777777" w:rsidTr="003A652F">
        <w:tc>
          <w:tcPr>
            <w:tcW w:w="503" w:type="pct"/>
          </w:tcPr>
          <w:p w14:paraId="4BF53AE7" w14:textId="587486CE" w:rsidR="009D38B2" w:rsidRPr="008A4B22" w:rsidRDefault="009D38B2" w:rsidP="009D38B2">
            <w:pPr>
              <w:pStyle w:val="ListParagraph"/>
              <w:spacing w:before="120" w:after="120"/>
              <w:ind w:left="360"/>
              <w:rPr>
                <w:b/>
                <w:sz w:val="20"/>
                <w:szCs w:val="20"/>
              </w:rPr>
            </w:pPr>
            <w:r w:rsidRPr="008A4B22">
              <w:rPr>
                <w:b/>
                <w:sz w:val="20"/>
                <w:szCs w:val="20"/>
              </w:rPr>
              <w:t>6.1</w:t>
            </w:r>
          </w:p>
        </w:tc>
        <w:tc>
          <w:tcPr>
            <w:tcW w:w="4497" w:type="pct"/>
            <w:gridSpan w:val="2"/>
          </w:tcPr>
          <w:p w14:paraId="19E1887C" w14:textId="4ACA14C6" w:rsidR="009D38B2" w:rsidRPr="008A4B22" w:rsidRDefault="00DE4ABE" w:rsidP="00DE4ABE">
            <w:pPr>
              <w:pageBreakBefore/>
              <w:rPr>
                <w:b/>
                <w:bCs/>
                <w:sz w:val="20"/>
                <w:szCs w:val="20"/>
              </w:rPr>
            </w:pPr>
            <w:r w:rsidRPr="00BE1B19">
              <w:rPr>
                <w:b/>
                <w:bCs/>
              </w:rPr>
              <w:t>SI/23/00515/FUL</w:t>
            </w:r>
            <w:r>
              <w:rPr>
                <w:b/>
                <w:bCs/>
              </w:rPr>
              <w:t xml:space="preserve"> - </w:t>
            </w:r>
            <w:r w:rsidRPr="0023009A">
              <w:rPr>
                <w:b/>
                <w:bCs/>
                <w:sz w:val="24"/>
                <w:szCs w:val="24"/>
                <w:lang w:val="en-US"/>
              </w:rPr>
              <w:t xml:space="preserve">Chalk Lane Nursery 17A Chalk Lane </w:t>
            </w:r>
            <w:proofErr w:type="spellStart"/>
            <w:r w:rsidRPr="0023009A">
              <w:rPr>
                <w:b/>
                <w:bCs/>
                <w:sz w:val="24"/>
                <w:szCs w:val="24"/>
                <w:lang w:val="en-US"/>
              </w:rPr>
              <w:t>Sidlesham</w:t>
            </w:r>
            <w:proofErr w:type="spellEnd"/>
            <w:r w:rsidRPr="0023009A">
              <w:rPr>
                <w:b/>
                <w:bCs/>
                <w:sz w:val="24"/>
                <w:szCs w:val="24"/>
                <w:lang w:val="en-US"/>
              </w:rPr>
              <w:t xml:space="preserve"> Chichester West Sussex PO20 7LW</w:t>
            </w:r>
            <w:r>
              <w:rPr>
                <w:b/>
                <w:bCs/>
                <w:sz w:val="24"/>
                <w:szCs w:val="24"/>
                <w:lang w:val="en-US"/>
              </w:rPr>
              <w:t>.</w:t>
            </w:r>
            <w:r w:rsidRPr="0023009A">
              <w:rPr>
                <w:b/>
                <w:bCs/>
                <w:sz w:val="24"/>
                <w:szCs w:val="24"/>
                <w:lang w:val="en-US"/>
              </w:rPr>
              <w:t xml:space="preserve"> </w:t>
            </w:r>
            <w:r>
              <w:t xml:space="preserve">Partial demolition of existing greenhouse replaced with commercial unit. </w:t>
            </w:r>
            <w:r w:rsidRPr="0023009A">
              <w:rPr>
                <w:b/>
                <w:bCs/>
              </w:rPr>
              <w:t>PERMIT</w:t>
            </w:r>
          </w:p>
        </w:tc>
      </w:tr>
      <w:tr w:rsidR="009D38B2" w:rsidRPr="008A4B22" w14:paraId="173FB828" w14:textId="77777777" w:rsidTr="003A652F">
        <w:tc>
          <w:tcPr>
            <w:tcW w:w="503" w:type="pct"/>
          </w:tcPr>
          <w:p w14:paraId="0E252D8C" w14:textId="62E1600D" w:rsidR="009D38B2" w:rsidRPr="008A4B22" w:rsidRDefault="009D38B2" w:rsidP="009D38B2">
            <w:pPr>
              <w:pStyle w:val="ListParagraph"/>
              <w:spacing w:before="120" w:after="120"/>
              <w:ind w:left="360"/>
              <w:rPr>
                <w:b/>
                <w:sz w:val="20"/>
                <w:szCs w:val="20"/>
              </w:rPr>
            </w:pPr>
            <w:r w:rsidRPr="008A4B22">
              <w:rPr>
                <w:b/>
                <w:sz w:val="20"/>
                <w:szCs w:val="20"/>
              </w:rPr>
              <w:t>6.2</w:t>
            </w:r>
          </w:p>
        </w:tc>
        <w:tc>
          <w:tcPr>
            <w:tcW w:w="4497" w:type="pct"/>
            <w:gridSpan w:val="2"/>
          </w:tcPr>
          <w:p w14:paraId="156981CA" w14:textId="77777777" w:rsidR="001C4194" w:rsidRDefault="001C4194" w:rsidP="001C4194">
            <w:pPr>
              <w:pageBreakBefore/>
              <w:rPr>
                <w:sz w:val="24"/>
                <w:szCs w:val="24"/>
                <w:lang w:val="en-US"/>
              </w:rPr>
            </w:pPr>
            <w:r w:rsidRPr="00D7498D">
              <w:rPr>
                <w:b/>
                <w:bCs/>
              </w:rPr>
              <w:t>SI/23/01277/DOM</w:t>
            </w:r>
            <w:r>
              <w:rPr>
                <w:b/>
                <w:bCs/>
              </w:rPr>
              <w:t xml:space="preserve"> - </w:t>
            </w:r>
            <w:proofErr w:type="spellStart"/>
            <w:r>
              <w:rPr>
                <w:sz w:val="24"/>
                <w:szCs w:val="24"/>
                <w:lang w:val="en-US"/>
              </w:rPr>
              <w:t>Highleigh</w:t>
            </w:r>
            <w:proofErr w:type="spellEnd"/>
            <w:r>
              <w:rPr>
                <w:sz w:val="24"/>
                <w:szCs w:val="24"/>
                <w:lang w:val="en-US"/>
              </w:rPr>
              <w:t xml:space="preserve"> Lodge </w:t>
            </w:r>
            <w:proofErr w:type="spellStart"/>
            <w:r>
              <w:rPr>
                <w:sz w:val="24"/>
                <w:szCs w:val="24"/>
                <w:lang w:val="en-US"/>
              </w:rPr>
              <w:t>Highleigh</w:t>
            </w:r>
            <w:proofErr w:type="spellEnd"/>
            <w:r>
              <w:rPr>
                <w:sz w:val="24"/>
                <w:szCs w:val="24"/>
                <w:lang w:val="en-US"/>
              </w:rPr>
              <w:t xml:space="preserve"> Road </w:t>
            </w:r>
            <w:proofErr w:type="spellStart"/>
            <w:r>
              <w:rPr>
                <w:sz w:val="24"/>
                <w:szCs w:val="24"/>
                <w:lang w:val="en-US"/>
              </w:rPr>
              <w:t>Sidlesham</w:t>
            </w:r>
            <w:proofErr w:type="spellEnd"/>
            <w:r>
              <w:rPr>
                <w:sz w:val="24"/>
                <w:szCs w:val="24"/>
                <w:lang w:val="en-US"/>
              </w:rPr>
              <w:t xml:space="preserve"> Chichester West Sussex PO20 7NR. </w:t>
            </w:r>
          </w:p>
          <w:p w14:paraId="43510BD5" w14:textId="72777DE1" w:rsidR="009D38B2" w:rsidRPr="008A4B22" w:rsidRDefault="001C4194" w:rsidP="001C4194">
            <w:pPr>
              <w:pStyle w:val="Header"/>
              <w:keepNext/>
              <w:rPr>
                <w:sz w:val="20"/>
                <w:szCs w:val="20"/>
              </w:rPr>
            </w:pPr>
            <w:r>
              <w:t xml:space="preserve">Single storey glazed link extension and internal alterations at ground floor level. </w:t>
            </w:r>
            <w:r w:rsidRPr="00C60475">
              <w:rPr>
                <w:b/>
                <w:bCs/>
              </w:rPr>
              <w:t>PERMIT</w:t>
            </w:r>
          </w:p>
        </w:tc>
      </w:tr>
      <w:tr w:rsidR="009D38B2" w:rsidRPr="008A4B22" w14:paraId="6143FF56" w14:textId="77777777" w:rsidTr="003A652F">
        <w:tc>
          <w:tcPr>
            <w:tcW w:w="503" w:type="pct"/>
          </w:tcPr>
          <w:p w14:paraId="2B66304D" w14:textId="752073E0" w:rsidR="009D38B2" w:rsidRPr="008A4B22" w:rsidRDefault="009D38B2" w:rsidP="009D38B2">
            <w:pPr>
              <w:pStyle w:val="ListParagraph"/>
              <w:spacing w:before="120" w:after="120"/>
              <w:ind w:left="360"/>
              <w:rPr>
                <w:b/>
                <w:sz w:val="20"/>
                <w:szCs w:val="20"/>
              </w:rPr>
            </w:pPr>
            <w:r w:rsidRPr="008A4B22">
              <w:rPr>
                <w:b/>
                <w:sz w:val="20"/>
                <w:szCs w:val="20"/>
              </w:rPr>
              <w:t>6.3</w:t>
            </w:r>
          </w:p>
        </w:tc>
        <w:tc>
          <w:tcPr>
            <w:tcW w:w="4497" w:type="pct"/>
            <w:gridSpan w:val="2"/>
          </w:tcPr>
          <w:p w14:paraId="353B073F" w14:textId="77777777" w:rsidR="002A22E7" w:rsidRDefault="002A22E7" w:rsidP="002A22E7">
            <w:pPr>
              <w:pageBreakBefore/>
              <w:rPr>
                <w:sz w:val="24"/>
                <w:szCs w:val="24"/>
                <w:lang w:val="en-US"/>
              </w:rPr>
            </w:pPr>
            <w:r w:rsidRPr="009047D6">
              <w:rPr>
                <w:b/>
                <w:bCs/>
              </w:rPr>
              <w:t>SI/23/01278/LBC</w:t>
            </w:r>
            <w:r>
              <w:rPr>
                <w:b/>
                <w:bCs/>
              </w:rPr>
              <w:t xml:space="preserve">- </w:t>
            </w:r>
            <w:proofErr w:type="spellStart"/>
            <w:r>
              <w:rPr>
                <w:sz w:val="24"/>
                <w:szCs w:val="24"/>
                <w:lang w:val="en-US"/>
              </w:rPr>
              <w:t>Highleigh</w:t>
            </w:r>
            <w:proofErr w:type="spellEnd"/>
            <w:r>
              <w:rPr>
                <w:sz w:val="24"/>
                <w:szCs w:val="24"/>
                <w:lang w:val="en-US"/>
              </w:rPr>
              <w:t xml:space="preserve"> Lodge </w:t>
            </w:r>
            <w:proofErr w:type="spellStart"/>
            <w:r>
              <w:rPr>
                <w:sz w:val="24"/>
                <w:szCs w:val="24"/>
                <w:lang w:val="en-US"/>
              </w:rPr>
              <w:t>Highleigh</w:t>
            </w:r>
            <w:proofErr w:type="spellEnd"/>
            <w:r>
              <w:rPr>
                <w:sz w:val="24"/>
                <w:szCs w:val="24"/>
                <w:lang w:val="en-US"/>
              </w:rPr>
              <w:t xml:space="preserve"> Road </w:t>
            </w:r>
            <w:proofErr w:type="spellStart"/>
            <w:r>
              <w:rPr>
                <w:sz w:val="24"/>
                <w:szCs w:val="24"/>
                <w:lang w:val="en-US"/>
              </w:rPr>
              <w:t>Sidlesham</w:t>
            </w:r>
            <w:proofErr w:type="spellEnd"/>
            <w:r>
              <w:rPr>
                <w:sz w:val="24"/>
                <w:szCs w:val="24"/>
                <w:lang w:val="en-US"/>
              </w:rPr>
              <w:t xml:space="preserve"> Chichester West Sussex PO20 7NR </w:t>
            </w:r>
          </w:p>
          <w:p w14:paraId="3491D893" w14:textId="77777777" w:rsidR="002A22E7" w:rsidRDefault="002A22E7" w:rsidP="002A22E7">
            <w:pPr>
              <w:pStyle w:val="Header"/>
              <w:keepNext/>
            </w:pPr>
            <w:r>
              <w:t>Single storey glazed link extension and internal alterations at ground floor level.</w:t>
            </w:r>
          </w:p>
          <w:p w14:paraId="0A57B193" w14:textId="5A2E4D54" w:rsidR="009D38B2" w:rsidRPr="008A4B22" w:rsidRDefault="002A22E7" w:rsidP="002A22E7">
            <w:pPr>
              <w:pageBreakBefore/>
              <w:rPr>
                <w:b/>
                <w:bCs/>
                <w:sz w:val="20"/>
                <w:szCs w:val="20"/>
              </w:rPr>
            </w:pPr>
            <w:r w:rsidRPr="009047D6">
              <w:rPr>
                <w:b/>
                <w:bCs/>
              </w:rPr>
              <w:t>PERMIT</w:t>
            </w:r>
          </w:p>
        </w:tc>
      </w:tr>
      <w:tr w:rsidR="009D38B2" w:rsidRPr="008A4B22" w14:paraId="2FAA27D3" w14:textId="77777777" w:rsidTr="003A652F">
        <w:tc>
          <w:tcPr>
            <w:tcW w:w="503" w:type="pct"/>
          </w:tcPr>
          <w:p w14:paraId="2FAA27D1" w14:textId="77777777" w:rsidR="009D38B2" w:rsidRPr="008A4B22" w:rsidRDefault="009D38B2" w:rsidP="009D38B2">
            <w:pPr>
              <w:pStyle w:val="ListParagraph"/>
              <w:numPr>
                <w:ilvl w:val="0"/>
                <w:numId w:val="1"/>
              </w:numPr>
              <w:spacing w:before="120" w:after="120"/>
              <w:rPr>
                <w:b/>
                <w:sz w:val="20"/>
                <w:szCs w:val="20"/>
              </w:rPr>
            </w:pPr>
          </w:p>
        </w:tc>
        <w:tc>
          <w:tcPr>
            <w:tcW w:w="4497" w:type="pct"/>
            <w:gridSpan w:val="2"/>
          </w:tcPr>
          <w:p w14:paraId="2FAA27D2" w14:textId="6A02DAC7" w:rsidR="00097F82" w:rsidRPr="00097F82" w:rsidRDefault="009D38B2" w:rsidP="00097F82">
            <w:pPr>
              <w:spacing w:before="120" w:after="120"/>
              <w:rPr>
                <w:bCs/>
                <w:sz w:val="20"/>
                <w:szCs w:val="20"/>
              </w:rPr>
            </w:pPr>
            <w:r w:rsidRPr="008A4B22">
              <w:rPr>
                <w:b/>
                <w:sz w:val="20"/>
                <w:szCs w:val="20"/>
                <w:u w:val="single"/>
              </w:rPr>
              <w:t>Enforcement Orders</w:t>
            </w:r>
          </w:p>
        </w:tc>
      </w:tr>
      <w:tr w:rsidR="000718E9" w:rsidRPr="008A4B22" w14:paraId="0E375B57" w14:textId="77777777" w:rsidTr="003A652F">
        <w:tc>
          <w:tcPr>
            <w:tcW w:w="503" w:type="pct"/>
          </w:tcPr>
          <w:p w14:paraId="77E960FB" w14:textId="1A39B076" w:rsidR="000718E9" w:rsidRPr="000718E9" w:rsidRDefault="000718E9" w:rsidP="000718E9">
            <w:pPr>
              <w:spacing w:before="120" w:after="120"/>
              <w:rPr>
                <w:b/>
                <w:sz w:val="20"/>
                <w:szCs w:val="20"/>
              </w:rPr>
            </w:pPr>
            <w:r>
              <w:rPr>
                <w:b/>
                <w:sz w:val="20"/>
                <w:szCs w:val="20"/>
              </w:rPr>
              <w:t>7.1</w:t>
            </w:r>
          </w:p>
        </w:tc>
        <w:tc>
          <w:tcPr>
            <w:tcW w:w="4497" w:type="pct"/>
            <w:gridSpan w:val="2"/>
          </w:tcPr>
          <w:p w14:paraId="4F3A64BC" w14:textId="7D2C3C77" w:rsidR="000718E9" w:rsidRPr="007A3F82" w:rsidRDefault="000718E9" w:rsidP="00097F82">
            <w:pPr>
              <w:spacing w:before="120" w:after="120"/>
              <w:rPr>
                <w:bCs/>
                <w:sz w:val="20"/>
                <w:szCs w:val="20"/>
              </w:rPr>
            </w:pPr>
            <w:r>
              <w:rPr>
                <w:b/>
                <w:sz w:val="20"/>
                <w:szCs w:val="20"/>
              </w:rPr>
              <w:t>APP</w:t>
            </w:r>
            <w:r w:rsidR="007A3F82">
              <w:rPr>
                <w:b/>
                <w:sz w:val="20"/>
                <w:szCs w:val="20"/>
              </w:rPr>
              <w:t xml:space="preserve">/L3815/C/21/3282368 </w:t>
            </w:r>
            <w:r w:rsidR="007A3F82">
              <w:rPr>
                <w:bCs/>
                <w:sz w:val="20"/>
                <w:szCs w:val="20"/>
              </w:rPr>
              <w:t xml:space="preserve">Land to the East of Ivy Grange, </w:t>
            </w:r>
            <w:proofErr w:type="spellStart"/>
            <w:r w:rsidR="007A3F82">
              <w:rPr>
                <w:bCs/>
                <w:sz w:val="20"/>
                <w:szCs w:val="20"/>
              </w:rPr>
              <w:t>Keynor</w:t>
            </w:r>
            <w:proofErr w:type="spellEnd"/>
            <w:r w:rsidR="007A3F82">
              <w:rPr>
                <w:bCs/>
                <w:sz w:val="20"/>
                <w:szCs w:val="20"/>
              </w:rPr>
              <w:t xml:space="preserve"> Lane</w:t>
            </w:r>
            <w:r w:rsidR="0011212D">
              <w:rPr>
                <w:bCs/>
                <w:sz w:val="20"/>
                <w:szCs w:val="20"/>
              </w:rPr>
              <w:t xml:space="preserve">.  Cllr Harland updated us that although the lady in question has now bought a new home, it has not </w:t>
            </w:r>
            <w:r w:rsidR="00EF73B5">
              <w:rPr>
                <w:bCs/>
                <w:sz w:val="20"/>
                <w:szCs w:val="20"/>
              </w:rPr>
              <w:t xml:space="preserve">completed and hence the mobile </w:t>
            </w:r>
            <w:r w:rsidR="00EF73B5">
              <w:rPr>
                <w:bCs/>
                <w:sz w:val="20"/>
                <w:szCs w:val="20"/>
              </w:rPr>
              <w:lastRenderedPageBreak/>
              <w:t xml:space="preserve">home is still in situ.  Once completion has taken place the lady will move </w:t>
            </w:r>
            <w:proofErr w:type="gramStart"/>
            <w:r w:rsidR="00EF73B5">
              <w:rPr>
                <w:bCs/>
                <w:sz w:val="20"/>
                <w:szCs w:val="20"/>
              </w:rPr>
              <w:t>in</w:t>
            </w:r>
            <w:proofErr w:type="gramEnd"/>
            <w:r w:rsidR="00EF73B5">
              <w:rPr>
                <w:bCs/>
                <w:sz w:val="20"/>
                <w:szCs w:val="20"/>
              </w:rPr>
              <w:t xml:space="preserve"> and the mobile home will be removed.</w:t>
            </w:r>
          </w:p>
        </w:tc>
      </w:tr>
      <w:tr w:rsidR="009D38B2" w:rsidRPr="008A4B22" w14:paraId="2FAA27D6" w14:textId="77777777" w:rsidTr="003A652F">
        <w:tc>
          <w:tcPr>
            <w:tcW w:w="503" w:type="pct"/>
          </w:tcPr>
          <w:p w14:paraId="2FAA27D4" w14:textId="77777777" w:rsidR="009D38B2" w:rsidRPr="008A4B22" w:rsidRDefault="009D38B2" w:rsidP="009D38B2">
            <w:pPr>
              <w:pStyle w:val="ListParagraph"/>
              <w:numPr>
                <w:ilvl w:val="0"/>
                <w:numId w:val="1"/>
              </w:numPr>
              <w:spacing w:before="120" w:after="120"/>
              <w:rPr>
                <w:b/>
                <w:sz w:val="20"/>
                <w:szCs w:val="20"/>
              </w:rPr>
            </w:pPr>
          </w:p>
        </w:tc>
        <w:tc>
          <w:tcPr>
            <w:tcW w:w="4497" w:type="pct"/>
            <w:gridSpan w:val="2"/>
          </w:tcPr>
          <w:p w14:paraId="2FAA27D5" w14:textId="0408DE26" w:rsidR="009D38B2" w:rsidRPr="008A4B22" w:rsidRDefault="009D38B2" w:rsidP="009D38B2">
            <w:pPr>
              <w:spacing w:before="120" w:after="120"/>
              <w:rPr>
                <w:bCs/>
                <w:sz w:val="20"/>
                <w:szCs w:val="20"/>
              </w:rPr>
            </w:pPr>
            <w:r w:rsidRPr="008A4B22">
              <w:rPr>
                <w:b/>
                <w:sz w:val="20"/>
                <w:szCs w:val="20"/>
                <w:u w:val="single"/>
              </w:rPr>
              <w:t>Appeals</w:t>
            </w:r>
          </w:p>
        </w:tc>
      </w:tr>
      <w:tr w:rsidR="009D38B2" w:rsidRPr="008A4B22" w14:paraId="2FAA27D9" w14:textId="77777777" w:rsidTr="003A652F">
        <w:tc>
          <w:tcPr>
            <w:tcW w:w="503" w:type="pct"/>
          </w:tcPr>
          <w:p w14:paraId="2FAA27D7" w14:textId="77777777" w:rsidR="009D38B2" w:rsidRPr="008A4B22" w:rsidRDefault="009D38B2" w:rsidP="009D38B2">
            <w:pPr>
              <w:pStyle w:val="ListParagraph"/>
              <w:numPr>
                <w:ilvl w:val="0"/>
                <w:numId w:val="1"/>
              </w:numPr>
              <w:spacing w:before="120" w:after="120"/>
              <w:rPr>
                <w:b/>
                <w:sz w:val="20"/>
                <w:szCs w:val="20"/>
              </w:rPr>
            </w:pPr>
          </w:p>
        </w:tc>
        <w:tc>
          <w:tcPr>
            <w:tcW w:w="4497" w:type="pct"/>
            <w:gridSpan w:val="2"/>
          </w:tcPr>
          <w:p w14:paraId="2FAA27D8" w14:textId="01B6DC5E" w:rsidR="009D38B2" w:rsidRPr="008A4B22" w:rsidRDefault="009D38B2" w:rsidP="009D38B2">
            <w:pPr>
              <w:spacing w:before="120" w:after="120"/>
              <w:rPr>
                <w:bCs/>
                <w:sz w:val="20"/>
                <w:szCs w:val="20"/>
              </w:rPr>
            </w:pPr>
            <w:r w:rsidRPr="008A4B22">
              <w:rPr>
                <w:b/>
                <w:sz w:val="20"/>
                <w:szCs w:val="20"/>
                <w:u w:val="single"/>
              </w:rPr>
              <w:t>Planning Correspondence and Other Planning Matters</w:t>
            </w:r>
            <w:r w:rsidRPr="008A4B22">
              <w:rPr>
                <w:bCs/>
                <w:sz w:val="20"/>
                <w:szCs w:val="20"/>
              </w:rPr>
              <w:t xml:space="preserve"> - </w:t>
            </w:r>
          </w:p>
        </w:tc>
      </w:tr>
      <w:tr w:rsidR="008402F8" w:rsidRPr="008A4B22" w14:paraId="4D96DB60" w14:textId="77777777" w:rsidTr="003A652F">
        <w:tc>
          <w:tcPr>
            <w:tcW w:w="503" w:type="pct"/>
          </w:tcPr>
          <w:p w14:paraId="609803B9" w14:textId="7922A78A" w:rsidR="008402F8" w:rsidRPr="008402F8" w:rsidRDefault="008402F8" w:rsidP="008402F8">
            <w:pPr>
              <w:spacing w:before="120" w:after="120"/>
              <w:rPr>
                <w:b/>
                <w:sz w:val="20"/>
                <w:szCs w:val="20"/>
              </w:rPr>
            </w:pPr>
            <w:r>
              <w:rPr>
                <w:b/>
                <w:sz w:val="20"/>
                <w:szCs w:val="20"/>
              </w:rPr>
              <w:t>9.1</w:t>
            </w:r>
          </w:p>
        </w:tc>
        <w:tc>
          <w:tcPr>
            <w:tcW w:w="4497" w:type="pct"/>
            <w:gridSpan w:val="2"/>
          </w:tcPr>
          <w:p w14:paraId="42D3ACBE" w14:textId="43C62EC2" w:rsidR="008402F8" w:rsidRPr="00A979C3" w:rsidRDefault="00A979C3" w:rsidP="009D38B2">
            <w:pPr>
              <w:spacing w:before="120" w:after="120"/>
              <w:rPr>
                <w:bCs/>
                <w:sz w:val="20"/>
                <w:szCs w:val="20"/>
              </w:rPr>
            </w:pPr>
            <w:r>
              <w:rPr>
                <w:b/>
                <w:sz w:val="20"/>
                <w:szCs w:val="20"/>
              </w:rPr>
              <w:t>21/01830/OUT</w:t>
            </w:r>
            <w:r>
              <w:rPr>
                <w:bCs/>
                <w:sz w:val="20"/>
                <w:szCs w:val="20"/>
              </w:rPr>
              <w:t xml:space="preserve"> </w:t>
            </w:r>
            <w:proofErr w:type="spellStart"/>
            <w:r>
              <w:rPr>
                <w:bCs/>
                <w:sz w:val="20"/>
                <w:szCs w:val="20"/>
              </w:rPr>
              <w:t>Birdham</w:t>
            </w:r>
            <w:proofErr w:type="spellEnd"/>
            <w:r>
              <w:rPr>
                <w:bCs/>
                <w:sz w:val="20"/>
                <w:szCs w:val="20"/>
              </w:rPr>
              <w:t xml:space="preserve"> Planning Application – After discussion it was agreed that the Parish Council will offer moral support</w:t>
            </w:r>
            <w:r w:rsidR="00E35F7E">
              <w:rPr>
                <w:bCs/>
                <w:sz w:val="20"/>
                <w:szCs w:val="20"/>
              </w:rPr>
              <w:t>, but not financial aid as it would be inappropriate</w:t>
            </w:r>
            <w:r w:rsidR="005D04D3">
              <w:rPr>
                <w:bCs/>
                <w:sz w:val="20"/>
                <w:szCs w:val="20"/>
              </w:rPr>
              <w:t>. The Clerk was asked to reply accordingly.</w:t>
            </w:r>
          </w:p>
        </w:tc>
      </w:tr>
      <w:tr w:rsidR="005D04D3" w:rsidRPr="008A4B22" w14:paraId="03410BB1" w14:textId="77777777" w:rsidTr="003A652F">
        <w:tc>
          <w:tcPr>
            <w:tcW w:w="503" w:type="pct"/>
          </w:tcPr>
          <w:p w14:paraId="705EF692" w14:textId="66BB8618" w:rsidR="005D04D3" w:rsidRDefault="005D04D3" w:rsidP="008402F8">
            <w:pPr>
              <w:spacing w:before="120" w:after="120"/>
              <w:rPr>
                <w:b/>
                <w:sz w:val="20"/>
                <w:szCs w:val="20"/>
              </w:rPr>
            </w:pPr>
            <w:r>
              <w:rPr>
                <w:b/>
                <w:sz w:val="20"/>
                <w:szCs w:val="20"/>
              </w:rPr>
              <w:t>9.2</w:t>
            </w:r>
          </w:p>
        </w:tc>
        <w:tc>
          <w:tcPr>
            <w:tcW w:w="4497" w:type="pct"/>
            <w:gridSpan w:val="2"/>
          </w:tcPr>
          <w:p w14:paraId="0626380D" w14:textId="01263FB6" w:rsidR="005D04D3" w:rsidRPr="00156BA6" w:rsidRDefault="00491557" w:rsidP="009D38B2">
            <w:pPr>
              <w:spacing w:before="120" w:after="120"/>
              <w:rPr>
                <w:bCs/>
                <w:sz w:val="20"/>
                <w:szCs w:val="20"/>
              </w:rPr>
            </w:pPr>
            <w:r w:rsidRPr="00491557">
              <w:rPr>
                <w:b/>
                <w:sz w:val="20"/>
                <w:szCs w:val="20"/>
              </w:rPr>
              <w:t>SI/23/01633/FUL – Minor Dev -</w:t>
            </w:r>
            <w:r w:rsidR="000826D2">
              <w:rPr>
                <w:b/>
                <w:sz w:val="20"/>
                <w:szCs w:val="20"/>
              </w:rPr>
              <w:t xml:space="preserve"> </w:t>
            </w:r>
            <w:r w:rsidRPr="00491557">
              <w:rPr>
                <w:b/>
                <w:sz w:val="20"/>
                <w:szCs w:val="20"/>
              </w:rPr>
              <w:t xml:space="preserve">All Others </w:t>
            </w:r>
            <w:r w:rsidR="000826D2">
              <w:rPr>
                <w:bCs/>
                <w:sz w:val="20"/>
                <w:szCs w:val="20"/>
              </w:rPr>
              <w:t xml:space="preserve">– The Acreage, 85 Fletchers Lane, </w:t>
            </w:r>
            <w:proofErr w:type="spellStart"/>
            <w:r w:rsidR="000826D2">
              <w:rPr>
                <w:bCs/>
                <w:sz w:val="20"/>
                <w:szCs w:val="20"/>
              </w:rPr>
              <w:t>Sidlesham</w:t>
            </w:r>
            <w:proofErr w:type="spellEnd"/>
            <w:r w:rsidR="000826D2">
              <w:rPr>
                <w:bCs/>
                <w:sz w:val="20"/>
                <w:szCs w:val="20"/>
              </w:rPr>
              <w:t xml:space="preserve"> PO20 </w:t>
            </w:r>
            <w:r w:rsidR="00FA1918">
              <w:rPr>
                <w:bCs/>
                <w:sz w:val="20"/>
                <w:szCs w:val="20"/>
              </w:rPr>
              <w:t xml:space="preserve">7QG - </w:t>
            </w:r>
            <w:r w:rsidR="000826D2">
              <w:rPr>
                <w:bCs/>
                <w:sz w:val="20"/>
                <w:szCs w:val="20"/>
              </w:rPr>
              <w:t>Retrospective application for 1 no. L Shaped agricultural Barn.</w:t>
            </w:r>
            <w:r w:rsidR="00FA1918">
              <w:rPr>
                <w:bCs/>
                <w:sz w:val="20"/>
                <w:szCs w:val="20"/>
              </w:rPr>
              <w:t xml:space="preserve"> After discussion it was agreed </w:t>
            </w:r>
            <w:r w:rsidR="00FA1918">
              <w:rPr>
                <w:b/>
                <w:sz w:val="20"/>
                <w:szCs w:val="20"/>
              </w:rPr>
              <w:t>NO OBJECTION</w:t>
            </w:r>
            <w:r w:rsidR="00156BA6">
              <w:rPr>
                <w:bCs/>
                <w:sz w:val="20"/>
                <w:szCs w:val="20"/>
              </w:rPr>
              <w:t xml:space="preserve"> subject to no conversion into separate accommodation in the future and complies with all</w:t>
            </w:r>
            <w:r w:rsidR="002A0FAA">
              <w:rPr>
                <w:bCs/>
                <w:sz w:val="20"/>
                <w:szCs w:val="20"/>
              </w:rPr>
              <w:t xml:space="preserve"> planning policies.</w:t>
            </w:r>
          </w:p>
        </w:tc>
      </w:tr>
      <w:tr w:rsidR="009D38B2" w:rsidRPr="008A4B22" w14:paraId="2FAA27EA" w14:textId="77777777" w:rsidTr="003A652F">
        <w:tc>
          <w:tcPr>
            <w:tcW w:w="503" w:type="pct"/>
          </w:tcPr>
          <w:p w14:paraId="2FAA27E8" w14:textId="77777777" w:rsidR="009D38B2" w:rsidRPr="008A4B22" w:rsidRDefault="009D38B2" w:rsidP="009D38B2">
            <w:pPr>
              <w:pStyle w:val="ListParagraph"/>
              <w:numPr>
                <w:ilvl w:val="0"/>
                <w:numId w:val="1"/>
              </w:numPr>
              <w:spacing w:before="120" w:after="120"/>
              <w:rPr>
                <w:b/>
                <w:sz w:val="20"/>
                <w:szCs w:val="20"/>
              </w:rPr>
            </w:pPr>
          </w:p>
        </w:tc>
        <w:tc>
          <w:tcPr>
            <w:tcW w:w="4497" w:type="pct"/>
            <w:gridSpan w:val="2"/>
          </w:tcPr>
          <w:p w14:paraId="2FAA27E9" w14:textId="749FDB81" w:rsidR="009D38B2" w:rsidRPr="008A4B22" w:rsidRDefault="009D38B2" w:rsidP="009D38B2">
            <w:pPr>
              <w:spacing w:before="120" w:after="120"/>
              <w:rPr>
                <w:bCs/>
                <w:sz w:val="20"/>
                <w:szCs w:val="20"/>
              </w:rPr>
            </w:pPr>
            <w:r w:rsidRPr="008A4B22">
              <w:rPr>
                <w:b/>
                <w:sz w:val="20"/>
                <w:szCs w:val="20"/>
                <w:u w:val="single"/>
              </w:rPr>
              <w:t xml:space="preserve">Matters of Urgent Public Importance </w:t>
            </w:r>
            <w:r w:rsidRPr="008A4B22">
              <w:rPr>
                <w:bCs/>
                <w:sz w:val="20"/>
                <w:szCs w:val="20"/>
              </w:rPr>
              <w:t>- None</w:t>
            </w:r>
          </w:p>
        </w:tc>
      </w:tr>
      <w:tr w:rsidR="009D38B2" w:rsidRPr="008A4B22" w14:paraId="2FAA27ED" w14:textId="77777777" w:rsidTr="003A652F">
        <w:tc>
          <w:tcPr>
            <w:tcW w:w="503" w:type="pct"/>
          </w:tcPr>
          <w:p w14:paraId="2FAA27EB" w14:textId="77777777" w:rsidR="009D38B2" w:rsidRPr="008A4B22" w:rsidRDefault="009D38B2" w:rsidP="009D38B2">
            <w:pPr>
              <w:pStyle w:val="ListParagraph"/>
              <w:numPr>
                <w:ilvl w:val="0"/>
                <w:numId w:val="1"/>
              </w:numPr>
              <w:spacing w:before="120" w:after="120"/>
              <w:rPr>
                <w:b/>
                <w:sz w:val="20"/>
                <w:szCs w:val="20"/>
              </w:rPr>
            </w:pPr>
          </w:p>
        </w:tc>
        <w:tc>
          <w:tcPr>
            <w:tcW w:w="4497" w:type="pct"/>
            <w:gridSpan w:val="2"/>
          </w:tcPr>
          <w:p w14:paraId="2FAA27EC" w14:textId="5E3F4EA6" w:rsidR="009D38B2" w:rsidRPr="008A4B22" w:rsidRDefault="009D38B2" w:rsidP="009D38B2">
            <w:pPr>
              <w:spacing w:before="120" w:after="120"/>
              <w:rPr>
                <w:bCs/>
                <w:sz w:val="20"/>
                <w:szCs w:val="20"/>
              </w:rPr>
            </w:pPr>
            <w:r w:rsidRPr="008A4B22">
              <w:rPr>
                <w:b/>
                <w:sz w:val="20"/>
                <w:szCs w:val="20"/>
                <w:u w:val="single"/>
              </w:rPr>
              <w:t>Matters of Information</w:t>
            </w:r>
            <w:r w:rsidRPr="008A4B22">
              <w:rPr>
                <w:bCs/>
                <w:sz w:val="20"/>
                <w:szCs w:val="20"/>
              </w:rPr>
              <w:t xml:space="preserve"> - None</w:t>
            </w:r>
          </w:p>
        </w:tc>
      </w:tr>
      <w:tr w:rsidR="009D38B2" w:rsidRPr="008A4B22" w14:paraId="2FAA27F6" w14:textId="77777777" w:rsidTr="003A652F">
        <w:tc>
          <w:tcPr>
            <w:tcW w:w="503" w:type="pct"/>
          </w:tcPr>
          <w:p w14:paraId="2FAA27F4" w14:textId="77777777" w:rsidR="009D38B2" w:rsidRPr="008A4B22" w:rsidRDefault="009D38B2" w:rsidP="009D38B2">
            <w:pPr>
              <w:pStyle w:val="ListParagraph"/>
              <w:numPr>
                <w:ilvl w:val="0"/>
                <w:numId w:val="1"/>
              </w:numPr>
              <w:spacing w:before="120" w:after="120"/>
              <w:rPr>
                <w:b/>
                <w:sz w:val="20"/>
                <w:szCs w:val="20"/>
              </w:rPr>
            </w:pPr>
          </w:p>
        </w:tc>
        <w:tc>
          <w:tcPr>
            <w:tcW w:w="4497" w:type="pct"/>
            <w:gridSpan w:val="2"/>
          </w:tcPr>
          <w:p w14:paraId="2FAA27F5" w14:textId="5FCCDFBB" w:rsidR="009D38B2" w:rsidRPr="008A4B22" w:rsidRDefault="009D38B2" w:rsidP="009D38B2">
            <w:pPr>
              <w:spacing w:before="120" w:after="120"/>
              <w:jc w:val="both"/>
              <w:rPr>
                <w:sz w:val="20"/>
                <w:szCs w:val="20"/>
              </w:rPr>
            </w:pPr>
            <w:r w:rsidRPr="008A4B22">
              <w:rPr>
                <w:b/>
                <w:sz w:val="20"/>
                <w:szCs w:val="20"/>
                <w:u w:val="single"/>
              </w:rPr>
              <w:t>Date of Next Meeting.</w:t>
            </w:r>
            <w:r w:rsidRPr="008A4B22">
              <w:rPr>
                <w:sz w:val="20"/>
                <w:szCs w:val="20"/>
              </w:rPr>
              <w:t xml:space="preserve">  </w:t>
            </w:r>
            <w:r w:rsidR="00FA6DA9">
              <w:rPr>
                <w:sz w:val="20"/>
                <w:szCs w:val="20"/>
              </w:rPr>
              <w:t>13</w:t>
            </w:r>
            <w:r w:rsidR="00FA6DA9" w:rsidRPr="00FA6DA9">
              <w:rPr>
                <w:sz w:val="20"/>
                <w:szCs w:val="20"/>
                <w:vertAlign w:val="superscript"/>
              </w:rPr>
              <w:t>th</w:t>
            </w:r>
            <w:r w:rsidR="00FA6DA9">
              <w:rPr>
                <w:sz w:val="20"/>
                <w:szCs w:val="20"/>
              </w:rPr>
              <w:t xml:space="preserve"> September 2023</w:t>
            </w:r>
          </w:p>
        </w:tc>
      </w:tr>
    </w:tbl>
    <w:p w14:paraId="2FAA27F7" w14:textId="77777777" w:rsidR="00E143B0" w:rsidRPr="008A4B22" w:rsidRDefault="00E143B0">
      <w:pPr>
        <w:rPr>
          <w:sz w:val="20"/>
          <w:szCs w:val="20"/>
        </w:rPr>
      </w:pPr>
    </w:p>
    <w:p w14:paraId="2FAA27F8" w14:textId="70E5CF39" w:rsidR="00A324C0" w:rsidRPr="008A4B22" w:rsidRDefault="00E143B0">
      <w:pPr>
        <w:rPr>
          <w:sz w:val="20"/>
          <w:szCs w:val="20"/>
        </w:rPr>
      </w:pPr>
      <w:r w:rsidRPr="008A4B22">
        <w:rPr>
          <w:sz w:val="20"/>
          <w:szCs w:val="20"/>
        </w:rPr>
        <w:t xml:space="preserve">Meeting ended </w:t>
      </w:r>
      <w:r w:rsidR="00FA6DA9">
        <w:rPr>
          <w:sz w:val="20"/>
          <w:szCs w:val="20"/>
        </w:rPr>
        <w:t>20.10</w:t>
      </w:r>
      <w:r w:rsidR="005169DC" w:rsidRPr="008A4B22">
        <w:rPr>
          <w:sz w:val="20"/>
          <w:szCs w:val="20"/>
        </w:rPr>
        <w:t xml:space="preserve"> </w:t>
      </w:r>
      <w:proofErr w:type="gramStart"/>
      <w:r w:rsidR="005169DC" w:rsidRPr="008A4B22">
        <w:rPr>
          <w:sz w:val="20"/>
          <w:szCs w:val="20"/>
        </w:rPr>
        <w:t>pm</w:t>
      </w:r>
      <w:proofErr w:type="gramEnd"/>
      <w:r w:rsidR="00A324C0" w:rsidRPr="008A4B22">
        <w:rPr>
          <w:sz w:val="20"/>
          <w:szCs w:val="20"/>
        </w:rPr>
        <w:tab/>
      </w:r>
    </w:p>
    <w:p w14:paraId="2FAA27FA" w14:textId="5BBC497B" w:rsidR="00522BAC" w:rsidRPr="003D0665" w:rsidRDefault="005169DC" w:rsidP="00522BAC">
      <w:r w:rsidRPr="008A4B22">
        <w:rPr>
          <w:sz w:val="20"/>
          <w:szCs w:val="20"/>
        </w:rPr>
        <w:t>Alison Colban</w:t>
      </w:r>
      <w:r w:rsidR="00A324C0" w:rsidRPr="008A4B22">
        <w:rPr>
          <w:sz w:val="20"/>
          <w:szCs w:val="20"/>
        </w:rPr>
        <w:t xml:space="preserve">, Parish Clerk, </w:t>
      </w:r>
      <w:proofErr w:type="spellStart"/>
      <w:r w:rsidR="00A324C0" w:rsidRPr="008A4B22">
        <w:rPr>
          <w:sz w:val="20"/>
          <w:szCs w:val="20"/>
        </w:rPr>
        <w:t>Sidlesham</w:t>
      </w:r>
      <w:proofErr w:type="spellEnd"/>
      <w:r w:rsidR="00A324C0" w:rsidRPr="008A4B22">
        <w:rPr>
          <w:sz w:val="20"/>
          <w:szCs w:val="20"/>
        </w:rPr>
        <w:t xml:space="preserve"> Parish Council</w:t>
      </w:r>
    </w:p>
    <w:p w14:paraId="2FAA27FB" w14:textId="77777777" w:rsidR="00522BAC" w:rsidRPr="003D0665" w:rsidRDefault="00522BAC" w:rsidP="00522BAC"/>
    <w:p w14:paraId="2FAA27FC" w14:textId="77777777" w:rsidR="00A324C0" w:rsidRPr="003D0665" w:rsidRDefault="00522BAC" w:rsidP="00522BAC">
      <w:pPr>
        <w:tabs>
          <w:tab w:val="left" w:pos="7335"/>
        </w:tabs>
      </w:pPr>
      <w:r w:rsidRPr="003D0665">
        <w:tab/>
      </w:r>
    </w:p>
    <w:sectPr w:rsidR="00A324C0" w:rsidRPr="003D0665" w:rsidSect="00305E94">
      <w:footerReference w:type="default" r:id="rId8"/>
      <w:pgSz w:w="11906" w:h="16838" w:code="9"/>
      <w:pgMar w:top="720" w:right="720" w:bottom="720" w:left="720" w:header="709" w:footer="680" w:gutter="0"/>
      <w:pgNumType w:start="5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6B70" w14:textId="77777777" w:rsidR="008D00E0" w:rsidRDefault="008D00E0" w:rsidP="002E7369">
      <w:pPr>
        <w:spacing w:after="0" w:line="240" w:lineRule="auto"/>
      </w:pPr>
      <w:r>
        <w:separator/>
      </w:r>
    </w:p>
  </w:endnote>
  <w:endnote w:type="continuationSeparator" w:id="0">
    <w:p w14:paraId="224F8764" w14:textId="77777777" w:rsidR="008D00E0" w:rsidRDefault="008D00E0"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2801" w14:textId="3E98390B" w:rsidR="00522BAC" w:rsidRPr="00FB0C2C" w:rsidRDefault="00186884" w:rsidP="004C0FAD">
    <w:pPr>
      <w:pStyle w:val="Footer"/>
      <w:ind w:left="720"/>
      <w:jc w:val="center"/>
    </w:pPr>
    <w:r>
      <w:rPr>
        <w:sz w:val="16"/>
        <w:szCs w:val="16"/>
      </w:rPr>
      <w:tab/>
    </w:r>
    <w:r w:rsidR="004C0FAD">
      <w:rPr>
        <w:sz w:val="16"/>
        <w:szCs w:val="16"/>
      </w:rPr>
      <w:tab/>
      <w:t xml:space="preserve"> Planning Minutes </w:t>
    </w:r>
    <w:r w:rsidR="00521E77">
      <w:rPr>
        <w:sz w:val="16"/>
        <w:szCs w:val="16"/>
      </w:rPr>
      <w:t>1</w:t>
    </w:r>
    <w:r w:rsidR="00FA6DA9">
      <w:rPr>
        <w:sz w:val="16"/>
        <w:szCs w:val="16"/>
      </w:rPr>
      <w:t>6</w:t>
    </w:r>
    <w:r w:rsidR="00FA6DA9" w:rsidRPr="00FA6DA9">
      <w:rPr>
        <w:sz w:val="16"/>
        <w:szCs w:val="16"/>
        <w:vertAlign w:val="superscript"/>
      </w:rPr>
      <w:t>th</w:t>
    </w:r>
    <w:r w:rsidR="00FA6DA9">
      <w:rPr>
        <w:sz w:val="16"/>
        <w:szCs w:val="16"/>
      </w:rPr>
      <w:t xml:space="preserve"> August</w:t>
    </w:r>
    <w:r>
      <w:rPr>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BA5E" w14:textId="77777777" w:rsidR="008D00E0" w:rsidRDefault="008D00E0" w:rsidP="002E7369">
      <w:pPr>
        <w:spacing w:after="0" w:line="240" w:lineRule="auto"/>
      </w:pPr>
      <w:r>
        <w:separator/>
      </w:r>
    </w:p>
  </w:footnote>
  <w:footnote w:type="continuationSeparator" w:id="0">
    <w:p w14:paraId="681F9581" w14:textId="77777777" w:rsidR="008D00E0" w:rsidRDefault="008D00E0" w:rsidP="002E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2589">
    <w:abstractNumId w:val="0"/>
  </w:num>
  <w:num w:numId="2" w16cid:durableId="1463428202">
    <w:abstractNumId w:val="2"/>
  </w:num>
  <w:num w:numId="3" w16cid:durableId="190251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9"/>
    <w:rsid w:val="0000036E"/>
    <w:rsid w:val="00001699"/>
    <w:rsid w:val="00002D9F"/>
    <w:rsid w:val="000033D2"/>
    <w:rsid w:val="0000377C"/>
    <w:rsid w:val="00003A6C"/>
    <w:rsid w:val="000040EE"/>
    <w:rsid w:val="000073DB"/>
    <w:rsid w:val="00007587"/>
    <w:rsid w:val="0001391B"/>
    <w:rsid w:val="000142E2"/>
    <w:rsid w:val="000179BF"/>
    <w:rsid w:val="000258B6"/>
    <w:rsid w:val="000258D9"/>
    <w:rsid w:val="00032091"/>
    <w:rsid w:val="00032A32"/>
    <w:rsid w:val="00032DB5"/>
    <w:rsid w:val="00034A4B"/>
    <w:rsid w:val="00034ED9"/>
    <w:rsid w:val="00037BF5"/>
    <w:rsid w:val="00042D5E"/>
    <w:rsid w:val="00051D2B"/>
    <w:rsid w:val="000540EE"/>
    <w:rsid w:val="000573EC"/>
    <w:rsid w:val="0005767E"/>
    <w:rsid w:val="0006020E"/>
    <w:rsid w:val="000607DF"/>
    <w:rsid w:val="0006151B"/>
    <w:rsid w:val="00062024"/>
    <w:rsid w:val="00062B9F"/>
    <w:rsid w:val="0007100F"/>
    <w:rsid w:val="000718E9"/>
    <w:rsid w:val="000750B4"/>
    <w:rsid w:val="000826D2"/>
    <w:rsid w:val="00096FA3"/>
    <w:rsid w:val="00097F82"/>
    <w:rsid w:val="000A766C"/>
    <w:rsid w:val="000B2906"/>
    <w:rsid w:val="000C02BC"/>
    <w:rsid w:val="000C1AD4"/>
    <w:rsid w:val="000D29C6"/>
    <w:rsid w:val="000D59BA"/>
    <w:rsid w:val="000D7740"/>
    <w:rsid w:val="000E14A1"/>
    <w:rsid w:val="000E17B4"/>
    <w:rsid w:val="000E2604"/>
    <w:rsid w:val="000E3EA7"/>
    <w:rsid w:val="000E582E"/>
    <w:rsid w:val="000F2A9F"/>
    <w:rsid w:val="00107605"/>
    <w:rsid w:val="0011212D"/>
    <w:rsid w:val="00121EA3"/>
    <w:rsid w:val="001264D8"/>
    <w:rsid w:val="001324C5"/>
    <w:rsid w:val="00134D8E"/>
    <w:rsid w:val="00136FB6"/>
    <w:rsid w:val="00140DC1"/>
    <w:rsid w:val="001454F9"/>
    <w:rsid w:val="00146CFE"/>
    <w:rsid w:val="001543E1"/>
    <w:rsid w:val="00156BA6"/>
    <w:rsid w:val="00157813"/>
    <w:rsid w:val="00161176"/>
    <w:rsid w:val="0016148A"/>
    <w:rsid w:val="00162B5A"/>
    <w:rsid w:val="00164A7A"/>
    <w:rsid w:val="00166951"/>
    <w:rsid w:val="00170C41"/>
    <w:rsid w:val="001731B9"/>
    <w:rsid w:val="00174AC0"/>
    <w:rsid w:val="00177B54"/>
    <w:rsid w:val="00181347"/>
    <w:rsid w:val="0018135A"/>
    <w:rsid w:val="001822F3"/>
    <w:rsid w:val="00186884"/>
    <w:rsid w:val="0019206D"/>
    <w:rsid w:val="00192669"/>
    <w:rsid w:val="001A08AF"/>
    <w:rsid w:val="001A2173"/>
    <w:rsid w:val="001A38A6"/>
    <w:rsid w:val="001A3A55"/>
    <w:rsid w:val="001A431A"/>
    <w:rsid w:val="001A5391"/>
    <w:rsid w:val="001A5526"/>
    <w:rsid w:val="001B0B16"/>
    <w:rsid w:val="001B375E"/>
    <w:rsid w:val="001B492A"/>
    <w:rsid w:val="001B5A25"/>
    <w:rsid w:val="001B5D57"/>
    <w:rsid w:val="001C14F6"/>
    <w:rsid w:val="001C1548"/>
    <w:rsid w:val="001C4194"/>
    <w:rsid w:val="001D51F7"/>
    <w:rsid w:val="001D698B"/>
    <w:rsid w:val="001D69CC"/>
    <w:rsid w:val="001E5C85"/>
    <w:rsid w:val="001F29E8"/>
    <w:rsid w:val="001F5282"/>
    <w:rsid w:val="00203FD2"/>
    <w:rsid w:val="0020542F"/>
    <w:rsid w:val="00210392"/>
    <w:rsid w:val="0021127B"/>
    <w:rsid w:val="00212310"/>
    <w:rsid w:val="0021418C"/>
    <w:rsid w:val="00215757"/>
    <w:rsid w:val="0022261F"/>
    <w:rsid w:val="00223E86"/>
    <w:rsid w:val="00224463"/>
    <w:rsid w:val="002316C4"/>
    <w:rsid w:val="002319E3"/>
    <w:rsid w:val="00232BFE"/>
    <w:rsid w:val="00232D97"/>
    <w:rsid w:val="0023415F"/>
    <w:rsid w:val="002344F4"/>
    <w:rsid w:val="0023771A"/>
    <w:rsid w:val="00243D16"/>
    <w:rsid w:val="0024423A"/>
    <w:rsid w:val="002525E4"/>
    <w:rsid w:val="00252AB5"/>
    <w:rsid w:val="00254466"/>
    <w:rsid w:val="00257062"/>
    <w:rsid w:val="00263DB4"/>
    <w:rsid w:val="00270ABD"/>
    <w:rsid w:val="0027584C"/>
    <w:rsid w:val="00276B37"/>
    <w:rsid w:val="0028130A"/>
    <w:rsid w:val="002816F8"/>
    <w:rsid w:val="00281E1C"/>
    <w:rsid w:val="00284A96"/>
    <w:rsid w:val="00290598"/>
    <w:rsid w:val="00293887"/>
    <w:rsid w:val="00293AFC"/>
    <w:rsid w:val="00295B68"/>
    <w:rsid w:val="002A0FAA"/>
    <w:rsid w:val="002A22E7"/>
    <w:rsid w:val="002B57AF"/>
    <w:rsid w:val="002B612F"/>
    <w:rsid w:val="002B6DEB"/>
    <w:rsid w:val="002C168D"/>
    <w:rsid w:val="002C30CF"/>
    <w:rsid w:val="002C4B43"/>
    <w:rsid w:val="002C66E3"/>
    <w:rsid w:val="002E2144"/>
    <w:rsid w:val="002E7369"/>
    <w:rsid w:val="002E7BA4"/>
    <w:rsid w:val="002E7E09"/>
    <w:rsid w:val="002F0F9B"/>
    <w:rsid w:val="002F13D3"/>
    <w:rsid w:val="00300B1E"/>
    <w:rsid w:val="00302F71"/>
    <w:rsid w:val="00305E94"/>
    <w:rsid w:val="0031015B"/>
    <w:rsid w:val="003105AD"/>
    <w:rsid w:val="00333B83"/>
    <w:rsid w:val="003341F6"/>
    <w:rsid w:val="003368CB"/>
    <w:rsid w:val="00336946"/>
    <w:rsid w:val="0034193E"/>
    <w:rsid w:val="00344463"/>
    <w:rsid w:val="00344F40"/>
    <w:rsid w:val="003457C8"/>
    <w:rsid w:val="00351EF5"/>
    <w:rsid w:val="003561DD"/>
    <w:rsid w:val="00360997"/>
    <w:rsid w:val="003628C7"/>
    <w:rsid w:val="00364A5A"/>
    <w:rsid w:val="003675DE"/>
    <w:rsid w:val="00376CD6"/>
    <w:rsid w:val="00377B09"/>
    <w:rsid w:val="00380E2C"/>
    <w:rsid w:val="00391CAB"/>
    <w:rsid w:val="003977CB"/>
    <w:rsid w:val="003A1789"/>
    <w:rsid w:val="003A32D4"/>
    <w:rsid w:val="003A652F"/>
    <w:rsid w:val="003A6617"/>
    <w:rsid w:val="003B7F4A"/>
    <w:rsid w:val="003C3204"/>
    <w:rsid w:val="003C3D29"/>
    <w:rsid w:val="003D0665"/>
    <w:rsid w:val="003D6A14"/>
    <w:rsid w:val="003E4829"/>
    <w:rsid w:val="003F4A3D"/>
    <w:rsid w:val="003F53E6"/>
    <w:rsid w:val="003F681B"/>
    <w:rsid w:val="0040107F"/>
    <w:rsid w:val="0040114D"/>
    <w:rsid w:val="004018D5"/>
    <w:rsid w:val="004019C3"/>
    <w:rsid w:val="00403880"/>
    <w:rsid w:val="0041083D"/>
    <w:rsid w:val="00414A9E"/>
    <w:rsid w:val="0043011E"/>
    <w:rsid w:val="004329B3"/>
    <w:rsid w:val="004467C9"/>
    <w:rsid w:val="00450C9C"/>
    <w:rsid w:val="00450F4C"/>
    <w:rsid w:val="00453BA2"/>
    <w:rsid w:val="00460538"/>
    <w:rsid w:val="004630E5"/>
    <w:rsid w:val="00473315"/>
    <w:rsid w:val="0047623C"/>
    <w:rsid w:val="004766EB"/>
    <w:rsid w:val="00482BB7"/>
    <w:rsid w:val="004900C1"/>
    <w:rsid w:val="00491557"/>
    <w:rsid w:val="0049278F"/>
    <w:rsid w:val="004938EC"/>
    <w:rsid w:val="00493C76"/>
    <w:rsid w:val="00496E2E"/>
    <w:rsid w:val="00497B5D"/>
    <w:rsid w:val="004A1BD8"/>
    <w:rsid w:val="004B330E"/>
    <w:rsid w:val="004B3750"/>
    <w:rsid w:val="004C0FAD"/>
    <w:rsid w:val="004D4080"/>
    <w:rsid w:val="004D6D33"/>
    <w:rsid w:val="004E541D"/>
    <w:rsid w:val="004E66EC"/>
    <w:rsid w:val="004E7711"/>
    <w:rsid w:val="004E7CB1"/>
    <w:rsid w:val="004F1BEB"/>
    <w:rsid w:val="004F2BCE"/>
    <w:rsid w:val="004F2C53"/>
    <w:rsid w:val="004F5C50"/>
    <w:rsid w:val="004F61A8"/>
    <w:rsid w:val="004F6474"/>
    <w:rsid w:val="005041D5"/>
    <w:rsid w:val="00505A16"/>
    <w:rsid w:val="00506890"/>
    <w:rsid w:val="0050762A"/>
    <w:rsid w:val="005134A3"/>
    <w:rsid w:val="0051359D"/>
    <w:rsid w:val="00513DF7"/>
    <w:rsid w:val="005169DC"/>
    <w:rsid w:val="005215E8"/>
    <w:rsid w:val="00521E77"/>
    <w:rsid w:val="00522BAC"/>
    <w:rsid w:val="00536647"/>
    <w:rsid w:val="00537EA5"/>
    <w:rsid w:val="00543843"/>
    <w:rsid w:val="00546EC3"/>
    <w:rsid w:val="00550207"/>
    <w:rsid w:val="0055247D"/>
    <w:rsid w:val="00556776"/>
    <w:rsid w:val="00557131"/>
    <w:rsid w:val="0055757E"/>
    <w:rsid w:val="00557EA1"/>
    <w:rsid w:val="00567483"/>
    <w:rsid w:val="00570172"/>
    <w:rsid w:val="00572534"/>
    <w:rsid w:val="00572B89"/>
    <w:rsid w:val="00580572"/>
    <w:rsid w:val="005827D2"/>
    <w:rsid w:val="005843A8"/>
    <w:rsid w:val="0059028A"/>
    <w:rsid w:val="0059045A"/>
    <w:rsid w:val="0059441E"/>
    <w:rsid w:val="00596B94"/>
    <w:rsid w:val="005971B9"/>
    <w:rsid w:val="005A6957"/>
    <w:rsid w:val="005A7558"/>
    <w:rsid w:val="005B67D3"/>
    <w:rsid w:val="005C5727"/>
    <w:rsid w:val="005C65B3"/>
    <w:rsid w:val="005D04D3"/>
    <w:rsid w:val="005D5528"/>
    <w:rsid w:val="005D65CC"/>
    <w:rsid w:val="005D6A45"/>
    <w:rsid w:val="005E7D0F"/>
    <w:rsid w:val="005F120D"/>
    <w:rsid w:val="005F6E17"/>
    <w:rsid w:val="005F79AB"/>
    <w:rsid w:val="006022C3"/>
    <w:rsid w:val="00603F46"/>
    <w:rsid w:val="006046B0"/>
    <w:rsid w:val="00607F4E"/>
    <w:rsid w:val="006117E4"/>
    <w:rsid w:val="00621DA7"/>
    <w:rsid w:val="00624ABD"/>
    <w:rsid w:val="00625B29"/>
    <w:rsid w:val="00625EC4"/>
    <w:rsid w:val="00626D49"/>
    <w:rsid w:val="006348A6"/>
    <w:rsid w:val="006376CA"/>
    <w:rsid w:val="00637B39"/>
    <w:rsid w:val="006417A5"/>
    <w:rsid w:val="00642DF1"/>
    <w:rsid w:val="00647DA6"/>
    <w:rsid w:val="00651914"/>
    <w:rsid w:val="00653CE5"/>
    <w:rsid w:val="00656F2C"/>
    <w:rsid w:val="00657E7D"/>
    <w:rsid w:val="006602B2"/>
    <w:rsid w:val="00666EEC"/>
    <w:rsid w:val="006673BB"/>
    <w:rsid w:val="006674CF"/>
    <w:rsid w:val="00673BC2"/>
    <w:rsid w:val="00673F5C"/>
    <w:rsid w:val="00674FCD"/>
    <w:rsid w:val="00676664"/>
    <w:rsid w:val="00677C3B"/>
    <w:rsid w:val="00695B8E"/>
    <w:rsid w:val="006A21EA"/>
    <w:rsid w:val="006A3DAF"/>
    <w:rsid w:val="006A5A20"/>
    <w:rsid w:val="006B086A"/>
    <w:rsid w:val="006B0932"/>
    <w:rsid w:val="006B15E0"/>
    <w:rsid w:val="006B4116"/>
    <w:rsid w:val="006B5E75"/>
    <w:rsid w:val="006B6616"/>
    <w:rsid w:val="006C1A99"/>
    <w:rsid w:val="006D0685"/>
    <w:rsid w:val="006D2D51"/>
    <w:rsid w:val="006D5672"/>
    <w:rsid w:val="006D5DE7"/>
    <w:rsid w:val="006E0C1B"/>
    <w:rsid w:val="006E3342"/>
    <w:rsid w:val="006E55C7"/>
    <w:rsid w:val="006E7EC4"/>
    <w:rsid w:val="006F47B3"/>
    <w:rsid w:val="006F4A8D"/>
    <w:rsid w:val="006F5832"/>
    <w:rsid w:val="006F61C0"/>
    <w:rsid w:val="00700BA1"/>
    <w:rsid w:val="00701BB7"/>
    <w:rsid w:val="00702ED2"/>
    <w:rsid w:val="00704BB1"/>
    <w:rsid w:val="0070674B"/>
    <w:rsid w:val="0070711D"/>
    <w:rsid w:val="00707A8F"/>
    <w:rsid w:val="007221B6"/>
    <w:rsid w:val="00722302"/>
    <w:rsid w:val="00724B7C"/>
    <w:rsid w:val="00725DAD"/>
    <w:rsid w:val="00730796"/>
    <w:rsid w:val="00740C9C"/>
    <w:rsid w:val="00743C8C"/>
    <w:rsid w:val="007613B5"/>
    <w:rsid w:val="00767B5B"/>
    <w:rsid w:val="0077015C"/>
    <w:rsid w:val="00773E75"/>
    <w:rsid w:val="007769BD"/>
    <w:rsid w:val="00786E5F"/>
    <w:rsid w:val="00790BCE"/>
    <w:rsid w:val="007A147D"/>
    <w:rsid w:val="007A3F82"/>
    <w:rsid w:val="007A492D"/>
    <w:rsid w:val="007B2739"/>
    <w:rsid w:val="007B4409"/>
    <w:rsid w:val="007B5C7B"/>
    <w:rsid w:val="007B6958"/>
    <w:rsid w:val="007D06EB"/>
    <w:rsid w:val="007E7242"/>
    <w:rsid w:val="007F0DA8"/>
    <w:rsid w:val="007F6E7E"/>
    <w:rsid w:val="008053CB"/>
    <w:rsid w:val="00807F58"/>
    <w:rsid w:val="008163EE"/>
    <w:rsid w:val="00825016"/>
    <w:rsid w:val="00825CE5"/>
    <w:rsid w:val="00826BD7"/>
    <w:rsid w:val="008305C2"/>
    <w:rsid w:val="008306A5"/>
    <w:rsid w:val="00831E8E"/>
    <w:rsid w:val="00832BDD"/>
    <w:rsid w:val="00833C7A"/>
    <w:rsid w:val="00834FCA"/>
    <w:rsid w:val="008402F8"/>
    <w:rsid w:val="00840AFF"/>
    <w:rsid w:val="008414EE"/>
    <w:rsid w:val="00853CFA"/>
    <w:rsid w:val="00856F95"/>
    <w:rsid w:val="0086163F"/>
    <w:rsid w:val="00867C14"/>
    <w:rsid w:val="008703FC"/>
    <w:rsid w:val="00873D38"/>
    <w:rsid w:val="00873F0F"/>
    <w:rsid w:val="008746A3"/>
    <w:rsid w:val="008807DA"/>
    <w:rsid w:val="00881447"/>
    <w:rsid w:val="00886CAD"/>
    <w:rsid w:val="008901A3"/>
    <w:rsid w:val="00890726"/>
    <w:rsid w:val="0089094F"/>
    <w:rsid w:val="00893113"/>
    <w:rsid w:val="00893754"/>
    <w:rsid w:val="0089542A"/>
    <w:rsid w:val="00897E76"/>
    <w:rsid w:val="008A0897"/>
    <w:rsid w:val="008A20A6"/>
    <w:rsid w:val="008A4B22"/>
    <w:rsid w:val="008B000A"/>
    <w:rsid w:val="008B2D72"/>
    <w:rsid w:val="008B36B5"/>
    <w:rsid w:val="008B5F01"/>
    <w:rsid w:val="008B71C3"/>
    <w:rsid w:val="008C6BBE"/>
    <w:rsid w:val="008D00E0"/>
    <w:rsid w:val="008D4115"/>
    <w:rsid w:val="008D5045"/>
    <w:rsid w:val="008D7A31"/>
    <w:rsid w:val="008D7C30"/>
    <w:rsid w:val="008D7D94"/>
    <w:rsid w:val="008E071C"/>
    <w:rsid w:val="008E23CC"/>
    <w:rsid w:val="008E561E"/>
    <w:rsid w:val="008E5738"/>
    <w:rsid w:val="008E61CE"/>
    <w:rsid w:val="008F1E04"/>
    <w:rsid w:val="008F3A6E"/>
    <w:rsid w:val="008F3FEE"/>
    <w:rsid w:val="00900579"/>
    <w:rsid w:val="00901298"/>
    <w:rsid w:val="00902342"/>
    <w:rsid w:val="00906342"/>
    <w:rsid w:val="009066C6"/>
    <w:rsid w:val="009111CA"/>
    <w:rsid w:val="009134E1"/>
    <w:rsid w:val="00913F82"/>
    <w:rsid w:val="00914070"/>
    <w:rsid w:val="00915C48"/>
    <w:rsid w:val="00916962"/>
    <w:rsid w:val="0093180B"/>
    <w:rsid w:val="00931B56"/>
    <w:rsid w:val="00935D7F"/>
    <w:rsid w:val="009416D8"/>
    <w:rsid w:val="00941ABF"/>
    <w:rsid w:val="00941FE2"/>
    <w:rsid w:val="0094214D"/>
    <w:rsid w:val="009477E7"/>
    <w:rsid w:val="00954FE2"/>
    <w:rsid w:val="00955BEA"/>
    <w:rsid w:val="00962A92"/>
    <w:rsid w:val="00963C99"/>
    <w:rsid w:val="00964C9F"/>
    <w:rsid w:val="00966090"/>
    <w:rsid w:val="00972B12"/>
    <w:rsid w:val="00975C3B"/>
    <w:rsid w:val="009809E4"/>
    <w:rsid w:val="00982D24"/>
    <w:rsid w:val="0098575F"/>
    <w:rsid w:val="00990C36"/>
    <w:rsid w:val="00991DD7"/>
    <w:rsid w:val="00992B09"/>
    <w:rsid w:val="00996F8A"/>
    <w:rsid w:val="00997DD4"/>
    <w:rsid w:val="009A0A92"/>
    <w:rsid w:val="009A0FDC"/>
    <w:rsid w:val="009A301D"/>
    <w:rsid w:val="009A66EE"/>
    <w:rsid w:val="009A6E7B"/>
    <w:rsid w:val="009B3525"/>
    <w:rsid w:val="009B3AD7"/>
    <w:rsid w:val="009C269B"/>
    <w:rsid w:val="009C3201"/>
    <w:rsid w:val="009C5714"/>
    <w:rsid w:val="009C5DC3"/>
    <w:rsid w:val="009C6B2D"/>
    <w:rsid w:val="009D0F7C"/>
    <w:rsid w:val="009D2677"/>
    <w:rsid w:val="009D3650"/>
    <w:rsid w:val="009D38B2"/>
    <w:rsid w:val="009D3D4C"/>
    <w:rsid w:val="009E081A"/>
    <w:rsid w:val="009E6547"/>
    <w:rsid w:val="009F7FB5"/>
    <w:rsid w:val="00A02857"/>
    <w:rsid w:val="00A1085A"/>
    <w:rsid w:val="00A11123"/>
    <w:rsid w:val="00A27BEA"/>
    <w:rsid w:val="00A27FA2"/>
    <w:rsid w:val="00A313DD"/>
    <w:rsid w:val="00A324C0"/>
    <w:rsid w:val="00A32755"/>
    <w:rsid w:val="00A32E39"/>
    <w:rsid w:val="00A341D0"/>
    <w:rsid w:val="00A34520"/>
    <w:rsid w:val="00A34890"/>
    <w:rsid w:val="00A34A29"/>
    <w:rsid w:val="00A456F5"/>
    <w:rsid w:val="00A472FA"/>
    <w:rsid w:val="00A47532"/>
    <w:rsid w:val="00A53F48"/>
    <w:rsid w:val="00A54C19"/>
    <w:rsid w:val="00A55695"/>
    <w:rsid w:val="00A55C11"/>
    <w:rsid w:val="00A65A27"/>
    <w:rsid w:val="00A667A1"/>
    <w:rsid w:val="00A7189C"/>
    <w:rsid w:val="00A73E1F"/>
    <w:rsid w:val="00A81D7F"/>
    <w:rsid w:val="00A8328E"/>
    <w:rsid w:val="00A85C0A"/>
    <w:rsid w:val="00A8660B"/>
    <w:rsid w:val="00A90D15"/>
    <w:rsid w:val="00A954E6"/>
    <w:rsid w:val="00A963FB"/>
    <w:rsid w:val="00A979C3"/>
    <w:rsid w:val="00AA2701"/>
    <w:rsid w:val="00AA2956"/>
    <w:rsid w:val="00AB2492"/>
    <w:rsid w:val="00AB5EB8"/>
    <w:rsid w:val="00AB6446"/>
    <w:rsid w:val="00AC4A0D"/>
    <w:rsid w:val="00AC4A7F"/>
    <w:rsid w:val="00AC5BB1"/>
    <w:rsid w:val="00AC7377"/>
    <w:rsid w:val="00AE1796"/>
    <w:rsid w:val="00AE26B2"/>
    <w:rsid w:val="00AE2F5F"/>
    <w:rsid w:val="00AE3160"/>
    <w:rsid w:val="00AF48CC"/>
    <w:rsid w:val="00B004CB"/>
    <w:rsid w:val="00B00545"/>
    <w:rsid w:val="00B033E0"/>
    <w:rsid w:val="00B13F75"/>
    <w:rsid w:val="00B1626F"/>
    <w:rsid w:val="00B162D8"/>
    <w:rsid w:val="00B17EE0"/>
    <w:rsid w:val="00B201E2"/>
    <w:rsid w:val="00B25437"/>
    <w:rsid w:val="00B266A0"/>
    <w:rsid w:val="00B31D3C"/>
    <w:rsid w:val="00B34141"/>
    <w:rsid w:val="00B365E6"/>
    <w:rsid w:val="00B36E60"/>
    <w:rsid w:val="00B426BC"/>
    <w:rsid w:val="00B43A67"/>
    <w:rsid w:val="00B4586E"/>
    <w:rsid w:val="00B46F40"/>
    <w:rsid w:val="00B476D8"/>
    <w:rsid w:val="00B53A20"/>
    <w:rsid w:val="00B53DD3"/>
    <w:rsid w:val="00B54CFF"/>
    <w:rsid w:val="00B5673A"/>
    <w:rsid w:val="00B60400"/>
    <w:rsid w:val="00B62A6B"/>
    <w:rsid w:val="00B64E15"/>
    <w:rsid w:val="00B6583A"/>
    <w:rsid w:val="00B674FE"/>
    <w:rsid w:val="00B7250E"/>
    <w:rsid w:val="00B73FBF"/>
    <w:rsid w:val="00B762A1"/>
    <w:rsid w:val="00B76847"/>
    <w:rsid w:val="00B76F2A"/>
    <w:rsid w:val="00B80AE6"/>
    <w:rsid w:val="00B815FF"/>
    <w:rsid w:val="00B86843"/>
    <w:rsid w:val="00B90507"/>
    <w:rsid w:val="00B90EAB"/>
    <w:rsid w:val="00B979ED"/>
    <w:rsid w:val="00BA05C9"/>
    <w:rsid w:val="00BA2ABB"/>
    <w:rsid w:val="00BA3BBE"/>
    <w:rsid w:val="00BB20EB"/>
    <w:rsid w:val="00BB3D51"/>
    <w:rsid w:val="00BB61DE"/>
    <w:rsid w:val="00BC4977"/>
    <w:rsid w:val="00BD059A"/>
    <w:rsid w:val="00BD0E1A"/>
    <w:rsid w:val="00BD26B0"/>
    <w:rsid w:val="00BD4566"/>
    <w:rsid w:val="00BE26F3"/>
    <w:rsid w:val="00BF071D"/>
    <w:rsid w:val="00BF0C63"/>
    <w:rsid w:val="00BF4BEE"/>
    <w:rsid w:val="00BF5621"/>
    <w:rsid w:val="00BF69D6"/>
    <w:rsid w:val="00C140F5"/>
    <w:rsid w:val="00C14CFC"/>
    <w:rsid w:val="00C16EF0"/>
    <w:rsid w:val="00C23D69"/>
    <w:rsid w:val="00C23F36"/>
    <w:rsid w:val="00C2724E"/>
    <w:rsid w:val="00C31438"/>
    <w:rsid w:val="00C3208D"/>
    <w:rsid w:val="00C359CB"/>
    <w:rsid w:val="00C3646F"/>
    <w:rsid w:val="00C37012"/>
    <w:rsid w:val="00C372D0"/>
    <w:rsid w:val="00C40B0B"/>
    <w:rsid w:val="00C45F46"/>
    <w:rsid w:val="00C478ED"/>
    <w:rsid w:val="00C564BD"/>
    <w:rsid w:val="00C56D30"/>
    <w:rsid w:val="00C6129A"/>
    <w:rsid w:val="00C7765A"/>
    <w:rsid w:val="00C87F87"/>
    <w:rsid w:val="00C9075B"/>
    <w:rsid w:val="00C97B71"/>
    <w:rsid w:val="00C97B9C"/>
    <w:rsid w:val="00C97BEF"/>
    <w:rsid w:val="00C97EF2"/>
    <w:rsid w:val="00CA07D7"/>
    <w:rsid w:val="00CA5454"/>
    <w:rsid w:val="00CA7048"/>
    <w:rsid w:val="00CB1D5B"/>
    <w:rsid w:val="00CB5858"/>
    <w:rsid w:val="00CB70EB"/>
    <w:rsid w:val="00CC1C70"/>
    <w:rsid w:val="00CC2024"/>
    <w:rsid w:val="00CC67EA"/>
    <w:rsid w:val="00CC7179"/>
    <w:rsid w:val="00CD08E1"/>
    <w:rsid w:val="00CD3DED"/>
    <w:rsid w:val="00CD48C8"/>
    <w:rsid w:val="00CD56C3"/>
    <w:rsid w:val="00CD6512"/>
    <w:rsid w:val="00CD6CDE"/>
    <w:rsid w:val="00CE2990"/>
    <w:rsid w:val="00CE54BA"/>
    <w:rsid w:val="00D07A29"/>
    <w:rsid w:val="00D10D5D"/>
    <w:rsid w:val="00D146F3"/>
    <w:rsid w:val="00D15B7B"/>
    <w:rsid w:val="00D16871"/>
    <w:rsid w:val="00D17028"/>
    <w:rsid w:val="00D170D0"/>
    <w:rsid w:val="00D171E5"/>
    <w:rsid w:val="00D20524"/>
    <w:rsid w:val="00D23629"/>
    <w:rsid w:val="00D25979"/>
    <w:rsid w:val="00D2633C"/>
    <w:rsid w:val="00D274BA"/>
    <w:rsid w:val="00D275C2"/>
    <w:rsid w:val="00D2768C"/>
    <w:rsid w:val="00D31606"/>
    <w:rsid w:val="00D36597"/>
    <w:rsid w:val="00D405A0"/>
    <w:rsid w:val="00D43B6C"/>
    <w:rsid w:val="00D449E6"/>
    <w:rsid w:val="00D46011"/>
    <w:rsid w:val="00D523C3"/>
    <w:rsid w:val="00D60F12"/>
    <w:rsid w:val="00D65AA6"/>
    <w:rsid w:val="00D7371D"/>
    <w:rsid w:val="00D77F4E"/>
    <w:rsid w:val="00D879DC"/>
    <w:rsid w:val="00D90AB8"/>
    <w:rsid w:val="00D96A78"/>
    <w:rsid w:val="00DA05C3"/>
    <w:rsid w:val="00DA158D"/>
    <w:rsid w:val="00DA1611"/>
    <w:rsid w:val="00DA4727"/>
    <w:rsid w:val="00DA5518"/>
    <w:rsid w:val="00DA6C40"/>
    <w:rsid w:val="00DB05F2"/>
    <w:rsid w:val="00DB27A2"/>
    <w:rsid w:val="00DC1C2E"/>
    <w:rsid w:val="00DC26E2"/>
    <w:rsid w:val="00DC43BB"/>
    <w:rsid w:val="00DD0833"/>
    <w:rsid w:val="00DD2E7E"/>
    <w:rsid w:val="00DE04EA"/>
    <w:rsid w:val="00DE27B8"/>
    <w:rsid w:val="00DE4ABE"/>
    <w:rsid w:val="00DF6236"/>
    <w:rsid w:val="00E01D67"/>
    <w:rsid w:val="00E03052"/>
    <w:rsid w:val="00E143B0"/>
    <w:rsid w:val="00E204E9"/>
    <w:rsid w:val="00E20FA1"/>
    <w:rsid w:val="00E232A7"/>
    <w:rsid w:val="00E25AA9"/>
    <w:rsid w:val="00E261A3"/>
    <w:rsid w:val="00E31305"/>
    <w:rsid w:val="00E332D1"/>
    <w:rsid w:val="00E34DC5"/>
    <w:rsid w:val="00E35F7E"/>
    <w:rsid w:val="00E37627"/>
    <w:rsid w:val="00E37E76"/>
    <w:rsid w:val="00E44C95"/>
    <w:rsid w:val="00E457B5"/>
    <w:rsid w:val="00E47109"/>
    <w:rsid w:val="00E472E6"/>
    <w:rsid w:val="00E500B8"/>
    <w:rsid w:val="00E51F1C"/>
    <w:rsid w:val="00E53F4E"/>
    <w:rsid w:val="00E619DC"/>
    <w:rsid w:val="00E65020"/>
    <w:rsid w:val="00E72A3A"/>
    <w:rsid w:val="00E72DDB"/>
    <w:rsid w:val="00E7396D"/>
    <w:rsid w:val="00E757FE"/>
    <w:rsid w:val="00E77BA8"/>
    <w:rsid w:val="00E810AE"/>
    <w:rsid w:val="00E81F54"/>
    <w:rsid w:val="00E905E4"/>
    <w:rsid w:val="00E95154"/>
    <w:rsid w:val="00EA229C"/>
    <w:rsid w:val="00EA2647"/>
    <w:rsid w:val="00EA5C68"/>
    <w:rsid w:val="00EA797E"/>
    <w:rsid w:val="00EA7A62"/>
    <w:rsid w:val="00EB41C1"/>
    <w:rsid w:val="00EB58F3"/>
    <w:rsid w:val="00EB5A0E"/>
    <w:rsid w:val="00EB6889"/>
    <w:rsid w:val="00EB6E33"/>
    <w:rsid w:val="00EC1685"/>
    <w:rsid w:val="00EC1D7A"/>
    <w:rsid w:val="00EC1E3C"/>
    <w:rsid w:val="00EC23B0"/>
    <w:rsid w:val="00EC4C0C"/>
    <w:rsid w:val="00ED0F4F"/>
    <w:rsid w:val="00ED18D0"/>
    <w:rsid w:val="00ED2099"/>
    <w:rsid w:val="00ED3615"/>
    <w:rsid w:val="00ED5435"/>
    <w:rsid w:val="00ED5A41"/>
    <w:rsid w:val="00ED614C"/>
    <w:rsid w:val="00EE44C2"/>
    <w:rsid w:val="00EF1F82"/>
    <w:rsid w:val="00EF73B5"/>
    <w:rsid w:val="00F10F17"/>
    <w:rsid w:val="00F13192"/>
    <w:rsid w:val="00F14253"/>
    <w:rsid w:val="00F14732"/>
    <w:rsid w:val="00F148DC"/>
    <w:rsid w:val="00F158CB"/>
    <w:rsid w:val="00F15E8C"/>
    <w:rsid w:val="00F16C52"/>
    <w:rsid w:val="00F21B62"/>
    <w:rsid w:val="00F24BB2"/>
    <w:rsid w:val="00F25BBE"/>
    <w:rsid w:val="00F25CDC"/>
    <w:rsid w:val="00F26A18"/>
    <w:rsid w:val="00F32743"/>
    <w:rsid w:val="00F33867"/>
    <w:rsid w:val="00F35221"/>
    <w:rsid w:val="00F36662"/>
    <w:rsid w:val="00F37069"/>
    <w:rsid w:val="00F40BA1"/>
    <w:rsid w:val="00F476D1"/>
    <w:rsid w:val="00F565F8"/>
    <w:rsid w:val="00F63057"/>
    <w:rsid w:val="00F64E56"/>
    <w:rsid w:val="00F66DB4"/>
    <w:rsid w:val="00F670C8"/>
    <w:rsid w:val="00F71BD5"/>
    <w:rsid w:val="00F74593"/>
    <w:rsid w:val="00F773B9"/>
    <w:rsid w:val="00F84D90"/>
    <w:rsid w:val="00F87DF1"/>
    <w:rsid w:val="00F90419"/>
    <w:rsid w:val="00F90685"/>
    <w:rsid w:val="00F92E77"/>
    <w:rsid w:val="00F96D25"/>
    <w:rsid w:val="00FA1918"/>
    <w:rsid w:val="00FA1CC7"/>
    <w:rsid w:val="00FA27A8"/>
    <w:rsid w:val="00FA4D7E"/>
    <w:rsid w:val="00FA624E"/>
    <w:rsid w:val="00FA6DA9"/>
    <w:rsid w:val="00FB0C2C"/>
    <w:rsid w:val="00FB19BC"/>
    <w:rsid w:val="00FB3991"/>
    <w:rsid w:val="00FB6D51"/>
    <w:rsid w:val="00FC31A2"/>
    <w:rsid w:val="00FC3623"/>
    <w:rsid w:val="00FC4935"/>
    <w:rsid w:val="00FC5A5D"/>
    <w:rsid w:val="00FC78CE"/>
    <w:rsid w:val="00FD1E57"/>
    <w:rsid w:val="00FD443E"/>
    <w:rsid w:val="00FD448B"/>
    <w:rsid w:val="00FD7565"/>
    <w:rsid w:val="00FE70CD"/>
    <w:rsid w:val="00FE7764"/>
    <w:rsid w:val="00FF2706"/>
    <w:rsid w:val="00FF4B99"/>
    <w:rsid w:val="00FF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2761"/>
  <w15:chartTrackingRefBased/>
  <w15:docId w15:val="{65CE489E-2D9C-477B-9D6B-CFE94ED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51"/>
  </w:style>
  <w:style w:type="paragraph" w:styleId="Heading1">
    <w:name w:val="heading 1"/>
    <w:next w:val="Normal"/>
    <w:link w:val="Heading1Char"/>
    <w:uiPriority w:val="9"/>
    <w:qFormat/>
    <w:rsid w:val="00FA624E"/>
    <w:pPr>
      <w:keepNext/>
      <w:keepLines/>
      <w:spacing w:after="188"/>
      <w:ind w:left="10" w:right="4532" w:hanging="10"/>
      <w:outlineLvl w:val="0"/>
    </w:pPr>
    <w:rPr>
      <w:rFonts w:ascii="Verdana" w:eastAsia="Verdana" w:hAnsi="Verdana" w:cs="Verdana"/>
      <w:b/>
      <w:color w:val="000000"/>
      <w:lang w:eastAsia="en-GB"/>
    </w:rPr>
  </w:style>
  <w:style w:type="paragraph" w:styleId="Heading2">
    <w:name w:val="heading 2"/>
    <w:next w:val="Normal"/>
    <w:link w:val="Heading2Char"/>
    <w:uiPriority w:val="9"/>
    <w:unhideWhenUsed/>
    <w:qFormat/>
    <w:rsid w:val="00FA624E"/>
    <w:pPr>
      <w:keepNext/>
      <w:keepLines/>
      <w:spacing w:after="187"/>
      <w:ind w:left="10" w:hanging="10"/>
      <w:outlineLvl w:val="1"/>
    </w:pPr>
    <w:rPr>
      <w:rFonts w:ascii="Verdana" w:eastAsia="Verdana" w:hAnsi="Verdana" w:cs="Verdana"/>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34"/>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character" w:customStyle="1" w:styleId="casenumber">
    <w:name w:val="casenumber"/>
    <w:basedOn w:val="DefaultParagraphFont"/>
    <w:rsid w:val="00790BCE"/>
  </w:style>
  <w:style w:type="character" w:customStyle="1" w:styleId="divider1">
    <w:name w:val="divider1"/>
    <w:basedOn w:val="DefaultParagraphFont"/>
    <w:rsid w:val="00790BCE"/>
  </w:style>
  <w:style w:type="character" w:customStyle="1" w:styleId="description">
    <w:name w:val="description"/>
    <w:basedOn w:val="DefaultParagraphFont"/>
    <w:rsid w:val="00790BCE"/>
  </w:style>
  <w:style w:type="character" w:customStyle="1" w:styleId="divider2">
    <w:name w:val="divider2"/>
    <w:basedOn w:val="DefaultParagraphFont"/>
    <w:rsid w:val="00790BCE"/>
  </w:style>
  <w:style w:type="paragraph" w:styleId="BalloonText">
    <w:name w:val="Balloon Text"/>
    <w:basedOn w:val="Normal"/>
    <w:link w:val="BalloonTextChar"/>
    <w:uiPriority w:val="99"/>
    <w:semiHidden/>
    <w:unhideWhenUsed/>
    <w:rsid w:val="00D2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C2"/>
    <w:rPr>
      <w:rFonts w:ascii="Segoe UI" w:hAnsi="Segoe UI" w:cs="Segoe UI"/>
      <w:sz w:val="18"/>
      <w:szCs w:val="18"/>
    </w:rPr>
  </w:style>
  <w:style w:type="table" w:customStyle="1" w:styleId="TableGrid0">
    <w:name w:val="TableGrid"/>
    <w:rsid w:val="00AC5BB1"/>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A624E"/>
    <w:rPr>
      <w:rFonts w:ascii="Verdana" w:eastAsia="Verdana" w:hAnsi="Verdana" w:cs="Verdana"/>
      <w:b/>
      <w:color w:val="000000"/>
      <w:lang w:eastAsia="en-GB"/>
    </w:rPr>
  </w:style>
  <w:style w:type="character" w:customStyle="1" w:styleId="Heading2Char">
    <w:name w:val="Heading 2 Char"/>
    <w:basedOn w:val="DefaultParagraphFont"/>
    <w:link w:val="Heading2"/>
    <w:uiPriority w:val="9"/>
    <w:rsid w:val="00FA624E"/>
    <w:rPr>
      <w:rFonts w:ascii="Verdana" w:eastAsia="Verdana" w:hAnsi="Verdana" w:cs="Verdana"/>
      <w:i/>
      <w:color w:val="000000"/>
      <w:lang w:eastAsia="en-GB"/>
    </w:rPr>
  </w:style>
  <w:style w:type="paragraph" w:styleId="NoSpacing">
    <w:name w:val="No Spacing"/>
    <w:uiPriority w:val="1"/>
    <w:qFormat/>
    <w:rsid w:val="00351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820122672">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68825033">
      <w:bodyDiv w:val="1"/>
      <w:marLeft w:val="0"/>
      <w:marRight w:val="0"/>
      <w:marTop w:val="0"/>
      <w:marBottom w:val="0"/>
      <w:divBdr>
        <w:top w:val="none" w:sz="0" w:space="0" w:color="auto"/>
        <w:left w:val="none" w:sz="0" w:space="0" w:color="auto"/>
        <w:bottom w:val="none" w:sz="0" w:space="0" w:color="auto"/>
        <w:right w:val="none" w:sz="0" w:space="0" w:color="auto"/>
      </w:divBdr>
    </w:div>
    <w:div w:id="1070083345">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86803660">
      <w:bodyDiv w:val="1"/>
      <w:marLeft w:val="0"/>
      <w:marRight w:val="0"/>
      <w:marTop w:val="0"/>
      <w:marBottom w:val="0"/>
      <w:divBdr>
        <w:top w:val="none" w:sz="0" w:space="0" w:color="auto"/>
        <w:left w:val="none" w:sz="0" w:space="0" w:color="auto"/>
        <w:bottom w:val="none" w:sz="0" w:space="0" w:color="auto"/>
        <w:right w:val="none" w:sz="0" w:space="0" w:color="auto"/>
      </w:divBdr>
    </w:div>
    <w:div w:id="2137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1A19-2071-4F06-A1C6-30A7700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42</cp:revision>
  <cp:lastPrinted>2023-08-22T09:36:00Z</cp:lastPrinted>
  <dcterms:created xsi:type="dcterms:W3CDTF">2023-08-17T09:23:00Z</dcterms:created>
  <dcterms:modified xsi:type="dcterms:W3CDTF">2023-08-22T09:37:00Z</dcterms:modified>
</cp:coreProperties>
</file>